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35  |  Date: 12-03-2026</w:t>
      </w:r>
    </w:p>
    <w:p>
      <w:r>
        <w:t>________________________________________________________________________________</w:t>
      </w:r>
    </w:p>
    <w:p>
      <w:r>
        <w:rPr>
          <w:i/>
          <w:color w:val="64748B"/>
          <w:sz w:val="18"/>
        </w:rPr>
        <w:t>Total Questions: 10  |  Answer all questions.</w:t>
      </w:r>
    </w:p>
    <w:p>
      <w:pPr>
        <w:pStyle w:val="Heading2"/>
      </w:pPr>
      <w:r>
        <w:t>Section 1: MCQ (5 Questions - 10 Marks)</w:t>
      </w:r>
    </w:p>
    <w:p>
      <w:r>
        <w:rPr>
          <w:b/>
          <w:sz w:val="22"/>
        </w:rPr>
        <w:t xml:space="preserve">Q1.  </w:t>
      </w:r>
      <w:r>
        <w:rPr>
          <w:color w:val="64748B"/>
          <w:sz w:val="18"/>
        </w:rPr>
        <w:t>[2 marks]  (Easy)</w:t>
      </w:r>
    </w:p>
    <w:p>
      <w:pPr>
        <w:spacing w:after="280"/>
        <w:ind w:left="432"/>
      </w:pPr>
      <w:r>
        <w:rPr>
          <w:sz w:val="20"/>
        </w:rPr>
        <w:t>What does the term "universal" in Universal Human Values (UHV) signify according to the provided text?</w:t>
        <w:br/>
        <w:br/>
        <w:t>Options:</w:t>
        <w:br/>
        <w:t>A) They are relevant to all human beings, regardless of nationality, culture, religion, or personal beliefs. B) They are exclusively taught in universities globally. C) They refer to values accepted by the United Nations. D) They are applicable only in developed countries.</w:t>
      </w:r>
    </w:p>
    <w:p/>
    <w:p>
      <w:r>
        <w:rPr>
          <w:b/>
          <w:sz w:val="22"/>
        </w:rPr>
        <w:t xml:space="preserve">Q3.  </w:t>
      </w:r>
      <w:r>
        <w:rPr>
          <w:color w:val="64748B"/>
          <w:sz w:val="18"/>
        </w:rPr>
        <w:t>[2 marks]  (Easy)</w:t>
      </w:r>
    </w:p>
    <w:p>
      <w:pPr>
        <w:spacing w:after="280"/>
        <w:ind w:left="432"/>
      </w:pPr>
      <w:r>
        <w:rPr>
          <w:sz w:val="20"/>
        </w:rPr>
        <w:t>Which of the following is NOT listed as one of the Fundamental Universal Values in the provided text?</w:t>
        <w:br/>
        <w:br/>
        <w:t>Options:</w:t>
        <w:br/>
        <w:t>A) Truth (Satya) B) Love (Prem) C) Compassion (Karuna) D) Peace (Shanti)</w:t>
      </w:r>
    </w:p>
    <w:p/>
    <w:p>
      <w:r>
        <w:rPr>
          <w:b/>
          <w:sz w:val="22"/>
        </w:rPr>
        <w:t xml:space="preserve">Q5.  </w:t>
      </w:r>
      <w:r>
        <w:rPr>
          <w:color w:val="64748B"/>
          <w:sz w:val="18"/>
        </w:rPr>
        <w:t>[2 marks]  (Medium)</w:t>
      </w:r>
    </w:p>
    <w:p>
      <w:pPr>
        <w:spacing w:after="280"/>
        <w:ind w:left="432"/>
      </w:pPr>
      <w:r>
        <w:rPr>
          <w:sz w:val="20"/>
        </w:rPr>
        <w:t>What are the two important steps involved in the process of developing Right Understanding through Self-Exploration?</w:t>
        <w:br/>
        <w:br/>
        <w:t>Options:</w:t>
        <w:br/>
        <w:t>A) Natural Acceptance and Experiential Validation B) Reading books and attending lectures C) External influence and logical inquiry D) Blind belief and theoretical learning</w:t>
      </w:r>
    </w:p>
    <w:p/>
    <w:p>
      <w:r>
        <w:rPr>
          <w:b/>
          <w:sz w:val="22"/>
        </w:rPr>
        <w:t xml:space="preserve">Q8.  </w:t>
      </w:r>
      <w:r>
        <w:rPr>
          <w:color w:val="64748B"/>
          <w:sz w:val="18"/>
        </w:rPr>
        <w:t>[2 marks]  (Medium)</w:t>
      </w:r>
    </w:p>
    <w:p>
      <w:pPr>
        <w:spacing w:after="280"/>
        <w:ind w:left="432"/>
      </w:pPr>
      <w:r>
        <w:rPr>
          <w:sz w:val="20"/>
        </w:rPr>
        <w:t>Among the Nine Universal Values in Relationships, which value is defined as "Helping others grow with right understanding"?</w:t>
        <w:br/>
        <w:br/>
        <w:t>Options:</w:t>
        <w:br/>
        <w:t>A) Affection (Sneha) B) Care (Mamata) C) Guidance (Vatsalya) D) Glory (Gaurav)</w:t>
      </w:r>
    </w:p>
    <w:p/>
    <w:p>
      <w:r>
        <w:rPr>
          <w:b/>
          <w:sz w:val="22"/>
        </w:rPr>
        <w:t xml:space="preserve">Q9.  </w:t>
      </w:r>
      <w:r>
        <w:rPr>
          <w:color w:val="64748B"/>
          <w:sz w:val="18"/>
        </w:rPr>
        <w:t>[2 marks]  (Hard)</w:t>
      </w:r>
    </w:p>
    <w:p>
      <w:pPr>
        <w:spacing w:after="280"/>
        <w:ind w:left="432"/>
      </w:pPr>
      <w:r>
        <w:rPr>
          <w:sz w:val="20"/>
        </w:rPr>
        <w:t>Based on the key points provided for Happiness and Prosperity, which statement accurately describes a key difference between them?</w:t>
        <w:br/>
        <w:br/>
        <w:t>Options:</w:t>
        <w:br/>
        <w:t>A) Happiness is related to the body and physical needs, while prosperity is a state of inner contentment. B) Happiness is achieved through right understanding, whereas prosperity is achieved through right identification of needs and resource utilization. C) Happiness is dependent on material possessions, while prosperity comes from values like love and trust. D) Happiness ensures material well-being, while prosperity leads to sharing and contribution to others' well-being.</w:t>
      </w:r>
    </w:p>
    <w:p/>
    <w:p>
      <w:pPr>
        <w:pStyle w:val="Heading2"/>
      </w:pPr>
      <w:r>
        <w:t>Section 2: Short Answer (5 Questions - 25 Marks)</w:t>
      </w:r>
    </w:p>
    <w:p>
      <w:r>
        <w:rPr>
          <w:b/>
          <w:sz w:val="22"/>
        </w:rPr>
        <w:t xml:space="preserve">Q2.  </w:t>
      </w:r>
      <w:r>
        <w:rPr>
          <w:color w:val="64748B"/>
          <w:sz w:val="18"/>
        </w:rPr>
        <w:t>[5 marks]  (Medium)</w:t>
      </w:r>
    </w:p>
    <w:p>
      <w:pPr>
        <w:spacing w:after="280"/>
        <w:ind w:left="432"/>
      </w:pPr>
      <w:r>
        <w:rPr>
          <w:sz w:val="20"/>
        </w:rPr>
        <w:t>Explain how studying Universal Human Values contributes to "Harmony in Relationships" and "Professional Ethics."</w:t>
      </w:r>
    </w:p>
    <w:p/>
    <w:p>
      <w:r>
        <w:rPr>
          <w:b/>
          <w:sz w:val="22"/>
        </w:rPr>
        <w:t xml:space="preserve">Q4.  </w:t>
      </w:r>
      <w:r>
        <w:rPr>
          <w:color w:val="64748B"/>
          <w:sz w:val="18"/>
        </w:rPr>
        <w:t>[5 marks]  (Hard)</w:t>
      </w:r>
    </w:p>
    <w:p>
      <w:pPr>
        <w:spacing w:after="280"/>
        <w:ind w:left="432"/>
      </w:pPr>
      <w:r>
        <w:rPr>
          <w:sz w:val="20"/>
        </w:rPr>
        <w:t>Right Understanding is a key pillar of Universal Human Values. Elaborate on its "Components" by distinguishing between the needs of the self and the body, and discussing understanding human conduct and the entire existence.</w:t>
      </w:r>
    </w:p>
    <w:p/>
    <w:p>
      <w:r>
        <w:rPr>
          <w:b/>
          <w:sz w:val="22"/>
        </w:rPr>
        <w:t xml:space="preserve">Q6.  </w:t>
      </w:r>
      <w:r>
        <w:rPr>
          <w:color w:val="64748B"/>
          <w:sz w:val="18"/>
        </w:rPr>
        <w:t>[5 marks]  (Easy)</w:t>
      </w:r>
    </w:p>
    <w:p>
      <w:pPr>
        <w:spacing w:after="280"/>
        <w:ind w:left="432"/>
      </w:pPr>
      <w:r>
        <w:rPr>
          <w:sz w:val="20"/>
        </w:rPr>
        <w:t>Define Physical Facilities according to the text and provide examples of what they include.</w:t>
      </w:r>
    </w:p>
    <w:p/>
    <w:p>
      <w:r>
        <w:rPr>
          <w:b/>
          <w:sz w:val="22"/>
        </w:rPr>
        <w:t xml:space="preserve">Q7.  </w:t>
      </w:r>
      <w:r>
        <w:rPr>
          <w:color w:val="64748B"/>
          <w:sz w:val="18"/>
        </w:rPr>
        <w:t>[5 marks]  (Hard)</w:t>
      </w:r>
    </w:p>
    <w:p>
      <w:pPr>
        <w:spacing w:after="280"/>
        <w:ind w:left="432"/>
      </w:pPr>
      <w:r>
        <w:rPr>
          <w:sz w:val="20"/>
        </w:rPr>
        <w:t>Compare and contrast the 'Self (I)' and 'Body' based on their nature, types of needs, and fulfillment methods, as described in Universal Human Values.</w:t>
      </w:r>
    </w:p>
    <w:p/>
    <w:p>
      <w:r>
        <w:rPr>
          <w:b/>
          <w:sz w:val="22"/>
        </w:rPr>
        <w:t xml:space="preserve">Q10.  </w:t>
      </w:r>
      <w:r>
        <w:rPr>
          <w:color w:val="64748B"/>
          <w:sz w:val="18"/>
        </w:rPr>
        <w:t>[5 marks]  (Medium)</w:t>
      </w:r>
    </w:p>
    <w:p>
      <w:pPr>
        <w:spacing w:after="280"/>
        <w:ind w:left="432"/>
      </w:pPr>
      <w:r>
        <w:rPr>
          <w:sz w:val="20"/>
        </w:rPr>
        <w:t>The text proposes a holistic method to fulfill the basic human aspirations of Continuous Happiness and Prosperity. Identify the two main components of this method and briefly explain what each component entails.</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