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38  |  Date: 12-03-2026</w:t>
      </w:r>
    </w:p>
    <w:p>
      <w:r>
        <w:t>________________________________________________________________________________</w:t>
      </w:r>
    </w:p>
    <w:p>
      <w:r>
        <w:rPr>
          <w:i/>
          <w:color w:val="64748B"/>
          <w:sz w:val="18"/>
        </w:rPr>
        <w:t>Total Questions: 10  |  Answer all questions.</w:t>
      </w:r>
    </w:p>
    <w:p>
      <w:pPr>
        <w:pStyle w:val="Heading2"/>
      </w:pPr>
      <w:r>
        <w:t>Section 1: MCQ (5 Questions - 19 Marks)</w:t>
      </w:r>
    </w:p>
    <w:p>
      <w:r>
        <w:rPr>
          <w:b/>
          <w:sz w:val="22"/>
        </w:rPr>
        <w:t xml:space="preserve">Q1.  </w:t>
      </w:r>
      <w:r>
        <w:rPr>
          <w:color w:val="64748B"/>
          <w:sz w:val="18"/>
        </w:rPr>
        <w:t>[2 marks]  (Medium)</w:t>
      </w:r>
    </w:p>
    <w:p>
      <w:pPr>
        <w:spacing w:after="280"/>
        <w:ind w:left="432"/>
      </w:pPr>
      <w:r>
        <w:rPr>
          <w:sz w:val="20"/>
        </w:rPr>
        <w:t>EasyMCQRemember What is a common alternative name for 'Device-based controls'?</w:t>
        <w:br/>
        <w:br/>
        <w:t>Options:</w:t>
        <w:br/>
        <w:t>A) Output mechanisms B) Input devices C) System feedback D) Display components</w:t>
      </w:r>
    </w:p>
    <w:p/>
    <w:p>
      <w:r>
        <w:rPr>
          <w:b/>
          <w:sz w:val="22"/>
        </w:rPr>
        <w:t xml:space="preserve">Q3.  </w:t>
      </w:r>
      <w:r>
        <w:rPr>
          <w:color w:val="64748B"/>
          <w:sz w:val="18"/>
        </w:rPr>
        <w:t>[5 marks]  (Medium)</w:t>
      </w:r>
    </w:p>
    <w:p>
      <w:pPr>
        <w:spacing w:after="280"/>
        <w:ind w:left="432"/>
      </w:pPr>
      <w:r>
        <w:rPr>
          <w:sz w:val="20"/>
        </w:rPr>
        <w:t>MediumShort AnswerUnderstand According to the text, what are three specific disadvantages of using a Light Pen as a device-based control?</w:t>
      </w:r>
    </w:p>
    <w:p/>
    <w:p>
      <w:r>
        <w:rPr>
          <w:b/>
          <w:sz w:val="22"/>
        </w:rPr>
        <w:t xml:space="preserve">Q5.  </w:t>
      </w:r>
      <w:r>
        <w:rPr>
          <w:color w:val="64748B"/>
          <w:sz w:val="18"/>
        </w:rPr>
        <w:t>[5 marks]  (Medium)</w:t>
      </w:r>
    </w:p>
    <w:p>
      <w:pPr>
        <w:spacing w:after="280"/>
        <w:ind w:left="432"/>
      </w:pPr>
      <w:r>
        <w:rPr>
          <w:sz w:val="20"/>
        </w:rPr>
        <w:t>MediumShort AnswerUnderstand Explain two scenarios where using the Voice device-based control would be advantageous, based on the provided text.</w:t>
      </w:r>
    </w:p>
    <w:p/>
    <w:p>
      <w:r>
        <w:rPr>
          <w:b/>
          <w:sz w:val="22"/>
        </w:rPr>
        <w:t xml:space="preserve">Q7.  </w:t>
      </w:r>
      <w:r>
        <w:rPr>
          <w:color w:val="64748B"/>
          <w:sz w:val="18"/>
        </w:rPr>
        <w:t>[5 marks]  (Medium)</w:t>
      </w:r>
    </w:p>
    <w:p>
      <w:pPr>
        <w:spacing w:after="280"/>
        <w:ind w:left="432"/>
      </w:pPr>
      <w:r>
        <w:rPr>
          <w:sz w:val="20"/>
        </w:rPr>
        <w:t>MediumShort AnswerUnderstand What is the primary purpose of Radio Buttons, and what type of data are they most useful for, according to the text?</w:t>
      </w:r>
    </w:p>
    <w:p/>
    <w:p>
      <w:r>
        <w:rPr>
          <w:b/>
          <w:sz w:val="22"/>
        </w:rPr>
        <w:t xml:space="preserve">Q9.  </w:t>
      </w:r>
      <w:r>
        <w:rPr>
          <w:color w:val="64748B"/>
          <w:sz w:val="18"/>
        </w:rPr>
        <w:t>[2 marks]  (Medium)</w:t>
      </w:r>
    </w:p>
    <w:p>
      <w:pPr>
        <w:spacing w:after="280"/>
        <w:ind w:left="432"/>
      </w:pPr>
      <w:r>
        <w:rPr>
          <w:sz w:val="20"/>
        </w:rPr>
        <w:t>MediumMCQUnderstand What visual cue should be included with a command button if it leads to a cascading dialog?</w:t>
        <w:br/>
        <w:br/>
        <w:t>Options:</w:t>
        <w:br/>
        <w:t>A) A double arrow (&gt;&gt;) B) A single arrow C) An ellipsis (...) D) A triangle pointing in the direction the menu will appear</w:t>
      </w:r>
    </w:p>
    <w:p/>
    <w:p>
      <w:pPr>
        <w:pStyle w:val="Heading2"/>
      </w:pPr>
      <w:r>
        <w:t>Section 2: Short Answer (5 Questions - 19 Marks)</w:t>
      </w:r>
    </w:p>
    <w:p>
      <w:r>
        <w:rPr>
          <w:b/>
          <w:sz w:val="22"/>
        </w:rPr>
        <w:t xml:space="preserve">Q2.  </w:t>
      </w:r>
      <w:r>
        <w:rPr>
          <w:color w:val="64748B"/>
          <w:sz w:val="18"/>
        </w:rPr>
        <w:t>[2 marks]  (Medium)</w:t>
      </w:r>
    </w:p>
    <w:p>
      <w:pPr>
        <w:spacing w:after="280"/>
        <w:ind w:left="432"/>
      </w:pPr>
      <w:r>
        <w:rPr>
          <w:sz w:val="20"/>
        </w:rPr>
        <w:t>EasyMCQRemember Which of the following is listed as an advantage for both a Trackball and a Joystick?</w:t>
        <w:br/>
        <w:br/>
        <w:t>Options:</w:t>
        <w:br/>
        <w:t>A) Movement is direct, in the same plane as the screen. B) Requires additional desk space. C) Direct relationship between hand and pointer movement in terms of direction and speed. D) May be slow and inaccurate.</w:t>
      </w:r>
    </w:p>
    <w:p/>
    <w:p>
      <w:r>
        <w:rPr>
          <w:b/>
          <w:sz w:val="22"/>
        </w:rPr>
        <w:t xml:space="preserve">Q4.  </w:t>
      </w:r>
      <w:r>
        <w:rPr>
          <w:color w:val="64748B"/>
          <w:sz w:val="18"/>
        </w:rPr>
        <w:t>[2 marks]  (Medium)</w:t>
      </w:r>
    </w:p>
    <w:p>
      <w:pPr>
        <w:spacing w:after="280"/>
        <w:ind w:left="432"/>
      </w:pPr>
      <w:r>
        <w:rPr>
          <w:sz w:val="20"/>
        </w:rPr>
        <w:t>EasyMCQRemember Which device-based control is described as being useful for people who cannot use a keyboard, but also notes "High error rates" as a disadvantage?</w:t>
        <w:br/>
        <w:br/>
        <w:t>Options:</w:t>
        <w:br/>
        <w:t>A) Mouse B) Light Pen C) Voice D) Graphic (Touch) Tablet</w:t>
      </w:r>
    </w:p>
    <w:p/>
    <w:p>
      <w:r>
        <w:rPr>
          <w:b/>
          <w:sz w:val="22"/>
        </w:rPr>
        <w:t xml:space="preserve">Q6.  </w:t>
      </w:r>
      <w:r>
        <w:rPr>
          <w:color w:val="64748B"/>
          <w:sz w:val="18"/>
        </w:rPr>
        <w:t>[5 marks]  (Medium)</w:t>
      </w:r>
    </w:p>
    <w:p>
      <w:pPr>
        <w:spacing w:after="280"/>
        <w:ind w:left="432"/>
      </w:pPr>
      <w:r>
        <w:rPr>
          <w:sz w:val="20"/>
        </w:rPr>
        <w:t>MediumShort AnswerUnderstand When designing command buttons, what three specific guidelines are provided regarding their labels?</w:t>
      </w:r>
    </w:p>
    <w:p/>
    <w:p>
      <w:r>
        <w:rPr>
          <w:b/>
          <w:sz w:val="22"/>
        </w:rPr>
        <w:t xml:space="preserve">Q8.  </w:t>
      </w:r>
      <w:r>
        <w:rPr>
          <w:color w:val="64748B"/>
          <w:sz w:val="18"/>
        </w:rPr>
        <w:t>[5 marks]  (Medium)</w:t>
      </w:r>
    </w:p>
    <w:p>
      <w:pPr>
        <w:spacing w:after="280"/>
        <w:ind w:left="432"/>
      </w:pPr>
      <w:r>
        <w:rPr>
          <w:sz w:val="20"/>
        </w:rPr>
        <w:t>HardShort AnswerUnderstand The text states, "Other properties are similar to the radio button's properties!!" regarding Check Boxes. Based on this, list three properties that Check Boxes would likely share with Radio Buttons concerning their display or interaction, assuming they adhere to these similar properties.</w:t>
      </w:r>
    </w:p>
    <w:p/>
    <w:p>
      <w:r>
        <w:rPr>
          <w:b/>
          <w:sz w:val="22"/>
        </w:rPr>
        <w:t xml:space="preserve">Q10.  </w:t>
      </w:r>
      <w:r>
        <w:rPr>
          <w:color w:val="64748B"/>
          <w:sz w:val="18"/>
        </w:rPr>
        <w:t>[5 marks]  (Medium)</w:t>
      </w:r>
    </w:p>
    <w:p>
      <w:pPr>
        <w:spacing w:after="280"/>
        <w:ind w:left="432"/>
      </w:pPr>
      <w:r>
        <w:rPr>
          <w:sz w:val="20"/>
        </w:rPr>
        <w:t>HardShort AnswerUnderstand Distinguish between a Combo Box and a Drop-down/Pop-up Combo Box based on their descriptions in the text, highlighting at least two differences.</w:t>
      </w:r>
    </w:p>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