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MID TERM EXAMINATION</w:t>
      </w:r>
    </w:p>
    <w:p>
      <w:pPr>
        <w:jc w:val="center"/>
      </w:pPr>
      <w:r>
        <w:rPr>
          <w:color w:val="64748B"/>
          <w:sz w:val="20"/>
        </w:rPr>
        <w:t>Paper: Mid Term Examination - Set B  |  Duration: 3 Hours  |  Max Marks: 20  |  Date: 13-03-2026</w:t>
      </w:r>
    </w:p>
    <w:p>
      <w:r>
        <w:t>________________________________________________________________________________</w:t>
      </w:r>
    </w:p>
    <w:p>
      <w:r>
        <w:rPr>
          <w:i/>
          <w:color w:val="64748B"/>
          <w:sz w:val="18"/>
        </w:rPr>
        <w:t>Total Questions: 10  |  Answer all questions.</w:t>
      </w:r>
    </w:p>
    <w:tbl>
      <w:tblPr>
        <w:tblW w:type="auto" w:w="0"/>
        <w:tblLook w:firstColumn="1" w:firstRow="1" w:lastColumn="0" w:lastRow="0" w:noHBand="0" w:noVBand="1" w:val="04A0"/>
      </w:tblPr>
      <w:tblGrid>
        <w:gridCol w:w="4320"/>
        <w:gridCol w:w="4320"/>
      </w:tblGrid>
      <w:tr>
        <w:tc>
          <w:tcPr>
            <w:tcW w:type="dxa" w:w="4320"/>
          </w:tcPr>
          <w:p>
            <w:r>
              <w:rPr>
                <w:b/>
                <w:sz w:val="22"/>
              </w:rPr>
              <w:t>Name: ____________________</w:t>
            </w:r>
          </w:p>
        </w:tc>
        <w:tc>
          <w:tcPr>
            <w:tcW w:type="dxa" w:w="4320"/>
          </w:tcPr>
          <w:p>
            <w:r>
              <w:rPr>
                <w:b/>
                <w:sz w:val="22"/>
              </w:rPr>
              <w:t>Roll No: ________________</w:t>
            </w:r>
          </w:p>
        </w:tc>
      </w:tr>
      <w:tr>
        <w:tc>
          <w:tcPr>
            <w:tcW w:type="dxa" w:w="4320"/>
          </w:tcPr>
          <w:p>
            <w:r>
              <w:rPr>
                <w:b/>
                <w:sz w:val="22"/>
              </w:rPr>
              <w:t>Student Sign: ____________</w:t>
            </w:r>
          </w:p>
        </w:tc>
        <w:tc>
          <w:tcPr>
            <w:tcW w:type="dxa" w:w="4320"/>
          </w:tcPr>
          <w:p>
            <w:r>
              <w:rPr>
                <w:b/>
                <w:sz w:val="22"/>
              </w:rPr>
              <w:t>Teacher Sign: ____________</w:t>
            </w:r>
          </w:p>
        </w:tc>
      </w:tr>
    </w:tbl>
    <w:p/>
    <w:p>
      <w:pPr>
        <w:spacing w:before="360"/>
      </w:pPr>
      <w:r>
        <w:rPr>
          <w:b/>
          <w:sz w:val="24"/>
        </w:rPr>
        <w:t>SECTION A: MCQS</w:t>
      </w:r>
    </w:p>
    <w:p>
      <w:pPr>
        <w:tabs>
          <w:tab w:pos="8928" w:val="right"/>
        </w:tabs>
        <w:spacing w:after="80"/>
      </w:pPr>
      <w:r>
        <w:rPr>
          <w:b/>
        </w:rPr>
        <w:t xml:space="preserve">1.  </w:t>
      </w:r>
      <w:r>
        <w:rPr>
          <w:b/>
        </w:rPr>
        <w:tab/>
        <w:t>[2 Marks]</w:t>
      </w:r>
    </w:p>
    <w:p>
      <w:pPr>
        <w:spacing w:after="120"/>
        <w:ind w:left="432" w:right="1152"/>
      </w:pPr>
      <w:r>
        <w:t>Universal Human Values (UHV) are considered universal because they are relevant to all human beings, regardless of which of the following?</w:t>
      </w:r>
    </w:p>
    <w:p>
      <w:pPr>
        <w:ind w:left="864"/>
      </w:pPr>
      <w:r>
        <w:rPr>
          <w:sz w:val="20"/>
        </w:rPr>
        <w:t>a) Nationality, culture, religion, or personal beliefs.</w:t>
      </w:r>
    </w:p>
    <w:p>
      <w:pPr>
        <w:ind w:left="864"/>
      </w:pPr>
      <w:r>
        <w:rPr>
          <w:sz w:val="20"/>
        </w:rPr>
        <w:t>b) Economic status, political affiliation, geographic location, or personal wealth.</w:t>
      </w:r>
    </w:p>
    <w:p>
      <w:pPr>
        <w:ind w:left="864"/>
      </w:pPr>
      <w:r>
        <w:rPr>
          <w:sz w:val="20"/>
        </w:rPr>
        <w:t>c) Educational background, professional experience, social standing, or family history.</w:t>
      </w:r>
    </w:p>
    <w:p>
      <w:pPr>
        <w:ind w:left="864"/>
      </w:pPr>
      <w:r>
        <w:rPr>
          <w:sz w:val="20"/>
        </w:rPr>
        <w:t>d) Age, gender, physical ability, or marital status.</w:t>
      </w:r>
    </w:p>
    <w:p>
      <w:pPr>
        <w:spacing w:after="160"/>
      </w:pPr>
    </w:p>
    <w:p>
      <w:pPr>
        <w:tabs>
          <w:tab w:pos="8928" w:val="right"/>
        </w:tabs>
        <w:spacing w:after="80"/>
      </w:pPr>
      <w:r>
        <w:rPr>
          <w:b/>
        </w:rPr>
        <w:t xml:space="preserve">2.  </w:t>
      </w:r>
      <w:r>
        <w:rPr>
          <w:b/>
        </w:rPr>
        <w:tab/>
        <w:t>[2 Marks]</w:t>
      </w:r>
    </w:p>
    <w:p>
      <w:pPr>
        <w:spacing w:after="120"/>
        <w:ind w:left="432" w:right="1152"/>
      </w:pPr>
      <w:r>
        <w:t>According to the source text, which of the following is NOT listed as a core area of UHV?</w:t>
      </w:r>
    </w:p>
    <w:p>
      <w:pPr>
        <w:ind w:left="864"/>
      </w:pPr>
      <w:r>
        <w:rPr>
          <w:sz w:val="20"/>
        </w:rPr>
        <w:t>a) Understanding the Human Being.</w:t>
      </w:r>
    </w:p>
    <w:p>
      <w:pPr>
        <w:ind w:left="864"/>
      </w:pPr>
      <w:r>
        <w:rPr>
          <w:sz w:val="20"/>
        </w:rPr>
        <w:t>b) Harmony in the Family and Society.</w:t>
      </w:r>
    </w:p>
    <w:p>
      <w:pPr>
        <w:ind w:left="864"/>
      </w:pPr>
      <w:r>
        <w:rPr>
          <w:sz w:val="20"/>
        </w:rPr>
        <w:t>c) Global Economic Policy.</w:t>
      </w:r>
    </w:p>
    <w:p>
      <w:pPr>
        <w:ind w:left="864"/>
      </w:pPr>
      <w:r>
        <w:rPr>
          <w:sz w:val="20"/>
        </w:rPr>
        <w:t>d) Holistic Education.</w:t>
      </w:r>
    </w:p>
    <w:p>
      <w:pPr>
        <w:spacing w:after="160"/>
      </w:pPr>
    </w:p>
    <w:p>
      <w:pPr>
        <w:tabs>
          <w:tab w:pos="8928" w:val="right"/>
        </w:tabs>
        <w:spacing w:after="80"/>
      </w:pPr>
      <w:r>
        <w:rPr>
          <w:b/>
        </w:rPr>
        <w:t xml:space="preserve">3.  </w:t>
      </w:r>
      <w:r>
        <w:rPr>
          <w:b/>
        </w:rPr>
        <w:tab/>
        <w:t>[2 Marks]</w:t>
      </w:r>
    </w:p>
    <w:p>
      <w:pPr>
        <w:spacing w:after="120"/>
        <w:ind w:left="432" w:right="1152"/>
      </w:pPr>
      <w:r>
        <w:t>The concept of "Right Understanding" in Universal Human Values primarily refers to having correct knowledge about which of the following?</w:t>
      </w:r>
    </w:p>
    <w:p>
      <w:pPr>
        <w:ind w:left="864"/>
      </w:pPr>
      <w:r>
        <w:rPr>
          <w:sz w:val="20"/>
        </w:rPr>
        <w:t>a) Historical events, scientific theories, and artistic movements.</w:t>
      </w:r>
    </w:p>
    <w:p>
      <w:pPr>
        <w:ind w:left="864"/>
      </w:pPr>
      <w:r>
        <w:rPr>
          <w:sz w:val="20"/>
        </w:rPr>
        <w:t>b) The self, relationships, society, and nature.</w:t>
      </w:r>
    </w:p>
    <w:p>
      <w:pPr>
        <w:ind w:left="864"/>
      </w:pPr>
      <w:r>
        <w:rPr>
          <w:sz w:val="20"/>
        </w:rPr>
        <w:t>c) Financial markets, political systems, and technological advancements.</w:t>
      </w:r>
    </w:p>
    <w:p>
      <w:pPr>
        <w:ind w:left="864"/>
      </w:pPr>
      <w:r>
        <w:rPr>
          <w:sz w:val="20"/>
        </w:rPr>
        <w:t>d) Culinary techniques, fashion trends, and recreational activities.</w:t>
      </w:r>
    </w:p>
    <w:p>
      <w:pPr>
        <w:spacing w:after="160"/>
      </w:pPr>
    </w:p>
    <w:p>
      <w:pPr>
        <w:tabs>
          <w:tab w:pos="8928" w:val="right"/>
        </w:tabs>
        <w:spacing w:after="80"/>
      </w:pPr>
      <w:r>
        <w:rPr>
          <w:b/>
        </w:rPr>
        <w:t xml:space="preserve">4.  </w:t>
      </w:r>
      <w:r>
        <w:rPr>
          <w:b/>
        </w:rPr>
        <w:tab/>
        <w:t>[2 Marks]</w:t>
      </w:r>
    </w:p>
    <w:p>
      <w:pPr>
        <w:spacing w:after="120"/>
        <w:ind w:left="432" w:right="1152"/>
      </w:pPr>
      <w:r>
        <w:t>In the context of Universal Human Values, what is the fundamental difference between the needs of the 'Self (I)' and the needs of the 'Body'?</w:t>
      </w:r>
    </w:p>
    <w:p>
      <w:pPr>
        <w:ind w:left="864"/>
      </w:pPr>
      <w:r>
        <w:rPr>
          <w:sz w:val="20"/>
        </w:rPr>
        <w:t>a) The Self needs are quantitative and temporary, while the Body needs are qualitative and continuous.</w:t>
      </w:r>
    </w:p>
    <w:p>
      <w:pPr>
        <w:ind w:left="864"/>
      </w:pPr>
      <w:r>
        <w:rPr>
          <w:sz w:val="20"/>
        </w:rPr>
        <w:t>b) The Self needs are fulfilled through physical facilities, while the Body needs are fulfilled through right understanding.</w:t>
      </w:r>
    </w:p>
    <w:p>
      <w:pPr>
        <w:ind w:left="864"/>
      </w:pPr>
      <w:r>
        <w:rPr>
          <w:sz w:val="20"/>
        </w:rPr>
        <w:t>c) The Self needs are qualitative and continuous (e.g., happiness, peace), while the Body needs are quantitative and temporary (e.g., food, clothes, shelter).</w:t>
      </w:r>
    </w:p>
    <w:p>
      <w:pPr>
        <w:ind w:left="864"/>
      </w:pPr>
      <w:r>
        <w:rPr>
          <w:sz w:val="20"/>
        </w:rPr>
        <w:t>d) The Self needs are external and material, while the Body needs are internal and emotional.</w:t>
      </w:r>
    </w:p>
    <w:p>
      <w:pPr>
        <w:spacing w:after="160"/>
      </w:pPr>
    </w:p>
    <w:p>
      <w:pPr>
        <w:tabs>
          <w:tab w:pos="8928" w:val="right"/>
        </w:tabs>
        <w:spacing w:after="80"/>
      </w:pPr>
      <w:r>
        <w:rPr>
          <w:b/>
        </w:rPr>
        <w:t xml:space="preserve">5.  </w:t>
      </w:r>
      <w:r>
        <w:rPr>
          <w:b/>
        </w:rPr>
        <w:tab/>
        <w:t>[2 Marks]</w:t>
      </w:r>
    </w:p>
    <w:p>
      <w:pPr>
        <w:spacing w:after="120"/>
        <w:ind w:left="432" w:right="1152"/>
      </w:pPr>
      <w:r>
        <w:t>Which of the following values in relationships is defined as "Being assured that the other will do what is right"?</w:t>
      </w:r>
    </w:p>
    <w:p>
      <w:pPr>
        <w:ind w:left="864"/>
      </w:pPr>
      <w:r>
        <w:rPr>
          <w:sz w:val="20"/>
        </w:rPr>
        <w:t>a) Respect (Samman)</w:t>
      </w:r>
    </w:p>
    <w:p>
      <w:pPr>
        <w:ind w:left="864"/>
      </w:pPr>
      <w:r>
        <w:rPr>
          <w:sz w:val="20"/>
        </w:rPr>
        <w:t>b) Care (Mamata)</w:t>
      </w:r>
    </w:p>
    <w:p>
      <w:pPr>
        <w:ind w:left="864"/>
      </w:pPr>
      <w:r>
        <w:rPr>
          <w:sz w:val="20"/>
        </w:rPr>
        <w:t>c) Trust (Vishwas)</w:t>
      </w:r>
    </w:p>
    <w:p>
      <w:pPr>
        <w:ind w:left="864"/>
      </w:pPr>
      <w:r>
        <w:rPr>
          <w:sz w:val="20"/>
        </w:rPr>
        <w:t>d) Affection (Sneha)</w:t>
      </w:r>
    </w:p>
    <w:p>
      <w:pPr>
        <w:spacing w:after="160"/>
      </w:pPr>
    </w:p>
    <w:p>
      <w:pPr>
        <w:tabs>
          <w:tab w:pos="8928" w:val="right"/>
        </w:tabs>
        <w:spacing w:after="80"/>
      </w:pPr>
      <w:r>
        <w:rPr>
          <w:b/>
        </w:rPr>
        <w:t xml:space="preserve">6.  </w:t>
      </w:r>
      <w:r>
        <w:rPr>
          <w:b/>
        </w:rPr>
        <w:tab/>
        <w:t>[2 Marks]</w:t>
      </w:r>
    </w:p>
    <w:p>
      <w:pPr>
        <w:spacing w:after="120"/>
        <w:ind w:left="432" w:right="1152"/>
      </w:pPr>
      <w:r>
        <w:t>The process of developing Right Understanding involves which two key steps?</w:t>
      </w:r>
    </w:p>
    <w:p>
      <w:pPr>
        <w:ind w:left="864"/>
      </w:pPr>
      <w:r>
        <w:rPr>
          <w:sz w:val="20"/>
        </w:rPr>
        <w:t>a) External Observation and Peer Review.</w:t>
      </w:r>
    </w:p>
    <w:p>
      <w:pPr>
        <w:ind w:left="864"/>
      </w:pPr>
      <w:r>
        <w:rPr>
          <w:sz w:val="20"/>
        </w:rPr>
        <w:t>b) Natural Acceptance and Experiential Validation.</w:t>
      </w:r>
    </w:p>
    <w:p>
      <w:pPr>
        <w:ind w:left="864"/>
      </w:pPr>
      <w:r>
        <w:rPr>
          <w:sz w:val="20"/>
        </w:rPr>
        <w:t>c) Theoretical Analysis and Practical Application.</w:t>
      </w:r>
    </w:p>
    <w:p>
      <w:pPr>
        <w:ind w:left="864"/>
      </w:pPr>
      <w:r>
        <w:rPr>
          <w:sz w:val="20"/>
        </w:rPr>
        <w:t>d) Cultural Immersion and Historical Study.</w:t>
      </w:r>
    </w:p>
    <w:p>
      <w:pPr>
        <w:spacing w:after="160"/>
      </w:pPr>
    </w:p>
    <w:p>
      <w:pPr>
        <w:tabs>
          <w:tab w:pos="8928" w:val="right"/>
        </w:tabs>
        <w:spacing w:after="80"/>
      </w:pPr>
      <w:r>
        <w:rPr>
          <w:b/>
        </w:rPr>
        <w:t xml:space="preserve">7.  </w:t>
      </w:r>
      <w:r>
        <w:rPr>
          <w:b/>
        </w:rPr>
        <w:tab/>
        <w:t>[2 Marks]</w:t>
      </w:r>
    </w:p>
    <w:p>
      <w:pPr>
        <w:spacing w:after="120"/>
        <w:ind w:left="432" w:right="1152"/>
      </w:pPr>
      <w:r>
        <w:t>According to the text, when physical facilities are acquired and used without Right Understanding, what are the typical consequences?</w:t>
      </w:r>
    </w:p>
    <w:p>
      <w:pPr>
        <w:ind w:left="864"/>
      </w:pPr>
      <w:r>
        <w:rPr>
          <w:sz w:val="20"/>
        </w:rPr>
        <w:t>a) Increased efficiency in resource allocation and balanced growth.</w:t>
      </w:r>
    </w:p>
    <w:p>
      <w:pPr>
        <w:ind w:left="864"/>
      </w:pPr>
      <w:r>
        <w:rPr>
          <w:sz w:val="20"/>
        </w:rPr>
        <w:t>b) Greed and over-consumption, exploitation of people and nature, and pollution and imbalance in society.</w:t>
      </w:r>
    </w:p>
    <w:p>
      <w:pPr>
        <w:ind w:left="864"/>
      </w:pPr>
      <w:r>
        <w:rPr>
          <w:sz w:val="20"/>
        </w:rPr>
        <w:t>c) Enhanced self-sufficiency and reduced dependency on external systems.</w:t>
      </w:r>
    </w:p>
    <w:p>
      <w:pPr>
        <w:ind w:left="864"/>
      </w:pPr>
      <w:r>
        <w:rPr>
          <w:sz w:val="20"/>
        </w:rPr>
        <w:t>d) Promotion of global trade and equitable distribution of wealth.</w:t>
      </w:r>
    </w:p>
    <w:p>
      <w:pPr>
        <w:spacing w:after="160"/>
      </w:pPr>
    </w:p>
    <w:p>
      <w:pPr>
        <w:tabs>
          <w:tab w:pos="8928" w:val="right"/>
        </w:tabs>
        <w:spacing w:after="80"/>
      </w:pPr>
      <w:r>
        <w:rPr>
          <w:b/>
        </w:rPr>
        <w:t xml:space="preserve">8.  </w:t>
      </w:r>
      <w:r>
        <w:rPr>
          <w:b/>
        </w:rPr>
        <w:tab/>
        <w:t>[2 Marks]</w:t>
      </w:r>
    </w:p>
    <w:p>
      <w:pPr>
        <w:spacing w:after="120"/>
        <w:ind w:left="432" w:right="1152"/>
      </w:pPr>
      <w:r>
        <w:t>What is the stated purpose of Self-Exploration as the core method in UHV-based Value Education?</w:t>
      </w:r>
    </w:p>
    <w:p>
      <w:pPr>
        <w:ind w:left="864"/>
      </w:pPr>
      <w:r>
        <w:rPr>
          <w:sz w:val="20"/>
        </w:rPr>
        <w:t>a) To memorize predefined rules of conduct and societal norms.</w:t>
      </w:r>
    </w:p>
    <w:p>
      <w:pPr>
        <w:ind w:left="864"/>
      </w:pPr>
      <w:r>
        <w:rPr>
          <w:sz w:val="20"/>
        </w:rPr>
        <w:t>b) To understand what is valuable in human life, discover one’s true nature and purpose, and ensure harmony within and with others.</w:t>
      </w:r>
    </w:p>
    <w:p>
      <w:pPr>
        <w:ind w:left="864"/>
      </w:pPr>
      <w:r>
        <w:rPr>
          <w:sz w:val="20"/>
        </w:rPr>
        <w:t>c) To acquire technical skills for professional advancement and economic stability.</w:t>
      </w:r>
    </w:p>
    <w:p>
      <w:pPr>
        <w:ind w:left="864"/>
      </w:pPr>
      <w:r>
        <w:rPr>
          <w:sz w:val="20"/>
        </w:rPr>
        <w:t>d) To compare one's beliefs with others and adopt the most popular viewpoints.</w:t>
      </w:r>
    </w:p>
    <w:p>
      <w:pPr>
        <w:spacing w:after="160"/>
      </w:pPr>
    </w:p>
    <w:p>
      <w:pPr>
        <w:tabs>
          <w:tab w:pos="8928" w:val="right"/>
        </w:tabs>
        <w:spacing w:after="80"/>
      </w:pPr>
      <w:r>
        <w:rPr>
          <w:b/>
        </w:rPr>
        <w:t xml:space="preserve">9.  </w:t>
      </w:r>
      <w:r>
        <w:rPr>
          <w:b/>
        </w:rPr>
        <w:tab/>
        <w:t>[2 Marks]</w:t>
      </w:r>
    </w:p>
    <w:p>
      <w:pPr>
        <w:spacing w:after="120"/>
        <w:ind w:left="432" w:right="1152"/>
      </w:pPr>
      <w:r>
        <w:t>How does the text differentiate between "Continuous Happiness (Su-kha)" and "Prosperity (Samriddhi)"?</w:t>
      </w:r>
    </w:p>
    <w:p>
      <w:pPr>
        <w:ind w:left="864"/>
      </w:pPr>
      <w:r>
        <w:rPr>
          <w:sz w:val="20"/>
        </w:rPr>
        <w:t>a) Happiness is a state related to physical facilities and the body, while prosperity is an inner contentment related to the Self.</w:t>
      </w:r>
    </w:p>
    <w:p>
      <w:pPr>
        <w:ind w:left="864"/>
      </w:pPr>
      <w:r>
        <w:rPr>
          <w:sz w:val="20"/>
        </w:rPr>
        <w:t>b) Happiness is achieved through right identification of needs, while prosperity is achieved through living in harmony with oneself.</w:t>
      </w:r>
    </w:p>
    <w:p>
      <w:pPr>
        <w:ind w:left="864"/>
      </w:pPr>
      <w:r>
        <w:rPr>
          <w:sz w:val="20"/>
        </w:rPr>
        <w:t>c) Happiness is an inner peace and satisfaction related to the Self, achieved through right understanding, whereas prosperity is the feeling of having enough physical facilities for the body's needs, achieved through right identification and utilization of resources.</w:t>
      </w:r>
    </w:p>
    <w:p>
      <w:pPr>
        <w:ind w:left="864"/>
      </w:pPr>
      <w:r>
        <w:rPr>
          <w:sz w:val="20"/>
        </w:rPr>
        <w:t>d) Happiness is temporary and externally driven, while prosperity is continuous and internally generated.</w:t>
      </w:r>
    </w:p>
    <w:p>
      <w:pPr>
        <w:spacing w:after="160"/>
      </w:pPr>
    </w:p>
    <w:p>
      <w:pPr>
        <w:tabs>
          <w:tab w:pos="8928" w:val="right"/>
        </w:tabs>
        <w:spacing w:after="80"/>
      </w:pPr>
      <w:r>
        <w:rPr>
          <w:b/>
        </w:rPr>
        <w:t xml:space="preserve">10.  </w:t>
      </w:r>
      <w:r>
        <w:rPr>
          <w:b/>
        </w:rPr>
        <w:tab/>
        <w:t>[2 Marks]</w:t>
      </w:r>
    </w:p>
    <w:p>
      <w:pPr>
        <w:spacing w:after="120"/>
        <w:ind w:left="432" w:right="1152"/>
      </w:pPr>
      <w:r>
        <w:t>What is the primary role of Value Education, as defined in the source text?</w:t>
      </w:r>
    </w:p>
    <w:p>
      <w:pPr>
        <w:ind w:left="864"/>
      </w:pPr>
      <w:r>
        <w:rPr>
          <w:sz w:val="20"/>
        </w:rPr>
        <w:t>a) To enforce societal rules and traditions.</w:t>
      </w:r>
    </w:p>
    <w:p>
      <w:pPr>
        <w:ind w:left="864"/>
      </w:pPr>
      <w:r>
        <w:rPr>
          <w:sz w:val="20"/>
        </w:rPr>
        <w:t>b) To provide vocational training for specific jobs.</w:t>
      </w:r>
    </w:p>
    <w:p>
      <w:pPr>
        <w:ind w:left="864"/>
      </w:pPr>
      <w:r>
        <w:rPr>
          <w:sz w:val="20"/>
        </w:rPr>
        <w:t>c) To help individuals distinguish between right and wrong, need and greed.</w:t>
      </w:r>
    </w:p>
    <w:p>
      <w:pPr>
        <w:ind w:left="864"/>
      </w:pPr>
      <w:r>
        <w:rPr>
          <w:sz w:val="20"/>
        </w:rPr>
        <w:t>d) To encourage competitive behavior among peers.</w:t>
      </w:r>
    </w:p>
    <w:p>
      <w:pPr>
        <w:spacing w:after="160"/>
      </w:pPr>
    </w:p>
    <w:p>
      <w:r>
        <w:t>________________________________________________________________________________</w:t>
      </w:r>
    </w:p>
    <w:p>
      <w:pPr>
        <w:jc w:val="center"/>
      </w:pPr>
      <w:r>
        <w:rPr>
          <w:b/>
        </w:rPr>
        <w:t>--- End of Question Paper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