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</w:t>
      </w:r>
    </w:p>
    <w:p>
      <w:pPr>
        <w:jc w:val="center"/>
      </w:pPr>
      <w:r>
        <w:rPr>
          <w:b/>
          <w:sz w:val="28"/>
        </w:rPr>
        <w:t>Subject: computer networks</w:t>
      </w:r>
    </w:p>
    <w:p>
      <w:pPr>
        <w:jc w:val="center"/>
      </w:pPr>
      <w:r>
        <w:rPr>
          <w:color w:val="64748B"/>
          <w:sz w:val="20"/>
        </w:rPr>
        <w:t>Paper: MID - Set A  |  Duration: 2 Hours  |  Max Marks: 60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11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Architects require a diverse skill set beyond purely technical abilities to successfully engage with stakeholders and manage system development. Which of the following skills is explicitly mentioned as essential for architects?</w:t>
      </w:r>
    </w:p>
    <w:p>
      <w:pPr>
        <w:ind w:left="864"/>
      </w:pPr>
      <w:r>
        <w:rPr>
          <w:sz w:val="20"/>
        </w:rPr>
        <w:t>a) Advanced coding proficiency and debugging techniques.</w:t>
      </w:r>
    </w:p>
    <w:p>
      <w:pPr>
        <w:ind w:left="864"/>
      </w:pPr>
      <w:r>
        <w:rPr>
          <w:sz w:val="20"/>
        </w:rPr>
        <w:t>b) Diplomacy, negotiation, and communication skills.</w:t>
      </w:r>
    </w:p>
    <w:p>
      <w:pPr>
        <w:ind w:left="864"/>
      </w:pPr>
      <w:r>
        <w:rPr>
          <w:sz w:val="20"/>
        </w:rPr>
        <w:t>c) Financial accounting and project budgeting expertise.</w:t>
      </w:r>
    </w:p>
    <w:p>
      <w:pPr>
        <w:ind w:left="864"/>
      </w:pPr>
      <w:r>
        <w:rPr>
          <w:sz w:val="20"/>
        </w:rPr>
        <w:t>d) Expertise in hardware design and manufacturing processes.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According to the text, which statement accurately reflects an implication of the definition of software architecture?</w:t>
      </w:r>
    </w:p>
    <w:p>
      <w:pPr>
        <w:ind w:left="864"/>
      </w:pPr>
      <w:r>
        <w:rPr>
          <w:sz w:val="20"/>
        </w:rPr>
        <w:t>a) Every computing system with software necessarily has a known and documented software architecture.</w:t>
      </w:r>
    </w:p>
    <w:p>
      <w:pPr>
        <w:ind w:left="864"/>
      </w:pPr>
      <w:r>
        <w:rPr>
          <w:sz w:val="20"/>
        </w:rPr>
        <w:t>b) Architecture solely defines the internal implementation details of software elements, suppressing external interactions.</w:t>
      </w:r>
    </w:p>
    <w:p>
      <w:pPr>
        <w:ind w:left="864"/>
      </w:pPr>
      <w:r>
        <w:rPr>
          <w:sz w:val="20"/>
        </w:rPr>
        <w:t>c) A system can only have one architectural structure that claims to be its complete architecture.</w:t>
      </w:r>
    </w:p>
    <w:p>
      <w:pPr>
        <w:ind w:left="864"/>
      </w:pPr>
      <w:r>
        <w:rPr>
          <w:sz w:val="20"/>
        </w:rPr>
        <w:t>d) An architecture defines software elements, how they relate, and can exist independently of its description or specification.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In the context of "Component-and-Connector Views," what is the term used for elements that have some runtime presence, such as processes, objects, clients, servers, and data stores?</w:t>
      </w:r>
    </w:p>
    <w:p>
      <w:pPr>
        <w:ind w:left="864"/>
      </w:pPr>
      <w:r>
        <w:rPr>
          <w:sz w:val="20"/>
        </w:rPr>
        <w:t>a) Modules</w:t>
      </w:r>
    </w:p>
    <w:p>
      <w:pPr>
        <w:ind w:left="864"/>
      </w:pPr>
      <w:r>
        <w:rPr>
          <w:sz w:val="20"/>
        </w:rPr>
        <w:t>b) Views</w:t>
      </w:r>
    </w:p>
    <w:p>
      <w:pPr>
        <w:ind w:left="864"/>
      </w:pPr>
      <w:r>
        <w:rPr>
          <w:sz w:val="20"/>
        </w:rPr>
        <w:t>c) Components</w:t>
      </w:r>
    </w:p>
    <w:p>
      <w:pPr>
        <w:ind w:left="864"/>
      </w:pPr>
      <w:r>
        <w:rPr>
          <w:sz w:val="20"/>
        </w:rPr>
        <w:t>d) Connectors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The text categorizes various quality attributes. Which of the following is explicitly listed under "Business Qualities"?</w:t>
      </w:r>
    </w:p>
    <w:p>
      <w:pPr>
        <w:ind w:left="864"/>
      </w:pPr>
      <w:r>
        <w:rPr>
          <w:sz w:val="20"/>
        </w:rPr>
        <w:t>a) Modifiability</w:t>
      </w:r>
    </w:p>
    <w:p>
      <w:pPr>
        <w:ind w:left="864"/>
      </w:pPr>
      <w:r>
        <w:rPr>
          <w:sz w:val="20"/>
        </w:rPr>
        <w:t>b) Security</w:t>
      </w:r>
    </w:p>
    <w:p>
      <w:pPr>
        <w:ind w:left="864"/>
      </w:pPr>
      <w:r>
        <w:rPr>
          <w:sz w:val="20"/>
        </w:rPr>
        <w:t>c) Time to Market</w:t>
      </w:r>
    </w:p>
    <w:p>
      <w:pPr>
        <w:ind w:left="864"/>
      </w:pPr>
      <w:r>
        <w:rPr>
          <w:sz w:val="20"/>
        </w:rPr>
        <w:t>d) Usability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What is the primary focus of a "Quality View" as opposed to structural views like Module, C&amp;C, or Allocation views?</w:t>
      </w:r>
    </w:p>
    <w:p>
      <w:pPr>
        <w:ind w:left="864"/>
      </w:pPr>
      <w:r>
        <w:rPr>
          <w:sz w:val="20"/>
        </w:rPr>
        <w:t>a) It primarily shows the hierarchical decomposition of modules into smaller submodules.</w:t>
      </w:r>
    </w:p>
    <w:p>
      <w:pPr>
        <w:ind w:left="864"/>
      </w:pPr>
      <w:r>
        <w:rPr>
          <w:sz w:val="20"/>
        </w:rPr>
        <w:t>b) It is tailored for specific stakeholders or concerns by extracting relevant pieces of structural views.</w:t>
      </w:r>
    </w:p>
    <w:p>
      <w:pPr>
        <w:ind w:left="864"/>
      </w:pPr>
      <w:r>
        <w:rPr>
          <w:sz w:val="20"/>
        </w:rPr>
        <w:t>c) It exclusively maps software units to elements of an execution environment, like hardware.</w:t>
      </w:r>
    </w:p>
    <w:p>
      <w:pPr>
        <w:ind w:left="864"/>
      </w:pPr>
      <w:r>
        <w:rPr>
          <w:sz w:val="20"/>
        </w:rPr>
        <w:t>d) It describes how larger modules are decomposed into smaller ones recursively.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During the "Reconstructing Software Architecture" process, what is the purpose of the "View fusion" activity?</w:t>
      </w:r>
    </w:p>
    <w:p>
      <w:pPr>
        <w:ind w:left="864"/>
      </w:pPr>
      <w:r>
        <w:rPr>
          <w:sz w:val="20"/>
        </w:rPr>
        <w:t>a) To extract information from various source artifacts like source code or documentation.</w:t>
      </w:r>
    </w:p>
    <w:p>
      <w:pPr>
        <w:ind w:left="864"/>
      </w:pPr>
      <w:r>
        <w:rPr>
          <w:sz w:val="20"/>
        </w:rPr>
        <w:t>b) To convert extracted information into a standard tuple-based or SQL-based database format.</w:t>
      </w:r>
    </w:p>
    <w:p>
      <w:pPr>
        <w:ind w:left="864"/>
      </w:pPr>
      <w:r>
        <w:rPr>
          <w:sz w:val="20"/>
        </w:rPr>
        <w:t>c) To combine information in the database to produce a coherent view of the architecture.</w:t>
      </w:r>
    </w:p>
    <w:p>
      <w:pPr>
        <w:ind w:left="864"/>
      </w:pPr>
      <w:r>
        <w:rPr>
          <w:sz w:val="20"/>
        </w:rPr>
        <w:t>d) To generate an architecture representation by building abstractions and various data representations.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The text defines software architecture and discusses its implications. Briefly explain the core components that comprise the software architecture of a program or computing system, and then state one implication of this definition regarding abstraction.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Differentiate between an Architectural Pattern, a Reference Model, and a Reference Architecture by providing the definition for each and explaining how they relate to, but are distinct from, an actual architecture.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According to the text, what is the fundamental purpose of "Module Views" within architectural structures, and what are two properties that help to guide their implementation or analysis?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The text highlights that architecture documentation serves multiple critical uses. Explain any three of these uses, as described in the source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The Attribute-Driven Design (ADD) approach is described as a method for defining software architecture. Identify the key inputs required for ADD and specify what the output of this recursive decomposition process is.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