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 EXAM</w:t>
      </w:r>
    </w:p>
    <w:p>
      <w:pPr>
        <w:jc w:val="center"/>
      </w:pPr>
      <w:r>
        <w:rPr>
          <w:color w:val="64748B"/>
          <w:sz w:val="20"/>
        </w:rPr>
        <w:t>Paper: MID Exam - Set B  |  Duration: 1 Hour  |  Max Marks: 41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9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[4 Marks]</w:t>
      </w:r>
    </w:p>
    <w:p>
      <w:pPr>
        <w:spacing w:after="120"/>
        <w:ind w:left="432" w:right="1152"/>
      </w:pPr>
      <w:r>
        <w:t>Which of the following accurately distinguishes an architectural pattern from a reference model based on the provided text?</w:t>
      </w:r>
    </w:p>
    <w:p>
      <w:pPr>
        <w:ind w:left="864"/>
      </w:pPr>
      <w:r>
        <w:rPr>
          <w:sz w:val="20"/>
        </w:rPr>
        <w:t>a) An architectural pattern is an architecture, whereas a reference model is a division of functionality.</w:t>
      </w:r>
    </w:p>
    <w:p>
      <w:pPr>
        <w:ind w:left="864"/>
      </w:pPr>
      <w:r>
        <w:rPr>
          <w:sz w:val="20"/>
        </w:rPr>
        <w:t>b) An architectural pattern describes element and relation types with constraints, while a reference model outlines functionality and data flow.</w:t>
      </w:r>
    </w:p>
    <w:p>
      <w:pPr>
        <w:ind w:left="864"/>
      </w:pPr>
      <w:r>
        <w:rPr>
          <w:sz w:val="20"/>
        </w:rPr>
        <w:t>c) A reference model is the architect's first major design choice, while an architectural pattern is characteristic of mature domains.</w:t>
      </w:r>
    </w:p>
    <w:p>
      <w:pPr>
        <w:ind w:left="864"/>
      </w:pPr>
      <w:r>
        <w:rPr>
          <w:sz w:val="20"/>
        </w:rPr>
        <w:t>d) Architectural patterns always exhibit known quality attributes, but reference models are only concerned with decomposition.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[4 Marks]</w:t>
      </w:r>
    </w:p>
    <w:p>
      <w:pPr>
        <w:spacing w:after="120"/>
        <w:ind w:left="432" w:right="1152"/>
      </w:pPr>
      <w:r>
        <w:t>According to the definition of software architecture provided, what is a key implication regarding the level of detail it represents?</w:t>
      </w:r>
    </w:p>
    <w:p>
      <w:pPr>
        <w:ind w:left="864"/>
      </w:pPr>
      <w:r>
        <w:rPr>
          <w:sz w:val="20"/>
        </w:rPr>
        <w:t>a) Architecture must capture all granular implementation details of every element for completeness.</w:t>
      </w:r>
    </w:p>
    <w:p>
      <w:pPr>
        <w:ind w:left="864"/>
      </w:pPr>
      <w:r>
        <w:rPr>
          <w:sz w:val="20"/>
        </w:rPr>
        <w:t>b) It defines software elements and their relationships but also suppresses details not affecting how elements interact.</w:t>
      </w:r>
    </w:p>
    <w:p>
      <w:pPr>
        <w:ind w:left="864"/>
      </w:pPr>
      <w:r>
        <w:rPr>
          <w:sz w:val="20"/>
        </w:rPr>
        <w:t>c) An architecture primarily focuses on public interfaces and internal element logic without abstraction.</w:t>
      </w:r>
    </w:p>
    <w:p>
      <w:pPr>
        <w:ind w:left="864"/>
      </w:pPr>
      <w:r>
        <w:rPr>
          <w:sz w:val="20"/>
        </w:rPr>
        <w:t>d) It dictates a single, dominant structure for the system, making other structures secondary.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[4 Marks]</w:t>
      </w:r>
    </w:p>
    <w:p>
      <w:pPr>
        <w:spacing w:after="120"/>
        <w:ind w:left="432" w:right="1152"/>
      </w:pPr>
      <w:r>
        <w:t>When considering the properties of modules in a Module View, which of the following is NOT listed as a potential property to guide implementation or analysis?</w:t>
      </w:r>
    </w:p>
    <w:p>
      <w:pPr>
        <w:ind w:left="864"/>
      </w:pPr>
      <w:r>
        <w:rPr>
          <w:sz w:val="20"/>
        </w:rPr>
        <w:t>a) Revision history</w:t>
      </w:r>
    </w:p>
    <w:p>
      <w:pPr>
        <w:ind w:left="864"/>
      </w:pPr>
      <w:r>
        <w:rPr>
          <w:sz w:val="20"/>
        </w:rPr>
        <w:t>b) Visibility of interface(s)</w:t>
      </w:r>
    </w:p>
    <w:p>
      <w:pPr>
        <w:ind w:left="864"/>
      </w:pPr>
      <w:r>
        <w:rPr>
          <w:sz w:val="20"/>
        </w:rPr>
        <w:t>c) Performance characteristics</w:t>
      </w:r>
    </w:p>
    <w:p>
      <w:pPr>
        <w:ind w:left="864"/>
      </w:pPr>
      <w:r>
        <w:rPr>
          <w:sz w:val="20"/>
        </w:rPr>
        <w:t>d) Responsibilities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[4 Marks]</w:t>
      </w:r>
    </w:p>
    <w:p>
      <w:pPr>
        <w:spacing w:after="120"/>
        <w:ind w:left="432" w:right="1152"/>
      </w:pPr>
      <w:r>
        <w:t>In the context of Component-and-Connector (C&amp;C) views, which property would an architect most likely use to determine if a proposed hardware configuration is adequate?</w:t>
      </w:r>
    </w:p>
    <w:p>
      <w:pPr>
        <w:ind w:left="864"/>
      </w:pPr>
      <w:r>
        <w:rPr>
          <w:sz w:val="20"/>
        </w:rPr>
        <w:t>a) Modifiability</w:t>
      </w:r>
    </w:p>
    <w:p>
      <w:pPr>
        <w:ind w:left="864"/>
      </w:pPr>
      <w:r>
        <w:rPr>
          <w:sz w:val="20"/>
        </w:rPr>
        <w:t>b) Functionality</w:t>
      </w:r>
    </w:p>
    <w:p>
      <w:pPr>
        <w:ind w:left="864"/>
      </w:pPr>
      <w:r>
        <w:rPr>
          <w:sz w:val="20"/>
        </w:rPr>
        <w:t>c) Resource requirements</w:t>
      </w:r>
    </w:p>
    <w:p>
      <w:pPr>
        <w:ind w:left="864"/>
      </w:pPr>
      <w:r>
        <w:rPr>
          <w:sz w:val="20"/>
        </w:rPr>
        <w:t>d) Concurrency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Architects require more than just technical skills due to stakeholder engagement. Explain how stakeholders influence architectures and what non-technical skills are considered essential for architects to manage this influence effectively.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Describe the core idea of an "Exception or error-handling view" and elaborate on its specific utility for understanding a system's architecture.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Contrast the "Deployment" and "Implementation" types of Allocation Structures, highlighting what each view specifically maps.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A "Quality attribute scenario" is a key tool for describing quality attribute requirements. Explain its purpose and list the six essential parts it consists of.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During the architecture design process, creating a "skeletal system" is recommended. Explain the primary idea behind constructing a skeletal system and describe its initial steps.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