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7144EB" w14:textId="008805C7" w:rsidR="4FD9342F" w:rsidRPr="00982D8E" w:rsidRDefault="4FD9342F" w:rsidP="00982D8E">
      <w:pPr>
        <w:spacing w:after="0" w:line="276" w:lineRule="auto"/>
        <w:jc w:val="center"/>
      </w:pPr>
      <w:r w:rsidRPr="00982D8E">
        <w:rPr>
          <w:rFonts w:ascii="Arial" w:eastAsia="Arial" w:hAnsi="Arial" w:cs="Arial"/>
          <w:b/>
          <w:bCs/>
        </w:rPr>
        <w:t>DESCRIPCIÓN DE LA OBRA</w:t>
      </w:r>
    </w:p>
    <w:p w14:paraId="6236B107" w14:textId="0A7EF57E" w:rsidR="4FD9342F" w:rsidRPr="00982D8E" w:rsidRDefault="4FD9342F" w:rsidP="00982D8E">
      <w:pPr>
        <w:spacing w:after="0" w:line="276" w:lineRule="auto"/>
        <w:jc w:val="center"/>
      </w:pPr>
      <w:r w:rsidRPr="00982D8E">
        <w:rPr>
          <w:rFonts w:ascii="Arial" w:eastAsia="Arial" w:hAnsi="Arial" w:cs="Arial"/>
          <w:b/>
          <w:bCs/>
        </w:rPr>
        <w:t>Software: SENSORA_OPTICAL_SPEED</w:t>
      </w:r>
    </w:p>
    <w:p w14:paraId="36356970" w14:textId="57EA9A6A" w:rsidR="1B4CA363" w:rsidRPr="00982D8E" w:rsidRDefault="1B4CA363" w:rsidP="00982D8E">
      <w:pPr>
        <w:spacing w:after="0" w:line="276" w:lineRule="auto"/>
        <w:jc w:val="center"/>
        <w:rPr>
          <w:rFonts w:ascii="Arial" w:eastAsia="Arial" w:hAnsi="Arial" w:cs="Arial"/>
          <w:b/>
          <w:bCs/>
        </w:rPr>
      </w:pPr>
    </w:p>
    <w:p w14:paraId="03E27655" w14:textId="6B4DADF0" w:rsidR="4FD9342F" w:rsidRPr="00982D8E" w:rsidRDefault="4FD9342F" w:rsidP="00982D8E">
      <w:pPr>
        <w:spacing w:after="0" w:line="276" w:lineRule="auto"/>
        <w:jc w:val="both"/>
      </w:pPr>
      <w:r w:rsidRPr="00982D8E">
        <w:rPr>
          <w:rFonts w:ascii="Arial" w:eastAsia="Arial" w:hAnsi="Arial" w:cs="Arial"/>
        </w:rPr>
        <w:t xml:space="preserve">El software </w:t>
      </w:r>
      <w:r w:rsidRPr="00982D8E">
        <w:rPr>
          <w:rFonts w:ascii="Arial" w:eastAsia="Arial" w:hAnsi="Arial" w:cs="Arial"/>
          <w:b/>
          <w:bCs/>
        </w:rPr>
        <w:t>SENSORA_OPTICAL_SPEED</w:t>
      </w:r>
      <w:r w:rsidRPr="00982D8E">
        <w:rPr>
          <w:rFonts w:ascii="Arial" w:eastAsia="Arial" w:hAnsi="Arial" w:cs="Arial"/>
        </w:rPr>
        <w:t xml:space="preserve"> controla y hace parte de un módulo educativo del ecosistema "</w:t>
      </w:r>
      <w:proofErr w:type="spellStart"/>
      <w:r w:rsidRPr="00982D8E">
        <w:rPr>
          <w:rFonts w:ascii="Arial" w:eastAsia="Arial" w:hAnsi="Arial" w:cs="Arial"/>
        </w:rPr>
        <w:t>SensoraCore</w:t>
      </w:r>
      <w:proofErr w:type="spellEnd"/>
      <w:r w:rsidRPr="00982D8E">
        <w:rPr>
          <w:rFonts w:ascii="Arial" w:eastAsia="Arial" w:hAnsi="Arial" w:cs="Arial"/>
        </w:rPr>
        <w:t xml:space="preserve">". Fue diseñado para el control y monitorización de sistemas de velocidad dual mediante motores DC con </w:t>
      </w:r>
      <w:proofErr w:type="spellStart"/>
      <w:r w:rsidRPr="00982D8E">
        <w:rPr>
          <w:rFonts w:ascii="Arial" w:eastAsia="Arial" w:hAnsi="Arial" w:cs="Arial"/>
        </w:rPr>
        <w:t>encoders</w:t>
      </w:r>
      <w:proofErr w:type="spellEnd"/>
      <w:r w:rsidRPr="00982D8E">
        <w:rPr>
          <w:rFonts w:ascii="Arial" w:eastAsia="Arial" w:hAnsi="Arial" w:cs="Arial"/>
        </w:rPr>
        <w:t xml:space="preserve"> ópticos tipo herradura conectados al ESP32 </w:t>
      </w:r>
      <w:proofErr w:type="spellStart"/>
      <w:r w:rsidRPr="00982D8E">
        <w:rPr>
          <w:rFonts w:ascii="Arial" w:eastAsia="Arial" w:hAnsi="Arial" w:cs="Arial"/>
        </w:rPr>
        <w:t>DevKit</w:t>
      </w:r>
      <w:proofErr w:type="spellEnd"/>
      <w:r w:rsidRPr="00982D8E">
        <w:rPr>
          <w:rFonts w:ascii="Arial" w:eastAsia="Arial" w:hAnsi="Arial" w:cs="Arial"/>
        </w:rPr>
        <w:t xml:space="preserve"> V1. A través de esta plataforma, el ESP32 ejecuta firmware en </w:t>
      </w:r>
      <w:proofErr w:type="spellStart"/>
      <w:r w:rsidRPr="00982D8E">
        <w:rPr>
          <w:rFonts w:ascii="Arial" w:eastAsia="Arial" w:hAnsi="Arial" w:cs="Arial"/>
        </w:rPr>
        <w:t>MicroPython</w:t>
      </w:r>
      <w:proofErr w:type="spellEnd"/>
      <w:r w:rsidRPr="00982D8E">
        <w:rPr>
          <w:rFonts w:ascii="Arial" w:eastAsia="Arial" w:hAnsi="Arial" w:cs="Arial"/>
        </w:rPr>
        <w:t xml:space="preserve"> que lee señales digitales de </w:t>
      </w:r>
      <w:proofErr w:type="spellStart"/>
      <w:r w:rsidRPr="00982D8E">
        <w:rPr>
          <w:rFonts w:ascii="Arial" w:eastAsia="Arial" w:hAnsi="Arial" w:cs="Arial"/>
        </w:rPr>
        <w:t>encoders</w:t>
      </w:r>
      <w:proofErr w:type="spellEnd"/>
      <w:r w:rsidRPr="00982D8E">
        <w:rPr>
          <w:rFonts w:ascii="Arial" w:eastAsia="Arial" w:hAnsi="Arial" w:cs="Arial"/>
        </w:rPr>
        <w:t xml:space="preserve"> ópticos conectados a los pines GPIO 39 y 34, controla motores DC mediante puente H L298N con señales PWM enviadas a los pines 25, 36, 32 y 33, calcula RPM basado en conteo de pulsos, y transmite datos mediante socket TCP a través de </w:t>
      </w:r>
      <w:proofErr w:type="spellStart"/>
      <w:r w:rsidRPr="00982D8E">
        <w:rPr>
          <w:rFonts w:ascii="Arial" w:eastAsia="Arial" w:hAnsi="Arial" w:cs="Arial"/>
        </w:rPr>
        <w:t>WiFi</w:t>
      </w:r>
      <w:proofErr w:type="spellEnd"/>
      <w:r w:rsidRPr="00982D8E">
        <w:rPr>
          <w:rFonts w:ascii="Arial" w:eastAsia="Arial" w:hAnsi="Arial" w:cs="Arial"/>
        </w:rPr>
        <w:t>. La interacción con el sistema se realiza mediante una aplicación de escritorio desarrollada en Python con PySide6 que actúa como cliente TCP para recibir datos de RPM en tiempo real y enviar comandos de control de velocidad bidireccional (-100% a +100%).</w:t>
      </w:r>
    </w:p>
    <w:p w14:paraId="6D333B24" w14:textId="5E2E320B" w:rsidR="4FD9342F" w:rsidRPr="00982D8E" w:rsidRDefault="4FD9342F" w:rsidP="00982D8E">
      <w:pPr>
        <w:spacing w:after="0" w:line="276" w:lineRule="auto"/>
        <w:jc w:val="both"/>
      </w:pPr>
      <w:r w:rsidRPr="00982D8E">
        <w:rPr>
          <w:rFonts w:ascii="Arial" w:eastAsia="Arial" w:hAnsi="Arial" w:cs="Arial"/>
        </w:rPr>
        <w:t xml:space="preserve"> </w:t>
      </w:r>
    </w:p>
    <w:p w14:paraId="67D80D7C" w14:textId="6A9D7CD7" w:rsidR="4FD9342F" w:rsidRPr="00982D8E" w:rsidRDefault="4FD9342F" w:rsidP="00982D8E">
      <w:pPr>
        <w:pStyle w:val="Prrafodelista"/>
        <w:numPr>
          <w:ilvl w:val="0"/>
          <w:numId w:val="8"/>
        </w:numPr>
        <w:spacing w:after="0" w:line="276" w:lineRule="auto"/>
        <w:jc w:val="both"/>
        <w:rPr>
          <w:rFonts w:ascii="Arial" w:eastAsia="Arial" w:hAnsi="Arial" w:cs="Arial"/>
          <w:b/>
          <w:bCs/>
        </w:rPr>
      </w:pPr>
      <w:r w:rsidRPr="00982D8E">
        <w:rPr>
          <w:rFonts w:ascii="Arial" w:eastAsia="Arial" w:hAnsi="Arial" w:cs="Arial"/>
          <w:b/>
          <w:bCs/>
        </w:rPr>
        <w:t>DISEÑO</w:t>
      </w:r>
    </w:p>
    <w:p w14:paraId="1C1B7F0D" w14:textId="0203E7ED" w:rsidR="4FD9342F" w:rsidRPr="00982D8E" w:rsidRDefault="4FD9342F" w:rsidP="00982D8E">
      <w:pPr>
        <w:spacing w:after="0" w:line="276" w:lineRule="auto"/>
        <w:jc w:val="both"/>
      </w:pPr>
      <w:r w:rsidRPr="00982D8E">
        <w:rPr>
          <w:rFonts w:ascii="Arial" w:eastAsia="Arial" w:hAnsi="Arial" w:cs="Arial"/>
        </w:rPr>
        <w:t xml:space="preserve">El sistema se basa en una arquitectura cliente-servidor distribuida donde el ESP32 actúa como servidor TCP de control de motores y la aplicación de escritorio como cliente especializado en monitorización de velocidad. El ESP32 </w:t>
      </w:r>
      <w:proofErr w:type="spellStart"/>
      <w:r w:rsidRPr="00982D8E">
        <w:rPr>
          <w:rFonts w:ascii="Arial" w:eastAsia="Arial" w:hAnsi="Arial" w:cs="Arial"/>
        </w:rPr>
        <w:t>DevKit</w:t>
      </w:r>
      <w:proofErr w:type="spellEnd"/>
      <w:r w:rsidRPr="00982D8E">
        <w:rPr>
          <w:rFonts w:ascii="Arial" w:eastAsia="Arial" w:hAnsi="Arial" w:cs="Arial"/>
        </w:rPr>
        <w:t xml:space="preserve"> V1 ejecuta un firmware desarrollado en </w:t>
      </w:r>
      <w:proofErr w:type="spellStart"/>
      <w:r w:rsidRPr="00982D8E">
        <w:rPr>
          <w:rFonts w:ascii="Arial" w:eastAsia="Arial" w:hAnsi="Arial" w:cs="Arial"/>
        </w:rPr>
        <w:t>MicroPython</w:t>
      </w:r>
      <w:proofErr w:type="spellEnd"/>
      <w:r w:rsidRPr="00982D8E">
        <w:rPr>
          <w:rFonts w:ascii="Arial" w:eastAsia="Arial" w:hAnsi="Arial" w:cs="Arial"/>
        </w:rPr>
        <w:t xml:space="preserve"> que lee continuamente señales digitales de </w:t>
      </w:r>
      <w:proofErr w:type="spellStart"/>
      <w:r w:rsidRPr="00982D8E">
        <w:rPr>
          <w:rFonts w:ascii="Arial" w:eastAsia="Arial" w:hAnsi="Arial" w:cs="Arial"/>
        </w:rPr>
        <w:t>encoders</w:t>
      </w:r>
      <w:proofErr w:type="spellEnd"/>
      <w:r w:rsidRPr="00982D8E">
        <w:rPr>
          <w:rFonts w:ascii="Arial" w:eastAsia="Arial" w:hAnsi="Arial" w:cs="Arial"/>
        </w:rPr>
        <w:t xml:space="preserve"> ópticos tipo herradura conectados a los pines GPIO 39 (motor izquierdo) y 34 (motor derecho) con resistencias </w:t>
      </w:r>
      <w:proofErr w:type="spellStart"/>
      <w:r w:rsidRPr="00982D8E">
        <w:rPr>
          <w:rFonts w:ascii="Arial" w:eastAsia="Arial" w:hAnsi="Arial" w:cs="Arial"/>
        </w:rPr>
        <w:t>pull</w:t>
      </w:r>
      <w:proofErr w:type="spellEnd"/>
      <w:r w:rsidRPr="00982D8E">
        <w:rPr>
          <w:rFonts w:ascii="Arial" w:eastAsia="Arial" w:hAnsi="Arial" w:cs="Arial"/>
        </w:rPr>
        <w:t xml:space="preserve">-up internas, implementa contadores de interrupciones por flanco de subida para conteo preciso de pulsos, calcula RPM usando la fórmula RPM = (pulsos * 60) / (PPR * </w:t>
      </w:r>
      <w:proofErr w:type="spellStart"/>
      <w:r w:rsidRPr="00982D8E">
        <w:rPr>
          <w:rFonts w:ascii="Arial" w:eastAsia="Arial" w:hAnsi="Arial" w:cs="Arial"/>
        </w:rPr>
        <w:t>tiempo_ventana</w:t>
      </w:r>
      <w:proofErr w:type="spellEnd"/>
      <w:r w:rsidRPr="00982D8E">
        <w:rPr>
          <w:rFonts w:ascii="Arial" w:eastAsia="Arial" w:hAnsi="Arial" w:cs="Arial"/>
        </w:rPr>
        <w:t xml:space="preserve">), y controla dos motores DC mediante señales PWM enviadas al puente H L298N conectado a los pines 25, 36, 32 y 33 para velocidad y dirección bidireccional. La aplicación cliente, desarrollada en Python con PySide6, se conecta al ESP32, recibe datos de RPM en tiempo real usando </w:t>
      </w:r>
      <w:proofErr w:type="spellStart"/>
      <w:r w:rsidRPr="00982D8E">
        <w:rPr>
          <w:rFonts w:ascii="Arial" w:eastAsia="Arial" w:hAnsi="Arial" w:cs="Arial"/>
        </w:rPr>
        <w:t>QThread</w:t>
      </w:r>
      <w:proofErr w:type="spellEnd"/>
      <w:r w:rsidRPr="00982D8E">
        <w:rPr>
          <w:rFonts w:ascii="Arial" w:eastAsia="Arial" w:hAnsi="Arial" w:cs="Arial"/>
        </w:rPr>
        <w:t xml:space="preserve"> para comunicación asíncrona, procesa comandos de velocidad con rango de -100% a +100%, y los visualiza en </w:t>
      </w:r>
      <w:proofErr w:type="spellStart"/>
      <w:r w:rsidRPr="00982D8E">
        <w:rPr>
          <w:rFonts w:ascii="Arial" w:eastAsia="Arial" w:hAnsi="Arial" w:cs="Arial"/>
        </w:rPr>
        <w:t>displays</w:t>
      </w:r>
      <w:proofErr w:type="spellEnd"/>
      <w:r w:rsidRPr="00982D8E">
        <w:rPr>
          <w:rFonts w:ascii="Arial" w:eastAsia="Arial" w:hAnsi="Arial" w:cs="Arial"/>
        </w:rPr>
        <w:t xml:space="preserve"> numéricos grandes con </w:t>
      </w:r>
      <w:proofErr w:type="spellStart"/>
      <w:r w:rsidRPr="00982D8E">
        <w:rPr>
          <w:rFonts w:ascii="Arial" w:eastAsia="Arial" w:hAnsi="Arial" w:cs="Arial"/>
        </w:rPr>
        <w:t>feedback</w:t>
      </w:r>
      <w:proofErr w:type="spellEnd"/>
      <w:r w:rsidRPr="00982D8E">
        <w:rPr>
          <w:rFonts w:ascii="Arial" w:eastAsia="Arial" w:hAnsi="Arial" w:cs="Arial"/>
        </w:rPr>
        <w:t xml:space="preserve"> visual inmediato.</w:t>
      </w:r>
    </w:p>
    <w:p w14:paraId="2E4C2795" w14:textId="5C7E84B9" w:rsidR="4FD9342F" w:rsidRPr="00982D8E" w:rsidRDefault="4FD9342F" w:rsidP="00982D8E">
      <w:pPr>
        <w:spacing w:after="0" w:line="276" w:lineRule="auto"/>
        <w:jc w:val="both"/>
      </w:pPr>
      <w:r w:rsidRPr="00982D8E">
        <w:rPr>
          <w:rFonts w:ascii="Arial" w:eastAsia="Arial" w:hAnsi="Arial" w:cs="Arial"/>
        </w:rPr>
        <w:t xml:space="preserve">La arquitectura implementa capa de </w:t>
      </w:r>
      <w:proofErr w:type="spellStart"/>
      <w:r w:rsidRPr="00982D8E">
        <w:rPr>
          <w:rFonts w:ascii="Arial" w:eastAsia="Arial" w:hAnsi="Arial" w:cs="Arial"/>
        </w:rPr>
        <w:t>sensado</w:t>
      </w:r>
      <w:proofErr w:type="spellEnd"/>
      <w:r w:rsidRPr="00982D8E">
        <w:rPr>
          <w:rFonts w:ascii="Arial" w:eastAsia="Arial" w:hAnsi="Arial" w:cs="Arial"/>
        </w:rPr>
        <w:t xml:space="preserve"> con </w:t>
      </w:r>
      <w:proofErr w:type="spellStart"/>
      <w:r w:rsidRPr="00982D8E">
        <w:rPr>
          <w:rFonts w:ascii="Arial" w:eastAsia="Arial" w:hAnsi="Arial" w:cs="Arial"/>
        </w:rPr>
        <w:t>encoders</w:t>
      </w:r>
      <w:proofErr w:type="spellEnd"/>
      <w:r w:rsidRPr="00982D8E">
        <w:rPr>
          <w:rFonts w:ascii="Arial" w:eastAsia="Arial" w:hAnsi="Arial" w:cs="Arial"/>
        </w:rPr>
        <w:t xml:space="preserve"> ópticos de discos ranurados y conteo por interrupciones, capa de control con puente H L298N para manejo bidireccional de motores DC, y capa de visualización con </w:t>
      </w:r>
      <w:proofErr w:type="spellStart"/>
      <w:r w:rsidRPr="00982D8E">
        <w:rPr>
          <w:rFonts w:ascii="Arial" w:eastAsia="Arial" w:hAnsi="Arial" w:cs="Arial"/>
        </w:rPr>
        <w:t>displays</w:t>
      </w:r>
      <w:proofErr w:type="spellEnd"/>
      <w:r w:rsidRPr="00982D8E">
        <w:rPr>
          <w:rFonts w:ascii="Arial" w:eastAsia="Arial" w:hAnsi="Arial" w:cs="Arial"/>
        </w:rPr>
        <w:t xml:space="preserve"> numéricos diferenciados para motor izquierdo (L) y derecho (R) con control interactivo mediante botones de incremento/decremento de ±10%.</w:t>
      </w:r>
    </w:p>
    <w:p w14:paraId="4F13DAA5" w14:textId="7D244548" w:rsidR="4FD9342F" w:rsidRPr="00982D8E" w:rsidRDefault="4FD9342F" w:rsidP="00982D8E">
      <w:pPr>
        <w:spacing w:after="0" w:line="276" w:lineRule="auto"/>
        <w:jc w:val="both"/>
      </w:pPr>
      <w:r w:rsidRPr="00982D8E">
        <w:rPr>
          <w:rFonts w:ascii="Arial" w:eastAsia="Arial" w:hAnsi="Arial" w:cs="Arial"/>
        </w:rPr>
        <w:t xml:space="preserve"> </w:t>
      </w:r>
    </w:p>
    <w:p w14:paraId="498E6C86" w14:textId="1700E9A3" w:rsidR="4FD9342F" w:rsidRPr="00982D8E" w:rsidRDefault="4FD9342F" w:rsidP="00982D8E">
      <w:pPr>
        <w:pStyle w:val="Prrafodelista"/>
        <w:numPr>
          <w:ilvl w:val="0"/>
          <w:numId w:val="7"/>
        </w:numPr>
        <w:spacing w:after="0" w:line="276" w:lineRule="auto"/>
        <w:jc w:val="both"/>
        <w:rPr>
          <w:rFonts w:ascii="Arial" w:eastAsia="Arial" w:hAnsi="Arial" w:cs="Arial"/>
          <w:b/>
          <w:bCs/>
        </w:rPr>
      </w:pPr>
      <w:r w:rsidRPr="00982D8E">
        <w:rPr>
          <w:rFonts w:ascii="Arial" w:eastAsia="Arial" w:hAnsi="Arial" w:cs="Arial"/>
          <w:b/>
          <w:bCs/>
        </w:rPr>
        <w:t>IMPLEMENTACIÓN</w:t>
      </w:r>
    </w:p>
    <w:p w14:paraId="10171995" w14:textId="1FFD5F13" w:rsidR="4FD9342F" w:rsidRPr="00982D8E" w:rsidRDefault="4FD9342F" w:rsidP="00982D8E">
      <w:pPr>
        <w:spacing w:after="0" w:line="276" w:lineRule="auto"/>
        <w:jc w:val="both"/>
      </w:pPr>
      <w:r w:rsidRPr="00982D8E">
        <w:rPr>
          <w:rFonts w:ascii="Arial" w:eastAsia="Arial" w:hAnsi="Arial" w:cs="Arial"/>
        </w:rPr>
        <w:t xml:space="preserve">El firmware del ESP32 está programado en </w:t>
      </w:r>
      <w:proofErr w:type="spellStart"/>
      <w:r w:rsidRPr="00982D8E">
        <w:rPr>
          <w:rFonts w:ascii="Arial" w:eastAsia="Arial" w:hAnsi="Arial" w:cs="Arial"/>
        </w:rPr>
        <w:t>MicroPython</w:t>
      </w:r>
      <w:proofErr w:type="spellEnd"/>
      <w:r w:rsidRPr="00982D8E">
        <w:rPr>
          <w:rFonts w:ascii="Arial" w:eastAsia="Arial" w:hAnsi="Arial" w:cs="Arial"/>
        </w:rPr>
        <w:t xml:space="preserve"> utilizando las librerías nativas machine para control de GPIO digital con interrupciones y señales PWM, </w:t>
      </w:r>
      <w:proofErr w:type="spellStart"/>
      <w:r w:rsidRPr="00982D8E">
        <w:rPr>
          <w:rFonts w:ascii="Arial" w:eastAsia="Arial" w:hAnsi="Arial" w:cs="Arial"/>
        </w:rPr>
        <w:lastRenderedPageBreak/>
        <w:t>network</w:t>
      </w:r>
      <w:proofErr w:type="spellEnd"/>
      <w:r w:rsidRPr="00982D8E">
        <w:rPr>
          <w:rFonts w:ascii="Arial" w:eastAsia="Arial" w:hAnsi="Arial" w:cs="Arial"/>
        </w:rPr>
        <w:t xml:space="preserve"> para conectividad </w:t>
      </w:r>
      <w:proofErr w:type="spellStart"/>
      <w:r w:rsidRPr="00982D8E">
        <w:rPr>
          <w:rFonts w:ascii="Arial" w:eastAsia="Arial" w:hAnsi="Arial" w:cs="Arial"/>
        </w:rPr>
        <w:t>WiFi</w:t>
      </w:r>
      <w:proofErr w:type="spellEnd"/>
      <w:r w:rsidRPr="00982D8E">
        <w:rPr>
          <w:rFonts w:ascii="Arial" w:eastAsia="Arial" w:hAnsi="Arial" w:cs="Arial"/>
        </w:rPr>
        <w:t>, socket para comunicación TCP, time para temporizadores de ventana de cálculo RPM, y _</w:t>
      </w:r>
      <w:proofErr w:type="spellStart"/>
      <w:r w:rsidRPr="00982D8E">
        <w:rPr>
          <w:rFonts w:ascii="Arial" w:eastAsia="Arial" w:hAnsi="Arial" w:cs="Arial"/>
        </w:rPr>
        <w:t>thread</w:t>
      </w:r>
      <w:proofErr w:type="spellEnd"/>
      <w:r w:rsidRPr="00982D8E">
        <w:rPr>
          <w:rFonts w:ascii="Arial" w:eastAsia="Arial" w:hAnsi="Arial" w:cs="Arial"/>
        </w:rPr>
        <w:t xml:space="preserve"> para manejo de hilos concurrentes. El microcontrolador configura los pines GPIO 39 y 34 como entradas digitales con resistencias </w:t>
      </w:r>
      <w:proofErr w:type="spellStart"/>
      <w:r w:rsidRPr="00982D8E">
        <w:rPr>
          <w:rFonts w:ascii="Arial" w:eastAsia="Arial" w:hAnsi="Arial" w:cs="Arial"/>
        </w:rPr>
        <w:t>pull</w:t>
      </w:r>
      <w:proofErr w:type="spellEnd"/>
      <w:r w:rsidRPr="00982D8E">
        <w:rPr>
          <w:rFonts w:ascii="Arial" w:eastAsia="Arial" w:hAnsi="Arial" w:cs="Arial"/>
        </w:rPr>
        <w:t xml:space="preserve">-up internas para lectura de </w:t>
      </w:r>
      <w:proofErr w:type="spellStart"/>
      <w:r w:rsidRPr="00982D8E">
        <w:rPr>
          <w:rFonts w:ascii="Arial" w:eastAsia="Arial" w:hAnsi="Arial" w:cs="Arial"/>
        </w:rPr>
        <w:t>encoders</w:t>
      </w:r>
      <w:proofErr w:type="spellEnd"/>
      <w:r w:rsidRPr="00982D8E">
        <w:rPr>
          <w:rFonts w:ascii="Arial" w:eastAsia="Arial" w:hAnsi="Arial" w:cs="Arial"/>
        </w:rPr>
        <w:t xml:space="preserve"> ópticos, los pines 25, 36, 32 y 33 como salidas PWM para control del puente H L298N, implementa algoritmos de conteo por interrupciones de flanco para precisión en la medición de pulsos, y calcula RPM basado en ventanas de tiempo configurables. El firmware establece un servidor TCP en el puerto 8080 y acepta conexiones entrantes de la aplicación cliente. La aplicación de escritorio está desarrollada en Python 3.x con PySide6 para la interfaz gráfica, </w:t>
      </w:r>
      <w:proofErr w:type="spellStart"/>
      <w:r w:rsidRPr="00982D8E">
        <w:rPr>
          <w:rFonts w:ascii="Arial" w:eastAsia="Arial" w:hAnsi="Arial" w:cs="Arial"/>
        </w:rPr>
        <w:t>QThread</w:t>
      </w:r>
      <w:proofErr w:type="spellEnd"/>
      <w:r w:rsidRPr="00982D8E">
        <w:rPr>
          <w:rFonts w:ascii="Arial" w:eastAsia="Arial" w:hAnsi="Arial" w:cs="Arial"/>
        </w:rPr>
        <w:t xml:space="preserve"> para comunicación asíncrona, socket nativo para comunicación TCP, y widgets personalizados para control de velocidad.</w:t>
      </w:r>
    </w:p>
    <w:p w14:paraId="4BCA4076" w14:textId="6554573B" w:rsidR="4FD9342F" w:rsidRPr="00982D8E" w:rsidRDefault="4FD9342F" w:rsidP="00982D8E">
      <w:pPr>
        <w:spacing w:after="0" w:line="276" w:lineRule="auto"/>
        <w:jc w:val="both"/>
      </w:pPr>
      <w:r w:rsidRPr="00982D8E">
        <w:rPr>
          <w:rFonts w:ascii="Arial" w:eastAsia="Arial" w:hAnsi="Arial" w:cs="Arial"/>
        </w:rPr>
        <w:t>Las funciones que contiene este software son:</w:t>
      </w:r>
    </w:p>
    <w:p w14:paraId="36EBB649" w14:textId="5EAEAE05"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 xml:space="preserve">Lectura de </w:t>
      </w:r>
      <w:proofErr w:type="spellStart"/>
      <w:r w:rsidRPr="00982D8E">
        <w:rPr>
          <w:rFonts w:ascii="Arial" w:eastAsia="Arial" w:hAnsi="Arial" w:cs="Arial"/>
        </w:rPr>
        <w:t>Encoders</w:t>
      </w:r>
      <w:proofErr w:type="spellEnd"/>
      <w:r w:rsidRPr="00982D8E">
        <w:rPr>
          <w:rFonts w:ascii="Arial" w:eastAsia="Arial" w:hAnsi="Arial" w:cs="Arial"/>
        </w:rPr>
        <w:t xml:space="preserve"> Ópticos Dual: el ESP32 lee señales digitales de </w:t>
      </w:r>
      <w:proofErr w:type="spellStart"/>
      <w:r w:rsidRPr="00982D8E">
        <w:rPr>
          <w:rFonts w:ascii="Arial" w:eastAsia="Arial" w:hAnsi="Arial" w:cs="Arial"/>
        </w:rPr>
        <w:t>encoders</w:t>
      </w:r>
      <w:proofErr w:type="spellEnd"/>
      <w:r w:rsidRPr="00982D8E">
        <w:rPr>
          <w:rFonts w:ascii="Arial" w:eastAsia="Arial" w:hAnsi="Arial" w:cs="Arial"/>
        </w:rPr>
        <w:t xml:space="preserve"> tipo herradura conectados a GPIO 39 y 34 con conteo por interrupciones en flancos de subida.</w:t>
      </w:r>
    </w:p>
    <w:p w14:paraId="15267173" w14:textId="3DB9C039"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 xml:space="preserve">Cálculo de RPM Preciso: convierte conteos de pulsos a RPM usando la fórmula RPM = (pulsos * 60) / (PPR * </w:t>
      </w:r>
      <w:proofErr w:type="spellStart"/>
      <w:r w:rsidRPr="00982D8E">
        <w:rPr>
          <w:rFonts w:ascii="Arial" w:eastAsia="Arial" w:hAnsi="Arial" w:cs="Arial"/>
        </w:rPr>
        <w:t>tiempo_ventana</w:t>
      </w:r>
      <w:proofErr w:type="spellEnd"/>
      <w:r w:rsidRPr="00982D8E">
        <w:rPr>
          <w:rFonts w:ascii="Arial" w:eastAsia="Arial" w:hAnsi="Arial" w:cs="Arial"/>
        </w:rPr>
        <w:t>) con ventanas de tiempo configurables.</w:t>
      </w:r>
    </w:p>
    <w:p w14:paraId="0CC3EE17" w14:textId="1085B81A"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Control PWM Bidireccional: controla dos motores DC mediante puente H L298N con señales PWM enviadas a pines 25, 36, 32 y 33 para velocidad y dirección.</w:t>
      </w:r>
    </w:p>
    <w:p w14:paraId="343B39C2" w14:textId="41EA937D"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Servidor TCP Especializado: establece comunicación por socket TCP en puerto 8080 para transmitir datos RPM y recibir comandos de velocidad bidireccional.</w:t>
      </w:r>
    </w:p>
    <w:p w14:paraId="732769AA" w14:textId="3CAE2B6E"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 xml:space="preserve">Monitoreo en Tiempo Real Dual: la aplicación cliente recibe datos de RPM continuamente y actualiza </w:t>
      </w:r>
      <w:proofErr w:type="spellStart"/>
      <w:r w:rsidRPr="00982D8E">
        <w:rPr>
          <w:rFonts w:ascii="Arial" w:eastAsia="Arial" w:hAnsi="Arial" w:cs="Arial"/>
        </w:rPr>
        <w:t>displays</w:t>
      </w:r>
      <w:proofErr w:type="spellEnd"/>
      <w:r w:rsidRPr="00982D8E">
        <w:rPr>
          <w:rFonts w:ascii="Arial" w:eastAsia="Arial" w:hAnsi="Arial" w:cs="Arial"/>
        </w:rPr>
        <w:t xml:space="preserve"> L (izquierdo) y R (derecho) en tiempo real.</w:t>
      </w:r>
    </w:p>
    <w:p w14:paraId="59B8FD13" w14:textId="0848FC17"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Control de Velocidad Interactivo: permite ajustar velocidad de -100% a +100% con botones de incremento/decremento de ±10% para cada motor.</w:t>
      </w:r>
    </w:p>
    <w:p w14:paraId="11DFB5DE" w14:textId="3C2AD0C7"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 xml:space="preserve">Visualización de Estado Diferenciada: muestra velocidad comandada actual y RPM real de cada motor en </w:t>
      </w:r>
      <w:proofErr w:type="spellStart"/>
      <w:r w:rsidRPr="00982D8E">
        <w:rPr>
          <w:rFonts w:ascii="Arial" w:eastAsia="Arial" w:hAnsi="Arial" w:cs="Arial"/>
        </w:rPr>
        <w:t>displays</w:t>
      </w:r>
      <w:proofErr w:type="spellEnd"/>
      <w:r w:rsidRPr="00982D8E">
        <w:rPr>
          <w:rFonts w:ascii="Arial" w:eastAsia="Arial" w:hAnsi="Arial" w:cs="Arial"/>
        </w:rPr>
        <w:t xml:space="preserve"> numéricos grandes separados.</w:t>
      </w:r>
    </w:p>
    <w:p w14:paraId="24AEA0DD" w14:textId="1FFAF5E2"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 xml:space="preserve">Diagrama de Conexiones Integrado: incluye esquema visual de conexiones L298N y </w:t>
      </w:r>
      <w:proofErr w:type="spellStart"/>
      <w:r w:rsidRPr="00982D8E">
        <w:rPr>
          <w:rFonts w:ascii="Arial" w:eastAsia="Arial" w:hAnsi="Arial" w:cs="Arial"/>
        </w:rPr>
        <w:t>encoders</w:t>
      </w:r>
      <w:proofErr w:type="spellEnd"/>
      <w:r w:rsidRPr="00982D8E">
        <w:rPr>
          <w:rFonts w:ascii="Arial" w:eastAsia="Arial" w:hAnsi="Arial" w:cs="Arial"/>
        </w:rPr>
        <w:t xml:space="preserve"> ópticos directamente en la interfaz de usuario.</w:t>
      </w:r>
    </w:p>
    <w:p w14:paraId="174B429C" w14:textId="2B34E00C"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Gestión de Estados TCP: maneja conexión, desconexión y errores de comunicación con recuperación automática y reconexión.</w:t>
      </w:r>
    </w:p>
    <w:p w14:paraId="191031AF" w14:textId="7089312A"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Conteo por Interrupciones: implementa manejo eficiente de interrupciones por flanco para conteo preciso de pulsos sin pérdida de datos.</w:t>
      </w:r>
    </w:p>
    <w:p w14:paraId="5AE9FB5D" w14:textId="33CB4773" w:rsidR="4FD9342F" w:rsidRPr="00982D8E" w:rsidRDefault="4FD9342F" w:rsidP="00982D8E">
      <w:pPr>
        <w:pStyle w:val="Prrafodelista"/>
        <w:numPr>
          <w:ilvl w:val="0"/>
          <w:numId w:val="6"/>
        </w:numPr>
        <w:spacing w:after="0" w:line="276" w:lineRule="auto"/>
        <w:jc w:val="both"/>
        <w:rPr>
          <w:rFonts w:ascii="Arial" w:eastAsia="Arial" w:hAnsi="Arial" w:cs="Arial"/>
        </w:rPr>
      </w:pPr>
      <w:r w:rsidRPr="00982D8E">
        <w:rPr>
          <w:rFonts w:ascii="Arial" w:eastAsia="Arial" w:hAnsi="Arial" w:cs="Arial"/>
        </w:rPr>
        <w:t>Control de LED: permite encender/apagar el LED integrado del ESP32 como indicador visual desde la aplicación.</w:t>
      </w:r>
    </w:p>
    <w:p w14:paraId="02BC267B" w14:textId="0E634AA1" w:rsidR="4FD9342F" w:rsidRDefault="4FD9342F" w:rsidP="00982D8E">
      <w:pPr>
        <w:spacing w:after="0" w:line="276" w:lineRule="auto"/>
        <w:jc w:val="both"/>
        <w:rPr>
          <w:rFonts w:ascii="Arial" w:eastAsia="Arial" w:hAnsi="Arial" w:cs="Arial"/>
          <w:b/>
          <w:bCs/>
        </w:rPr>
      </w:pPr>
      <w:r w:rsidRPr="00982D8E">
        <w:rPr>
          <w:rFonts w:ascii="Arial" w:eastAsia="Arial" w:hAnsi="Arial" w:cs="Arial"/>
          <w:b/>
          <w:bCs/>
        </w:rPr>
        <w:t xml:space="preserve"> </w:t>
      </w:r>
    </w:p>
    <w:p w14:paraId="6E8EE69F" w14:textId="77777777" w:rsidR="00982D8E" w:rsidRPr="00982D8E" w:rsidRDefault="00982D8E" w:rsidP="00982D8E">
      <w:pPr>
        <w:spacing w:after="0" w:line="276" w:lineRule="auto"/>
        <w:jc w:val="both"/>
      </w:pPr>
    </w:p>
    <w:p w14:paraId="7D299C17" w14:textId="4EF13790" w:rsidR="4FD9342F" w:rsidRPr="00982D8E" w:rsidRDefault="4FD9342F" w:rsidP="00982D8E">
      <w:pPr>
        <w:pStyle w:val="Prrafodelista"/>
        <w:numPr>
          <w:ilvl w:val="0"/>
          <w:numId w:val="5"/>
        </w:numPr>
        <w:spacing w:after="0" w:line="276" w:lineRule="auto"/>
        <w:ind w:left="360"/>
        <w:jc w:val="both"/>
        <w:rPr>
          <w:rFonts w:ascii="Arial" w:eastAsia="Arial" w:hAnsi="Arial" w:cs="Arial"/>
          <w:b/>
          <w:bCs/>
        </w:rPr>
      </w:pPr>
      <w:r w:rsidRPr="00982D8E">
        <w:rPr>
          <w:rFonts w:ascii="Arial" w:eastAsia="Arial" w:hAnsi="Arial" w:cs="Arial"/>
          <w:b/>
          <w:bCs/>
        </w:rPr>
        <w:lastRenderedPageBreak/>
        <w:t>VALIDACIÓN</w:t>
      </w:r>
    </w:p>
    <w:p w14:paraId="5345A9CB" w14:textId="16AAF22C" w:rsidR="4FD9342F" w:rsidRPr="00982D8E" w:rsidRDefault="4FD9342F" w:rsidP="00982D8E">
      <w:pPr>
        <w:spacing w:after="0" w:line="276" w:lineRule="auto"/>
        <w:jc w:val="both"/>
      </w:pPr>
      <w:r w:rsidRPr="00982D8E">
        <w:rPr>
          <w:rFonts w:ascii="Arial" w:eastAsia="Arial" w:hAnsi="Arial" w:cs="Arial"/>
        </w:rPr>
        <w:t xml:space="preserve">La validación del software se llevó a cabo mediante pruebas especializadas de control de motores con </w:t>
      </w:r>
      <w:proofErr w:type="spellStart"/>
      <w:r w:rsidRPr="00982D8E">
        <w:rPr>
          <w:rFonts w:ascii="Arial" w:eastAsia="Arial" w:hAnsi="Arial" w:cs="Arial"/>
        </w:rPr>
        <w:t>encoders</w:t>
      </w:r>
      <w:proofErr w:type="spellEnd"/>
      <w:r w:rsidRPr="00982D8E">
        <w:rPr>
          <w:rFonts w:ascii="Arial" w:eastAsia="Arial" w:hAnsi="Arial" w:cs="Arial"/>
        </w:rPr>
        <w:t>, en las que se confirmó que el sistema integrado ESP32-Cliente es capaz de:</w:t>
      </w:r>
    </w:p>
    <w:p w14:paraId="19608956" w14:textId="2B6F30C1"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 xml:space="preserve">Establecer conexión </w:t>
      </w:r>
      <w:proofErr w:type="spellStart"/>
      <w:r w:rsidRPr="00982D8E">
        <w:rPr>
          <w:rFonts w:ascii="Arial" w:eastAsia="Arial" w:hAnsi="Arial" w:cs="Arial"/>
        </w:rPr>
        <w:t>WiFi</w:t>
      </w:r>
      <w:proofErr w:type="spellEnd"/>
      <w:r w:rsidRPr="00982D8E">
        <w:rPr>
          <w:rFonts w:ascii="Arial" w:eastAsia="Arial" w:hAnsi="Arial" w:cs="Arial"/>
        </w:rPr>
        <w:t xml:space="preserve"> estable del ESP32 a la red local configurada en wifi_config.py.</w:t>
      </w:r>
    </w:p>
    <w:p w14:paraId="5AB505CB" w14:textId="1531B37D"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Crear servidor TCP en puerto 8080 y aceptar conexiones entrantes de la aplicación cliente con protocolo robusto.</w:t>
      </w:r>
    </w:p>
    <w:p w14:paraId="31BE51C8" w14:textId="130E9BF0"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 xml:space="preserve">Leer señales digitales de </w:t>
      </w:r>
      <w:proofErr w:type="spellStart"/>
      <w:r w:rsidRPr="00982D8E">
        <w:rPr>
          <w:rFonts w:ascii="Arial" w:eastAsia="Arial" w:hAnsi="Arial" w:cs="Arial"/>
        </w:rPr>
        <w:t>encoders</w:t>
      </w:r>
      <w:proofErr w:type="spellEnd"/>
      <w:r w:rsidRPr="00982D8E">
        <w:rPr>
          <w:rFonts w:ascii="Arial" w:eastAsia="Arial" w:hAnsi="Arial" w:cs="Arial"/>
        </w:rPr>
        <w:t xml:space="preserve"> ópticos en pines GPIO 39 y 34 con conteo por interrupciones preciso y sin pérdida de pulsos.</w:t>
      </w:r>
    </w:p>
    <w:p w14:paraId="705421E3" w14:textId="4388F883"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 xml:space="preserve">Calcular RPM usando la fórmula RPM = (pulsos * 60) / (PPR * </w:t>
      </w:r>
      <w:proofErr w:type="spellStart"/>
      <w:r w:rsidRPr="00982D8E">
        <w:rPr>
          <w:rFonts w:ascii="Arial" w:eastAsia="Arial" w:hAnsi="Arial" w:cs="Arial"/>
        </w:rPr>
        <w:t>tiempo_ventana</w:t>
      </w:r>
      <w:proofErr w:type="spellEnd"/>
      <w:r w:rsidRPr="00982D8E">
        <w:rPr>
          <w:rFonts w:ascii="Arial" w:eastAsia="Arial" w:hAnsi="Arial" w:cs="Arial"/>
        </w:rPr>
        <w:t>) con exactitud verificada contra tacómetros de referencia.</w:t>
      </w:r>
    </w:p>
    <w:p w14:paraId="17D48356" w14:textId="0C2EF192"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Controlar motores DC bidireccionales mediante puente H L298N con señales PWM en pines 25, 36, 32 y 33 de forma estable.</w:t>
      </w:r>
    </w:p>
    <w:p w14:paraId="2405F35B" w14:textId="7D86EFEF"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Transmitir datos de RPM en tiempo real mediante sockets TCP sin latencia significativa ni pérdida de paquetes.</w:t>
      </w:r>
    </w:p>
    <w:p w14:paraId="2D029B1D" w14:textId="6CF9CD5F" w:rsidR="4FD9342F" w:rsidRPr="00982D8E" w:rsidRDefault="4FD9342F" w:rsidP="00982D8E">
      <w:pPr>
        <w:pStyle w:val="Prrafodelista"/>
        <w:numPr>
          <w:ilvl w:val="0"/>
          <w:numId w:val="4"/>
        </w:numPr>
        <w:spacing w:after="0" w:line="276" w:lineRule="auto"/>
        <w:jc w:val="both"/>
        <w:rPr>
          <w:rFonts w:ascii="Arial" w:eastAsia="Arial" w:hAnsi="Arial" w:cs="Arial"/>
        </w:rPr>
      </w:pPr>
      <w:r w:rsidRPr="00982D8E">
        <w:rPr>
          <w:rFonts w:ascii="Arial" w:eastAsia="Arial" w:hAnsi="Arial" w:cs="Arial"/>
        </w:rPr>
        <w:t>Procesar comandos de velocidad bidireccional en rango de -100% a +100% con respuesta inmediata y control preciso.</w:t>
      </w:r>
    </w:p>
    <w:p w14:paraId="03A22FD6" w14:textId="5A284F65" w:rsidR="4FD9342F" w:rsidRPr="00982D8E" w:rsidRDefault="4FD9342F" w:rsidP="00982D8E">
      <w:pPr>
        <w:spacing w:after="0" w:line="276" w:lineRule="auto"/>
        <w:jc w:val="both"/>
      </w:pPr>
      <w:r w:rsidRPr="00982D8E">
        <w:rPr>
          <w:rFonts w:ascii="Arial" w:eastAsia="Arial" w:hAnsi="Arial" w:cs="Arial"/>
        </w:rPr>
        <w:t xml:space="preserve">Asimismo, se verificó que la comunicación TCP entre el ESP32 y la aplicación cliente mantiene estabilidad durante sesiones prolongadas de control de motores, que los algoritmos de cálculo de RPM proporcionan mediciones consistentes y repetibles, que el control PWM bidireccional responde apropiadamente a comandos de velocidad y dirección, que el conteo por interrupciones maneja correctamente altas frecuencias de pulsos sin saturación, que los </w:t>
      </w:r>
      <w:proofErr w:type="spellStart"/>
      <w:r w:rsidRPr="00982D8E">
        <w:rPr>
          <w:rFonts w:ascii="Arial" w:eastAsia="Arial" w:hAnsi="Arial" w:cs="Arial"/>
        </w:rPr>
        <w:t>displays</w:t>
      </w:r>
      <w:proofErr w:type="spellEnd"/>
      <w:r w:rsidRPr="00982D8E">
        <w:rPr>
          <w:rFonts w:ascii="Arial" w:eastAsia="Arial" w:hAnsi="Arial" w:cs="Arial"/>
        </w:rPr>
        <w:t xml:space="preserve"> numéricos reflejan valores reales de RPM sin retardo perceptible, y que la gestión de estados TCP maneja correctamente desconexiones y reconexiones automáticas.</w:t>
      </w:r>
    </w:p>
    <w:p w14:paraId="4ED4B8F5" w14:textId="6482650D" w:rsidR="4FD9342F" w:rsidRPr="00982D8E" w:rsidRDefault="4FD9342F" w:rsidP="00982D8E">
      <w:pPr>
        <w:spacing w:after="0" w:line="276" w:lineRule="auto"/>
        <w:jc w:val="both"/>
      </w:pPr>
      <w:r w:rsidRPr="00982D8E">
        <w:rPr>
          <w:rFonts w:ascii="Arial" w:eastAsia="Arial" w:hAnsi="Arial" w:cs="Arial"/>
        </w:rPr>
        <w:t xml:space="preserve"> </w:t>
      </w:r>
    </w:p>
    <w:p w14:paraId="259594AB" w14:textId="7F7F0288" w:rsidR="4FD9342F" w:rsidRPr="00982D8E" w:rsidRDefault="4FD9342F" w:rsidP="00982D8E">
      <w:pPr>
        <w:pStyle w:val="Prrafodelista"/>
        <w:numPr>
          <w:ilvl w:val="0"/>
          <w:numId w:val="3"/>
        </w:numPr>
        <w:spacing w:after="0" w:line="276" w:lineRule="auto"/>
        <w:ind w:left="360"/>
        <w:jc w:val="both"/>
        <w:rPr>
          <w:rFonts w:ascii="Arial" w:eastAsia="Arial" w:hAnsi="Arial" w:cs="Arial"/>
          <w:b/>
          <w:bCs/>
        </w:rPr>
      </w:pPr>
      <w:r w:rsidRPr="00982D8E">
        <w:rPr>
          <w:rFonts w:ascii="Arial" w:eastAsia="Arial" w:hAnsi="Arial" w:cs="Arial"/>
          <w:b/>
          <w:bCs/>
        </w:rPr>
        <w:t>PLATAFORMA</w:t>
      </w:r>
    </w:p>
    <w:p w14:paraId="3A5133AB" w14:textId="2F3D5F8F" w:rsidR="4FD9342F" w:rsidRPr="00982D8E" w:rsidRDefault="4FD9342F" w:rsidP="00982D8E">
      <w:pPr>
        <w:spacing w:after="0" w:line="276" w:lineRule="auto"/>
        <w:jc w:val="both"/>
      </w:pPr>
      <w:r w:rsidRPr="00982D8E">
        <w:rPr>
          <w:rFonts w:ascii="Arial" w:eastAsia="Arial" w:hAnsi="Arial" w:cs="Arial"/>
          <w:u w:val="single"/>
        </w:rPr>
        <w:t>Hardware:</w:t>
      </w:r>
    </w:p>
    <w:p w14:paraId="43EE0078" w14:textId="6BC494A4" w:rsidR="4FD9342F" w:rsidRPr="00982D8E" w:rsidRDefault="4FD9342F" w:rsidP="00982D8E">
      <w:pPr>
        <w:pStyle w:val="Prrafodelista"/>
        <w:numPr>
          <w:ilvl w:val="0"/>
          <w:numId w:val="2"/>
        </w:numPr>
        <w:spacing w:after="0" w:line="276" w:lineRule="auto"/>
        <w:jc w:val="both"/>
        <w:rPr>
          <w:rFonts w:ascii="Arial" w:eastAsia="Arial" w:hAnsi="Arial" w:cs="Arial"/>
        </w:rPr>
      </w:pPr>
      <w:r w:rsidRPr="00982D8E">
        <w:rPr>
          <w:rFonts w:ascii="Arial" w:eastAsia="Arial" w:hAnsi="Arial" w:cs="Arial"/>
        </w:rPr>
        <w:t xml:space="preserve">ESP32 </w:t>
      </w:r>
      <w:proofErr w:type="spellStart"/>
      <w:r w:rsidRPr="00982D8E">
        <w:rPr>
          <w:rFonts w:ascii="Arial" w:eastAsia="Arial" w:hAnsi="Arial" w:cs="Arial"/>
        </w:rPr>
        <w:t>DevKit</w:t>
      </w:r>
      <w:proofErr w:type="spellEnd"/>
      <w:r w:rsidRPr="00982D8E">
        <w:rPr>
          <w:rFonts w:ascii="Arial" w:eastAsia="Arial" w:hAnsi="Arial" w:cs="Arial"/>
        </w:rPr>
        <w:t xml:space="preserve"> V1: Microcontrolador de 32 bits con procesador </w:t>
      </w:r>
      <w:proofErr w:type="spellStart"/>
      <w:r w:rsidRPr="00982D8E">
        <w:rPr>
          <w:rFonts w:ascii="Arial" w:eastAsia="Arial" w:hAnsi="Arial" w:cs="Arial"/>
        </w:rPr>
        <w:t>Xtensa</w:t>
      </w:r>
      <w:proofErr w:type="spellEnd"/>
      <w:r w:rsidRPr="00982D8E">
        <w:rPr>
          <w:rFonts w:ascii="Arial" w:eastAsia="Arial" w:hAnsi="Arial" w:cs="Arial"/>
        </w:rPr>
        <w:t xml:space="preserve"> LX6 dual-</w:t>
      </w:r>
      <w:proofErr w:type="spellStart"/>
      <w:r w:rsidRPr="00982D8E">
        <w:rPr>
          <w:rFonts w:ascii="Arial" w:eastAsia="Arial" w:hAnsi="Arial" w:cs="Arial"/>
        </w:rPr>
        <w:t>core</w:t>
      </w:r>
      <w:proofErr w:type="spellEnd"/>
      <w:r w:rsidRPr="00982D8E">
        <w:rPr>
          <w:rFonts w:ascii="Arial" w:eastAsia="Arial" w:hAnsi="Arial" w:cs="Arial"/>
        </w:rPr>
        <w:t xml:space="preserve">, equipado con </w:t>
      </w:r>
      <w:proofErr w:type="spellStart"/>
      <w:r w:rsidRPr="00982D8E">
        <w:rPr>
          <w:rFonts w:ascii="Arial" w:eastAsia="Arial" w:hAnsi="Arial" w:cs="Arial"/>
        </w:rPr>
        <w:t>WiFi</w:t>
      </w:r>
      <w:proofErr w:type="spellEnd"/>
      <w:r w:rsidRPr="00982D8E">
        <w:rPr>
          <w:rFonts w:ascii="Arial" w:eastAsia="Arial" w:hAnsi="Arial" w:cs="Arial"/>
        </w:rPr>
        <w:t xml:space="preserve"> 802.11b/g/n y Bluetooth integrados. Incluye múltiples pines GPIO digitales con capacidad de interrupciones para lectura precisa de </w:t>
      </w:r>
      <w:proofErr w:type="spellStart"/>
      <w:r w:rsidRPr="00982D8E">
        <w:rPr>
          <w:rFonts w:ascii="Arial" w:eastAsia="Arial" w:hAnsi="Arial" w:cs="Arial"/>
        </w:rPr>
        <w:t>encoders</w:t>
      </w:r>
      <w:proofErr w:type="spellEnd"/>
      <w:r w:rsidRPr="00982D8E">
        <w:rPr>
          <w:rFonts w:ascii="Arial" w:eastAsia="Arial" w:hAnsi="Arial" w:cs="Arial"/>
        </w:rPr>
        <w:t xml:space="preserve"> ópticos. Los pines GPIO 39 y 34 se utilizan específicamente para entrada de señales de </w:t>
      </w:r>
      <w:proofErr w:type="spellStart"/>
      <w:r w:rsidRPr="00982D8E">
        <w:rPr>
          <w:rFonts w:ascii="Arial" w:eastAsia="Arial" w:hAnsi="Arial" w:cs="Arial"/>
        </w:rPr>
        <w:t>encoders</w:t>
      </w:r>
      <w:proofErr w:type="spellEnd"/>
      <w:r w:rsidRPr="00982D8E">
        <w:rPr>
          <w:rFonts w:ascii="Arial" w:eastAsia="Arial" w:hAnsi="Arial" w:cs="Arial"/>
        </w:rPr>
        <w:t xml:space="preserve"> con resistencias </w:t>
      </w:r>
      <w:proofErr w:type="spellStart"/>
      <w:r w:rsidRPr="00982D8E">
        <w:rPr>
          <w:rFonts w:ascii="Arial" w:eastAsia="Arial" w:hAnsi="Arial" w:cs="Arial"/>
        </w:rPr>
        <w:t>pull</w:t>
      </w:r>
      <w:proofErr w:type="spellEnd"/>
      <w:r w:rsidRPr="00982D8E">
        <w:rPr>
          <w:rFonts w:ascii="Arial" w:eastAsia="Arial" w:hAnsi="Arial" w:cs="Arial"/>
        </w:rPr>
        <w:t>-up internas, mientras que los pines 25, 36, 32 y 33 se configuran como salidas PWM para control del puente H L298N.</w:t>
      </w:r>
    </w:p>
    <w:p w14:paraId="5E14A8E6" w14:textId="7F5FF84A" w:rsidR="4FD9342F" w:rsidRPr="00982D8E" w:rsidRDefault="4FD9342F" w:rsidP="00982D8E">
      <w:pPr>
        <w:pStyle w:val="Prrafodelista"/>
        <w:numPr>
          <w:ilvl w:val="0"/>
          <w:numId w:val="2"/>
        </w:numPr>
        <w:spacing w:after="0" w:line="276" w:lineRule="auto"/>
        <w:jc w:val="both"/>
        <w:rPr>
          <w:rFonts w:ascii="Arial" w:eastAsia="Arial" w:hAnsi="Arial" w:cs="Arial"/>
        </w:rPr>
      </w:pPr>
      <w:r w:rsidRPr="00982D8E">
        <w:rPr>
          <w:rFonts w:ascii="Arial" w:eastAsia="Arial" w:hAnsi="Arial" w:cs="Arial"/>
        </w:rPr>
        <w:t xml:space="preserve">Motores DC con </w:t>
      </w:r>
      <w:proofErr w:type="spellStart"/>
      <w:r w:rsidRPr="00982D8E">
        <w:rPr>
          <w:rFonts w:ascii="Arial" w:eastAsia="Arial" w:hAnsi="Arial" w:cs="Arial"/>
        </w:rPr>
        <w:t>Encoders</w:t>
      </w:r>
      <w:proofErr w:type="spellEnd"/>
      <w:r w:rsidRPr="00982D8E">
        <w:rPr>
          <w:rFonts w:ascii="Arial" w:eastAsia="Arial" w:hAnsi="Arial" w:cs="Arial"/>
        </w:rPr>
        <w:t xml:space="preserve"> Ópticos: Dos motores DC de 6-12V equipados con </w:t>
      </w:r>
      <w:proofErr w:type="spellStart"/>
      <w:r w:rsidRPr="00982D8E">
        <w:rPr>
          <w:rFonts w:ascii="Arial" w:eastAsia="Arial" w:hAnsi="Arial" w:cs="Arial"/>
        </w:rPr>
        <w:t>encoders</w:t>
      </w:r>
      <w:proofErr w:type="spellEnd"/>
      <w:r w:rsidRPr="00982D8E">
        <w:rPr>
          <w:rFonts w:ascii="Arial" w:eastAsia="Arial" w:hAnsi="Arial" w:cs="Arial"/>
        </w:rPr>
        <w:t xml:space="preserve"> ópticos tipo herradura con discos ranurados que generan pulsos digitales proporcionales a la velocidad de rotación. Los </w:t>
      </w:r>
      <w:proofErr w:type="spellStart"/>
      <w:r w:rsidRPr="00982D8E">
        <w:rPr>
          <w:rFonts w:ascii="Arial" w:eastAsia="Arial" w:hAnsi="Arial" w:cs="Arial"/>
        </w:rPr>
        <w:t>encoders</w:t>
      </w:r>
      <w:proofErr w:type="spellEnd"/>
      <w:r w:rsidRPr="00982D8E">
        <w:rPr>
          <w:rFonts w:ascii="Arial" w:eastAsia="Arial" w:hAnsi="Arial" w:cs="Arial"/>
        </w:rPr>
        <w:t xml:space="preserve"> ofrecen resolución configurable (PPR - Pulsos Por Revolución) y proporcionan </w:t>
      </w:r>
      <w:r w:rsidRPr="00982D8E">
        <w:rPr>
          <w:rFonts w:ascii="Arial" w:eastAsia="Arial" w:hAnsi="Arial" w:cs="Arial"/>
        </w:rPr>
        <w:lastRenderedPageBreak/>
        <w:t>señales digitales compatibles con lógica 3.3V/5V para conteo preciso de revoluciones.</w:t>
      </w:r>
    </w:p>
    <w:p w14:paraId="7D464D1C" w14:textId="79FBFA96" w:rsidR="4FD9342F" w:rsidRPr="00982D8E" w:rsidRDefault="4FD9342F" w:rsidP="00982D8E">
      <w:pPr>
        <w:pStyle w:val="Prrafodelista"/>
        <w:numPr>
          <w:ilvl w:val="0"/>
          <w:numId w:val="2"/>
        </w:numPr>
        <w:spacing w:after="0" w:line="276" w:lineRule="auto"/>
        <w:jc w:val="both"/>
        <w:rPr>
          <w:rFonts w:ascii="Arial" w:eastAsia="Arial" w:hAnsi="Arial" w:cs="Arial"/>
        </w:rPr>
      </w:pPr>
      <w:r w:rsidRPr="00982D8E">
        <w:rPr>
          <w:rFonts w:ascii="Arial" w:eastAsia="Arial" w:hAnsi="Arial" w:cs="Arial"/>
        </w:rPr>
        <w:t>Puente H L298N: Controlador de motores bidireccional que permite control independiente de velocidad y dirección mediante señales PWM y digitales. Maneja corrientes hasta 2A por canal con alimentación de lógica de 5V y capacidad para motores de hasta 12V, proporcionando aislamiento entre la lógica de control y la potencia de los motores.</w:t>
      </w:r>
    </w:p>
    <w:p w14:paraId="73491CBB" w14:textId="4C735CD2" w:rsidR="4FD9342F" w:rsidRPr="00982D8E" w:rsidRDefault="4FD9342F" w:rsidP="00982D8E">
      <w:pPr>
        <w:pStyle w:val="Prrafodelista"/>
        <w:numPr>
          <w:ilvl w:val="0"/>
          <w:numId w:val="2"/>
        </w:numPr>
        <w:spacing w:after="0" w:line="276" w:lineRule="auto"/>
        <w:jc w:val="both"/>
        <w:rPr>
          <w:rFonts w:ascii="Arial" w:eastAsia="Arial" w:hAnsi="Arial" w:cs="Arial"/>
        </w:rPr>
      </w:pPr>
      <w:r w:rsidRPr="00982D8E">
        <w:rPr>
          <w:rFonts w:ascii="Arial" w:eastAsia="Arial" w:hAnsi="Arial" w:cs="Arial"/>
        </w:rPr>
        <w:t>Alimentación Externa: Fuente de 12V para alimentación de motores con masa común al ESP32 para garantizar compatibilidad de señales de control y operación estable del sistema completo.</w:t>
      </w:r>
    </w:p>
    <w:p w14:paraId="6394DAB1" w14:textId="4F129218" w:rsidR="4FD9342F" w:rsidRPr="00982D8E" w:rsidRDefault="4FD9342F" w:rsidP="00982D8E">
      <w:pPr>
        <w:pStyle w:val="Prrafodelista"/>
        <w:numPr>
          <w:ilvl w:val="0"/>
          <w:numId w:val="2"/>
        </w:numPr>
        <w:spacing w:after="0" w:line="276" w:lineRule="auto"/>
        <w:jc w:val="both"/>
        <w:rPr>
          <w:rFonts w:ascii="Arial" w:eastAsia="Arial" w:hAnsi="Arial" w:cs="Arial"/>
        </w:rPr>
      </w:pPr>
      <w:r w:rsidRPr="00982D8E">
        <w:rPr>
          <w:rFonts w:ascii="Arial" w:eastAsia="Arial" w:hAnsi="Arial" w:cs="Arial"/>
        </w:rPr>
        <w:t>LED Integrado: LED incorporado en el ESP32 conectado al GPIO 2, utilizado como indicador visual de estado que puede controlarse remotamente desde la aplicación cliente.</w:t>
      </w:r>
    </w:p>
    <w:p w14:paraId="34D896C6" w14:textId="08AD0EA8" w:rsidR="4FD9342F" w:rsidRPr="00982D8E" w:rsidRDefault="4FD9342F" w:rsidP="00982D8E">
      <w:pPr>
        <w:spacing w:after="0" w:line="276" w:lineRule="auto"/>
        <w:jc w:val="both"/>
      </w:pPr>
      <w:r w:rsidRPr="00982D8E">
        <w:rPr>
          <w:rFonts w:ascii="Arial" w:eastAsia="Arial" w:hAnsi="Arial" w:cs="Arial"/>
          <w:u w:val="single"/>
        </w:rPr>
        <w:t>Software:</w:t>
      </w:r>
    </w:p>
    <w:p w14:paraId="0328E74E" w14:textId="79842D00" w:rsidR="4FD9342F" w:rsidRPr="00982D8E" w:rsidRDefault="4FD9342F" w:rsidP="00982D8E">
      <w:pPr>
        <w:spacing w:after="0" w:line="276" w:lineRule="auto"/>
        <w:jc w:val="both"/>
      </w:pPr>
      <w:r w:rsidRPr="00982D8E">
        <w:rPr>
          <w:rFonts w:ascii="Arial" w:eastAsia="Arial" w:hAnsi="Arial" w:cs="Arial"/>
        </w:rPr>
        <w:t xml:space="preserve">Para el firmware del ESP32 se emplea </w:t>
      </w:r>
      <w:proofErr w:type="spellStart"/>
      <w:r w:rsidRPr="00982D8E">
        <w:rPr>
          <w:rFonts w:ascii="Arial" w:eastAsia="Arial" w:hAnsi="Arial" w:cs="Arial"/>
        </w:rPr>
        <w:t>MicroPython</w:t>
      </w:r>
      <w:proofErr w:type="spellEnd"/>
      <w:r w:rsidRPr="00982D8E">
        <w:rPr>
          <w:rFonts w:ascii="Arial" w:eastAsia="Arial" w:hAnsi="Arial" w:cs="Arial"/>
        </w:rPr>
        <w:t xml:space="preserve"> con las librerías nativas machine para control de GPIO digital con configuración de interrupciones y señales PWM, </w:t>
      </w:r>
      <w:proofErr w:type="spellStart"/>
      <w:r w:rsidRPr="00982D8E">
        <w:rPr>
          <w:rFonts w:ascii="Arial" w:eastAsia="Arial" w:hAnsi="Arial" w:cs="Arial"/>
        </w:rPr>
        <w:t>network</w:t>
      </w:r>
      <w:proofErr w:type="spellEnd"/>
      <w:r w:rsidRPr="00982D8E">
        <w:rPr>
          <w:rFonts w:ascii="Arial" w:eastAsia="Arial" w:hAnsi="Arial" w:cs="Arial"/>
        </w:rPr>
        <w:t xml:space="preserve"> para conectividad </w:t>
      </w:r>
      <w:proofErr w:type="spellStart"/>
      <w:r w:rsidRPr="00982D8E">
        <w:rPr>
          <w:rFonts w:ascii="Arial" w:eastAsia="Arial" w:hAnsi="Arial" w:cs="Arial"/>
        </w:rPr>
        <w:t>WiFi</w:t>
      </w:r>
      <w:proofErr w:type="spellEnd"/>
      <w:r w:rsidRPr="00982D8E">
        <w:rPr>
          <w:rFonts w:ascii="Arial" w:eastAsia="Arial" w:hAnsi="Arial" w:cs="Arial"/>
        </w:rPr>
        <w:t>, socket para comunicación TCP robusta, time para temporizadores de ventana de cálculo RPM, y _</w:t>
      </w:r>
      <w:proofErr w:type="spellStart"/>
      <w:r w:rsidRPr="00982D8E">
        <w:rPr>
          <w:rFonts w:ascii="Arial" w:eastAsia="Arial" w:hAnsi="Arial" w:cs="Arial"/>
        </w:rPr>
        <w:t>thread</w:t>
      </w:r>
      <w:proofErr w:type="spellEnd"/>
      <w:r w:rsidRPr="00982D8E">
        <w:rPr>
          <w:rFonts w:ascii="Arial" w:eastAsia="Arial" w:hAnsi="Arial" w:cs="Arial"/>
        </w:rPr>
        <w:t xml:space="preserve"> para manejo de hilos concurrentes que permiten operación simultánea de conteo de </w:t>
      </w:r>
      <w:proofErr w:type="spellStart"/>
      <w:r w:rsidRPr="00982D8E">
        <w:rPr>
          <w:rFonts w:ascii="Arial" w:eastAsia="Arial" w:hAnsi="Arial" w:cs="Arial"/>
        </w:rPr>
        <w:t>encoders</w:t>
      </w:r>
      <w:proofErr w:type="spellEnd"/>
      <w:r w:rsidRPr="00982D8E">
        <w:rPr>
          <w:rFonts w:ascii="Arial" w:eastAsia="Arial" w:hAnsi="Arial" w:cs="Arial"/>
        </w:rPr>
        <w:t xml:space="preserve"> y comunicación TCP. El desarrollo y la carga del firmware se realizan utilizando entornos como Visual Studio </w:t>
      </w:r>
      <w:proofErr w:type="spellStart"/>
      <w:r w:rsidRPr="00982D8E">
        <w:rPr>
          <w:rFonts w:ascii="Arial" w:eastAsia="Arial" w:hAnsi="Arial" w:cs="Arial"/>
        </w:rPr>
        <w:t>Code</w:t>
      </w:r>
      <w:proofErr w:type="spellEnd"/>
      <w:r w:rsidRPr="00982D8E">
        <w:rPr>
          <w:rFonts w:ascii="Arial" w:eastAsia="Arial" w:hAnsi="Arial" w:cs="Arial"/>
        </w:rPr>
        <w:t xml:space="preserve"> (con extensiones para </w:t>
      </w:r>
      <w:proofErr w:type="spellStart"/>
      <w:r w:rsidRPr="00982D8E">
        <w:rPr>
          <w:rFonts w:ascii="Arial" w:eastAsia="Arial" w:hAnsi="Arial" w:cs="Arial"/>
        </w:rPr>
        <w:t>MicroPython</w:t>
      </w:r>
      <w:proofErr w:type="spellEnd"/>
      <w:r w:rsidRPr="00982D8E">
        <w:rPr>
          <w:rFonts w:ascii="Arial" w:eastAsia="Arial" w:hAnsi="Arial" w:cs="Arial"/>
        </w:rPr>
        <w:t xml:space="preserve">) y </w:t>
      </w:r>
      <w:proofErr w:type="spellStart"/>
      <w:r w:rsidRPr="00982D8E">
        <w:rPr>
          <w:rFonts w:ascii="Arial" w:eastAsia="Arial" w:hAnsi="Arial" w:cs="Arial"/>
        </w:rPr>
        <w:t>Thonny</w:t>
      </w:r>
      <w:proofErr w:type="spellEnd"/>
      <w:r w:rsidRPr="00982D8E">
        <w:rPr>
          <w:rFonts w:ascii="Arial" w:eastAsia="Arial" w:hAnsi="Arial" w:cs="Arial"/>
        </w:rPr>
        <w:t xml:space="preserve">, que facilitan la edición, depuración y transferencia de scripts al ESP32. La aplicación cliente se desarrolla en Python 3.x utilizando PySide6 para la interfaz gráfica moderna con widgets personalizados, </w:t>
      </w:r>
      <w:proofErr w:type="spellStart"/>
      <w:r w:rsidRPr="00982D8E">
        <w:rPr>
          <w:rFonts w:ascii="Arial" w:eastAsia="Arial" w:hAnsi="Arial" w:cs="Arial"/>
        </w:rPr>
        <w:t>QThread</w:t>
      </w:r>
      <w:proofErr w:type="spellEnd"/>
      <w:r w:rsidRPr="00982D8E">
        <w:rPr>
          <w:rFonts w:ascii="Arial" w:eastAsia="Arial" w:hAnsi="Arial" w:cs="Arial"/>
        </w:rPr>
        <w:t xml:space="preserve"> para comunicación asíncrona sin bloqueo de interfaz, socket nativo de Python para comunicación TCP robusta, y bibliotecas estándar para manejo de </w:t>
      </w:r>
      <w:proofErr w:type="spellStart"/>
      <w:r w:rsidRPr="00982D8E">
        <w:rPr>
          <w:rFonts w:ascii="Arial" w:eastAsia="Arial" w:hAnsi="Arial" w:cs="Arial"/>
        </w:rPr>
        <w:t>displays</w:t>
      </w:r>
      <w:proofErr w:type="spellEnd"/>
      <w:r w:rsidRPr="00982D8E">
        <w:rPr>
          <w:rFonts w:ascii="Arial" w:eastAsia="Arial" w:hAnsi="Arial" w:cs="Arial"/>
        </w:rPr>
        <w:t xml:space="preserve"> numéricos grandes con </w:t>
      </w:r>
      <w:proofErr w:type="spellStart"/>
      <w:r w:rsidRPr="00982D8E">
        <w:rPr>
          <w:rFonts w:ascii="Arial" w:eastAsia="Arial" w:hAnsi="Arial" w:cs="Arial"/>
        </w:rPr>
        <w:t>feedback</w:t>
      </w:r>
      <w:proofErr w:type="spellEnd"/>
      <w:r w:rsidRPr="00982D8E">
        <w:rPr>
          <w:rFonts w:ascii="Arial" w:eastAsia="Arial" w:hAnsi="Arial" w:cs="Arial"/>
        </w:rPr>
        <w:t xml:space="preserve"> visual inmediato.</w:t>
      </w:r>
    </w:p>
    <w:p w14:paraId="2E6AA545" w14:textId="33908FCD" w:rsidR="4FD9342F" w:rsidRPr="00982D8E" w:rsidRDefault="4FD9342F" w:rsidP="00982D8E">
      <w:pPr>
        <w:spacing w:after="0" w:line="276" w:lineRule="auto"/>
        <w:jc w:val="both"/>
      </w:pPr>
      <w:r w:rsidRPr="00982D8E">
        <w:rPr>
          <w:rFonts w:ascii="Arial" w:eastAsia="Arial" w:hAnsi="Arial" w:cs="Arial"/>
        </w:rPr>
        <w:t xml:space="preserve"> </w:t>
      </w:r>
    </w:p>
    <w:p w14:paraId="7C4FB087" w14:textId="16DB33D4" w:rsidR="4FD9342F" w:rsidRPr="00982D8E" w:rsidRDefault="4FD9342F" w:rsidP="00982D8E">
      <w:pPr>
        <w:pStyle w:val="Prrafodelista"/>
        <w:numPr>
          <w:ilvl w:val="0"/>
          <w:numId w:val="1"/>
        </w:numPr>
        <w:spacing w:after="0" w:line="276" w:lineRule="auto"/>
        <w:ind w:left="360"/>
        <w:jc w:val="both"/>
        <w:rPr>
          <w:rFonts w:ascii="Arial" w:eastAsia="Arial" w:hAnsi="Arial" w:cs="Arial"/>
          <w:b/>
          <w:bCs/>
        </w:rPr>
      </w:pPr>
      <w:r w:rsidRPr="00982D8E">
        <w:rPr>
          <w:rFonts w:ascii="Arial" w:eastAsia="Arial" w:hAnsi="Arial" w:cs="Arial"/>
          <w:b/>
          <w:bCs/>
        </w:rPr>
        <w:t>AMBIENTE</w:t>
      </w:r>
    </w:p>
    <w:p w14:paraId="10FC9B68" w14:textId="06090405" w:rsidR="4FD9342F" w:rsidRPr="00982D8E" w:rsidRDefault="4FD9342F" w:rsidP="00982D8E">
      <w:pPr>
        <w:spacing w:after="0" w:line="276" w:lineRule="auto"/>
        <w:jc w:val="both"/>
      </w:pPr>
      <w:r w:rsidRPr="00982D8E">
        <w:rPr>
          <w:rFonts w:ascii="Arial" w:eastAsia="Arial" w:hAnsi="Arial" w:cs="Arial"/>
        </w:rPr>
        <w:t xml:space="preserve">El sistema opera como una plataforma educativa distribuida para el aprendizaje de sistemas de control de motores con retroalimentación óptica. El ESP32 </w:t>
      </w:r>
      <w:proofErr w:type="spellStart"/>
      <w:r w:rsidRPr="00982D8E">
        <w:rPr>
          <w:rFonts w:ascii="Arial" w:eastAsia="Arial" w:hAnsi="Arial" w:cs="Arial"/>
        </w:rPr>
        <w:t>DevKit</w:t>
      </w:r>
      <w:proofErr w:type="spellEnd"/>
      <w:r w:rsidRPr="00982D8E">
        <w:rPr>
          <w:rFonts w:ascii="Arial" w:eastAsia="Arial" w:hAnsi="Arial" w:cs="Arial"/>
        </w:rPr>
        <w:t xml:space="preserve"> V1 ejecuta firmware </w:t>
      </w:r>
      <w:proofErr w:type="spellStart"/>
      <w:r w:rsidRPr="00982D8E">
        <w:rPr>
          <w:rFonts w:ascii="Arial" w:eastAsia="Arial" w:hAnsi="Arial" w:cs="Arial"/>
        </w:rPr>
        <w:t>MicroPython</w:t>
      </w:r>
      <w:proofErr w:type="spellEnd"/>
      <w:r w:rsidRPr="00982D8E">
        <w:rPr>
          <w:rFonts w:ascii="Arial" w:eastAsia="Arial" w:hAnsi="Arial" w:cs="Arial"/>
        </w:rPr>
        <w:t xml:space="preserve"> que establece un servidor TCP en puerto 8080, lee continuamente </w:t>
      </w:r>
      <w:proofErr w:type="spellStart"/>
      <w:r w:rsidRPr="00982D8E">
        <w:rPr>
          <w:rFonts w:ascii="Arial" w:eastAsia="Arial" w:hAnsi="Arial" w:cs="Arial"/>
        </w:rPr>
        <w:t>encoders</w:t>
      </w:r>
      <w:proofErr w:type="spellEnd"/>
      <w:r w:rsidRPr="00982D8E">
        <w:rPr>
          <w:rFonts w:ascii="Arial" w:eastAsia="Arial" w:hAnsi="Arial" w:cs="Arial"/>
        </w:rPr>
        <w:t xml:space="preserve"> ópticos tipo herradura conectados a los GPIO 39 y 34 mediante contadores de interrupciones por flanco de subida para conteo preciso de pulsos, implementa algoritmos de cálculo de RPM usando la fórmula RPM = (pulsos * 60) / (PPR * </w:t>
      </w:r>
      <w:proofErr w:type="spellStart"/>
      <w:r w:rsidRPr="00982D8E">
        <w:rPr>
          <w:rFonts w:ascii="Arial" w:eastAsia="Arial" w:hAnsi="Arial" w:cs="Arial"/>
        </w:rPr>
        <w:t>tiempo_ventana</w:t>
      </w:r>
      <w:proofErr w:type="spellEnd"/>
      <w:r w:rsidRPr="00982D8E">
        <w:rPr>
          <w:rFonts w:ascii="Arial" w:eastAsia="Arial" w:hAnsi="Arial" w:cs="Arial"/>
        </w:rPr>
        <w:t xml:space="preserve">) con ventanas de tiempo configurables, controla dos motores DC bidireccionales mediante puente H L298N con señales PWM enviadas a los pines 25, 36, 32 y 33, y transmite datos de velocidad por </w:t>
      </w:r>
      <w:proofErr w:type="spellStart"/>
      <w:r w:rsidRPr="00982D8E">
        <w:rPr>
          <w:rFonts w:ascii="Arial" w:eastAsia="Arial" w:hAnsi="Arial" w:cs="Arial"/>
        </w:rPr>
        <w:t>WiFi</w:t>
      </w:r>
      <w:proofErr w:type="spellEnd"/>
      <w:r w:rsidRPr="00982D8E">
        <w:rPr>
          <w:rFonts w:ascii="Arial" w:eastAsia="Arial" w:hAnsi="Arial" w:cs="Arial"/>
        </w:rPr>
        <w:t xml:space="preserve"> a clientes conectados con gestión robusta de estados TCP.</w:t>
      </w:r>
    </w:p>
    <w:p w14:paraId="3D584C3F" w14:textId="09667B8D" w:rsidR="4FD9342F" w:rsidRPr="00982D8E" w:rsidRDefault="4FD9342F" w:rsidP="00982D8E">
      <w:pPr>
        <w:spacing w:after="0" w:line="276" w:lineRule="auto"/>
        <w:jc w:val="both"/>
      </w:pPr>
      <w:r w:rsidRPr="00982D8E">
        <w:rPr>
          <w:rFonts w:ascii="Arial" w:eastAsia="Arial" w:hAnsi="Arial" w:cs="Arial"/>
        </w:rPr>
        <w:lastRenderedPageBreak/>
        <w:t xml:space="preserve">La aplicación de escritorio desarrollada en Python actúa como cliente TCP especializado en control de motores, conectándose al ESP32 mediante su dirección IP local, recibiendo datos de RPM de forma asíncrona usando </w:t>
      </w:r>
      <w:proofErr w:type="spellStart"/>
      <w:r w:rsidRPr="00982D8E">
        <w:rPr>
          <w:rFonts w:ascii="Arial" w:eastAsia="Arial" w:hAnsi="Arial" w:cs="Arial"/>
        </w:rPr>
        <w:t>QThread</w:t>
      </w:r>
      <w:proofErr w:type="spellEnd"/>
      <w:r w:rsidRPr="00982D8E">
        <w:rPr>
          <w:rFonts w:ascii="Arial" w:eastAsia="Arial" w:hAnsi="Arial" w:cs="Arial"/>
        </w:rPr>
        <w:t xml:space="preserve"> para evitar bloqueos de interfaz, procesando comandos de velocidad bidireccional en rango de -100% a +100% con botones de incremento/decremento de ±10%, y presentando visualización diferenciada en tiempo real con </w:t>
      </w:r>
      <w:proofErr w:type="spellStart"/>
      <w:r w:rsidRPr="00982D8E">
        <w:rPr>
          <w:rFonts w:ascii="Arial" w:eastAsia="Arial" w:hAnsi="Arial" w:cs="Arial"/>
        </w:rPr>
        <w:t>displays</w:t>
      </w:r>
      <w:proofErr w:type="spellEnd"/>
      <w:r w:rsidRPr="00982D8E">
        <w:rPr>
          <w:rFonts w:ascii="Arial" w:eastAsia="Arial" w:hAnsi="Arial" w:cs="Arial"/>
        </w:rPr>
        <w:t xml:space="preserve"> numéricos grandes separados para motor izquierdo (L) y derecho (R) que muestran tanto velocidad comandada como RPM real medido.</w:t>
      </w:r>
    </w:p>
    <w:p w14:paraId="6F828512" w14:textId="05F09BB7" w:rsidR="4FD9342F" w:rsidRPr="00982D8E" w:rsidRDefault="4FD9342F" w:rsidP="00982D8E">
      <w:pPr>
        <w:spacing w:after="0" w:line="276" w:lineRule="auto"/>
        <w:jc w:val="both"/>
      </w:pPr>
      <w:r w:rsidRPr="00982D8E">
        <w:rPr>
          <w:rFonts w:ascii="Arial" w:eastAsia="Arial" w:hAnsi="Arial" w:cs="Arial"/>
        </w:rPr>
        <w:t xml:space="preserve">El sistema incluye funcionalidades educativas especializadas como diagrama de conexiones integrado mostrando esquema visual de puente H L298N y </w:t>
      </w:r>
      <w:proofErr w:type="spellStart"/>
      <w:r w:rsidRPr="00982D8E">
        <w:rPr>
          <w:rFonts w:ascii="Arial" w:eastAsia="Arial" w:hAnsi="Arial" w:cs="Arial"/>
        </w:rPr>
        <w:t>encoders</w:t>
      </w:r>
      <w:proofErr w:type="spellEnd"/>
      <w:r w:rsidRPr="00982D8E">
        <w:rPr>
          <w:rFonts w:ascii="Arial" w:eastAsia="Arial" w:hAnsi="Arial" w:cs="Arial"/>
        </w:rPr>
        <w:t xml:space="preserve"> ópticos, control interactivo de velocidad bidireccional con </w:t>
      </w:r>
      <w:proofErr w:type="spellStart"/>
      <w:r w:rsidRPr="00982D8E">
        <w:rPr>
          <w:rFonts w:ascii="Arial" w:eastAsia="Arial" w:hAnsi="Arial" w:cs="Arial"/>
        </w:rPr>
        <w:t>feedback</w:t>
      </w:r>
      <w:proofErr w:type="spellEnd"/>
      <w:r w:rsidRPr="00982D8E">
        <w:rPr>
          <w:rFonts w:ascii="Arial" w:eastAsia="Arial" w:hAnsi="Arial" w:cs="Arial"/>
        </w:rPr>
        <w:t xml:space="preserve"> inmediato, monitoreo simultáneo de dos motores independientes, cálculo preciso de RPM con fórmulas configurables, gestión automática de conexión TCP con recuperación de errores, visualización clara de estados de sistema, y conteo por interrupciones para medición precisa sin pérdida de pulsos.</w:t>
      </w:r>
    </w:p>
    <w:p w14:paraId="78DF61F0" w14:textId="20704C48" w:rsidR="40654A4E" w:rsidRPr="00982D8E" w:rsidRDefault="40654A4E" w:rsidP="00982D8E">
      <w:pPr>
        <w:spacing w:after="0" w:line="276" w:lineRule="auto"/>
        <w:rPr>
          <w:rFonts w:ascii="Aptos" w:eastAsia="Aptos" w:hAnsi="Aptos" w:cs="Aptos"/>
        </w:rPr>
      </w:pPr>
    </w:p>
    <w:p w14:paraId="4EA6E643" w14:textId="609E3F69" w:rsidR="40654A4E" w:rsidRPr="00982D8E" w:rsidRDefault="40654A4E" w:rsidP="00982D8E">
      <w:pPr>
        <w:spacing w:after="0"/>
      </w:pPr>
    </w:p>
    <w:sectPr w:rsidR="40654A4E" w:rsidRPr="00982D8E">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C79B" w14:textId="77777777" w:rsidR="00E94CA6" w:rsidRDefault="00E94CA6">
      <w:r>
        <w:separator/>
      </w:r>
    </w:p>
  </w:endnote>
  <w:endnote w:type="continuationSeparator" w:id="0">
    <w:p w14:paraId="4F885538" w14:textId="77777777" w:rsidR="00E94CA6" w:rsidRDefault="00E94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B822A" w14:textId="77777777" w:rsidR="00E94CA6" w:rsidRDefault="00E94CA6">
      <w:r>
        <w:separator/>
      </w:r>
    </w:p>
  </w:footnote>
  <w:footnote w:type="continuationSeparator" w:id="0">
    <w:p w14:paraId="5CAECE52" w14:textId="77777777" w:rsidR="00E94CA6" w:rsidRDefault="00E94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6087"/>
    <w:multiLevelType w:val="hybridMultilevel"/>
    <w:tmpl w:val="24A41BCE"/>
    <w:lvl w:ilvl="0" w:tplc="F4DAF7CA">
      <w:start w:val="1"/>
      <w:numFmt w:val="bullet"/>
      <w:lvlText w:val="·"/>
      <w:lvlJc w:val="left"/>
      <w:pPr>
        <w:ind w:left="720" w:hanging="360"/>
      </w:pPr>
      <w:rPr>
        <w:rFonts w:ascii="Symbol" w:hAnsi="Symbol" w:hint="default"/>
      </w:rPr>
    </w:lvl>
    <w:lvl w:ilvl="1" w:tplc="BD4CA22C">
      <w:start w:val="1"/>
      <w:numFmt w:val="bullet"/>
      <w:lvlText w:val="o"/>
      <w:lvlJc w:val="left"/>
      <w:pPr>
        <w:ind w:left="1440" w:hanging="360"/>
      </w:pPr>
      <w:rPr>
        <w:rFonts w:ascii="Courier New" w:hAnsi="Courier New" w:hint="default"/>
      </w:rPr>
    </w:lvl>
    <w:lvl w:ilvl="2" w:tplc="DD0EE3B4">
      <w:start w:val="1"/>
      <w:numFmt w:val="bullet"/>
      <w:lvlText w:val=""/>
      <w:lvlJc w:val="left"/>
      <w:pPr>
        <w:ind w:left="2160" w:hanging="360"/>
      </w:pPr>
      <w:rPr>
        <w:rFonts w:ascii="Wingdings" w:hAnsi="Wingdings" w:hint="default"/>
      </w:rPr>
    </w:lvl>
    <w:lvl w:ilvl="3" w:tplc="2FE0F1A2">
      <w:start w:val="1"/>
      <w:numFmt w:val="bullet"/>
      <w:lvlText w:val=""/>
      <w:lvlJc w:val="left"/>
      <w:pPr>
        <w:ind w:left="2880" w:hanging="360"/>
      </w:pPr>
      <w:rPr>
        <w:rFonts w:ascii="Symbol" w:hAnsi="Symbol" w:hint="default"/>
      </w:rPr>
    </w:lvl>
    <w:lvl w:ilvl="4" w:tplc="6720B30C">
      <w:start w:val="1"/>
      <w:numFmt w:val="bullet"/>
      <w:lvlText w:val="o"/>
      <w:lvlJc w:val="left"/>
      <w:pPr>
        <w:ind w:left="3600" w:hanging="360"/>
      </w:pPr>
      <w:rPr>
        <w:rFonts w:ascii="Courier New" w:hAnsi="Courier New" w:hint="default"/>
      </w:rPr>
    </w:lvl>
    <w:lvl w:ilvl="5" w:tplc="8AC89EFE">
      <w:start w:val="1"/>
      <w:numFmt w:val="bullet"/>
      <w:lvlText w:val=""/>
      <w:lvlJc w:val="left"/>
      <w:pPr>
        <w:ind w:left="4320" w:hanging="360"/>
      </w:pPr>
      <w:rPr>
        <w:rFonts w:ascii="Wingdings" w:hAnsi="Wingdings" w:hint="default"/>
      </w:rPr>
    </w:lvl>
    <w:lvl w:ilvl="6" w:tplc="FF0629A6">
      <w:start w:val="1"/>
      <w:numFmt w:val="bullet"/>
      <w:lvlText w:val=""/>
      <w:lvlJc w:val="left"/>
      <w:pPr>
        <w:ind w:left="5040" w:hanging="360"/>
      </w:pPr>
      <w:rPr>
        <w:rFonts w:ascii="Symbol" w:hAnsi="Symbol" w:hint="default"/>
      </w:rPr>
    </w:lvl>
    <w:lvl w:ilvl="7" w:tplc="11B46AB4">
      <w:start w:val="1"/>
      <w:numFmt w:val="bullet"/>
      <w:lvlText w:val="o"/>
      <w:lvlJc w:val="left"/>
      <w:pPr>
        <w:ind w:left="5760" w:hanging="360"/>
      </w:pPr>
      <w:rPr>
        <w:rFonts w:ascii="Courier New" w:hAnsi="Courier New" w:hint="default"/>
      </w:rPr>
    </w:lvl>
    <w:lvl w:ilvl="8" w:tplc="156AD8A4">
      <w:start w:val="1"/>
      <w:numFmt w:val="bullet"/>
      <w:lvlText w:val=""/>
      <w:lvlJc w:val="left"/>
      <w:pPr>
        <w:ind w:left="6480" w:hanging="360"/>
      </w:pPr>
      <w:rPr>
        <w:rFonts w:ascii="Wingdings" w:hAnsi="Wingdings" w:hint="default"/>
      </w:rPr>
    </w:lvl>
  </w:abstractNum>
  <w:abstractNum w:abstractNumId="1" w15:restartNumberingAfterBreak="0">
    <w:nsid w:val="14B86C74"/>
    <w:multiLevelType w:val="hybridMultilevel"/>
    <w:tmpl w:val="943AE7C4"/>
    <w:lvl w:ilvl="0" w:tplc="E69ED0BE">
      <w:start w:val="1"/>
      <w:numFmt w:val="bullet"/>
      <w:lvlText w:val=""/>
      <w:lvlJc w:val="left"/>
      <w:pPr>
        <w:ind w:left="720" w:hanging="360"/>
      </w:pPr>
      <w:rPr>
        <w:rFonts w:ascii="Symbol" w:hAnsi="Symbol" w:hint="default"/>
      </w:rPr>
    </w:lvl>
    <w:lvl w:ilvl="1" w:tplc="9BFE01F0">
      <w:start w:val="1"/>
      <w:numFmt w:val="bullet"/>
      <w:lvlText w:val="o"/>
      <w:lvlJc w:val="left"/>
      <w:pPr>
        <w:ind w:left="1440" w:hanging="360"/>
      </w:pPr>
      <w:rPr>
        <w:rFonts w:ascii="Courier New" w:hAnsi="Courier New" w:hint="default"/>
      </w:rPr>
    </w:lvl>
    <w:lvl w:ilvl="2" w:tplc="9E90980A">
      <w:start w:val="1"/>
      <w:numFmt w:val="bullet"/>
      <w:lvlText w:val=""/>
      <w:lvlJc w:val="left"/>
      <w:pPr>
        <w:ind w:left="2160" w:hanging="360"/>
      </w:pPr>
      <w:rPr>
        <w:rFonts w:ascii="Wingdings" w:hAnsi="Wingdings" w:hint="default"/>
      </w:rPr>
    </w:lvl>
    <w:lvl w:ilvl="3" w:tplc="401E214E">
      <w:start w:val="1"/>
      <w:numFmt w:val="bullet"/>
      <w:lvlText w:val=""/>
      <w:lvlJc w:val="left"/>
      <w:pPr>
        <w:ind w:left="2880" w:hanging="360"/>
      </w:pPr>
      <w:rPr>
        <w:rFonts w:ascii="Symbol" w:hAnsi="Symbol" w:hint="default"/>
      </w:rPr>
    </w:lvl>
    <w:lvl w:ilvl="4" w:tplc="FFDC38E6">
      <w:start w:val="1"/>
      <w:numFmt w:val="bullet"/>
      <w:lvlText w:val="o"/>
      <w:lvlJc w:val="left"/>
      <w:pPr>
        <w:ind w:left="3600" w:hanging="360"/>
      </w:pPr>
      <w:rPr>
        <w:rFonts w:ascii="Courier New" w:hAnsi="Courier New" w:hint="default"/>
      </w:rPr>
    </w:lvl>
    <w:lvl w:ilvl="5" w:tplc="1750BEA8">
      <w:start w:val="1"/>
      <w:numFmt w:val="bullet"/>
      <w:lvlText w:val=""/>
      <w:lvlJc w:val="left"/>
      <w:pPr>
        <w:ind w:left="4320" w:hanging="360"/>
      </w:pPr>
      <w:rPr>
        <w:rFonts w:ascii="Wingdings" w:hAnsi="Wingdings" w:hint="default"/>
      </w:rPr>
    </w:lvl>
    <w:lvl w:ilvl="6" w:tplc="DDEE7E86">
      <w:start w:val="1"/>
      <w:numFmt w:val="bullet"/>
      <w:lvlText w:val=""/>
      <w:lvlJc w:val="left"/>
      <w:pPr>
        <w:ind w:left="5040" w:hanging="360"/>
      </w:pPr>
      <w:rPr>
        <w:rFonts w:ascii="Symbol" w:hAnsi="Symbol" w:hint="default"/>
      </w:rPr>
    </w:lvl>
    <w:lvl w:ilvl="7" w:tplc="3CA2735E">
      <w:start w:val="1"/>
      <w:numFmt w:val="bullet"/>
      <w:lvlText w:val="o"/>
      <w:lvlJc w:val="left"/>
      <w:pPr>
        <w:ind w:left="5760" w:hanging="360"/>
      </w:pPr>
      <w:rPr>
        <w:rFonts w:ascii="Courier New" w:hAnsi="Courier New" w:hint="default"/>
      </w:rPr>
    </w:lvl>
    <w:lvl w:ilvl="8" w:tplc="44E2FD56">
      <w:start w:val="1"/>
      <w:numFmt w:val="bullet"/>
      <w:lvlText w:val=""/>
      <w:lvlJc w:val="left"/>
      <w:pPr>
        <w:ind w:left="6480" w:hanging="360"/>
      </w:pPr>
      <w:rPr>
        <w:rFonts w:ascii="Wingdings" w:hAnsi="Wingdings" w:hint="default"/>
      </w:rPr>
    </w:lvl>
  </w:abstractNum>
  <w:abstractNum w:abstractNumId="2" w15:restartNumberingAfterBreak="0">
    <w:nsid w:val="35D344C3"/>
    <w:multiLevelType w:val="hybridMultilevel"/>
    <w:tmpl w:val="7A5CB8B6"/>
    <w:lvl w:ilvl="0" w:tplc="BC768CC6">
      <w:start w:val="1"/>
      <w:numFmt w:val="bullet"/>
      <w:lvlText w:val="·"/>
      <w:lvlJc w:val="left"/>
      <w:pPr>
        <w:ind w:left="720" w:hanging="360"/>
      </w:pPr>
      <w:rPr>
        <w:rFonts w:ascii="Symbol" w:hAnsi="Symbol" w:hint="default"/>
      </w:rPr>
    </w:lvl>
    <w:lvl w:ilvl="1" w:tplc="EB74476A">
      <w:start w:val="1"/>
      <w:numFmt w:val="bullet"/>
      <w:lvlText w:val="o"/>
      <w:lvlJc w:val="left"/>
      <w:pPr>
        <w:ind w:left="1440" w:hanging="360"/>
      </w:pPr>
      <w:rPr>
        <w:rFonts w:ascii="Courier New" w:hAnsi="Courier New" w:hint="default"/>
      </w:rPr>
    </w:lvl>
    <w:lvl w:ilvl="2" w:tplc="135E6CC0">
      <w:start w:val="1"/>
      <w:numFmt w:val="bullet"/>
      <w:lvlText w:val=""/>
      <w:lvlJc w:val="left"/>
      <w:pPr>
        <w:ind w:left="2160" w:hanging="360"/>
      </w:pPr>
      <w:rPr>
        <w:rFonts w:ascii="Wingdings" w:hAnsi="Wingdings" w:hint="default"/>
      </w:rPr>
    </w:lvl>
    <w:lvl w:ilvl="3" w:tplc="75FCC87A">
      <w:start w:val="1"/>
      <w:numFmt w:val="bullet"/>
      <w:lvlText w:val=""/>
      <w:lvlJc w:val="left"/>
      <w:pPr>
        <w:ind w:left="2880" w:hanging="360"/>
      </w:pPr>
      <w:rPr>
        <w:rFonts w:ascii="Symbol" w:hAnsi="Symbol" w:hint="default"/>
      </w:rPr>
    </w:lvl>
    <w:lvl w:ilvl="4" w:tplc="87F2CC40">
      <w:start w:val="1"/>
      <w:numFmt w:val="bullet"/>
      <w:lvlText w:val="o"/>
      <w:lvlJc w:val="left"/>
      <w:pPr>
        <w:ind w:left="3600" w:hanging="360"/>
      </w:pPr>
      <w:rPr>
        <w:rFonts w:ascii="Courier New" w:hAnsi="Courier New" w:hint="default"/>
      </w:rPr>
    </w:lvl>
    <w:lvl w:ilvl="5" w:tplc="55949F3A">
      <w:start w:val="1"/>
      <w:numFmt w:val="bullet"/>
      <w:lvlText w:val=""/>
      <w:lvlJc w:val="left"/>
      <w:pPr>
        <w:ind w:left="4320" w:hanging="360"/>
      </w:pPr>
      <w:rPr>
        <w:rFonts w:ascii="Wingdings" w:hAnsi="Wingdings" w:hint="default"/>
      </w:rPr>
    </w:lvl>
    <w:lvl w:ilvl="6" w:tplc="FFDC2CF6">
      <w:start w:val="1"/>
      <w:numFmt w:val="bullet"/>
      <w:lvlText w:val=""/>
      <w:lvlJc w:val="left"/>
      <w:pPr>
        <w:ind w:left="5040" w:hanging="360"/>
      </w:pPr>
      <w:rPr>
        <w:rFonts w:ascii="Symbol" w:hAnsi="Symbol" w:hint="default"/>
      </w:rPr>
    </w:lvl>
    <w:lvl w:ilvl="7" w:tplc="28A2378A">
      <w:start w:val="1"/>
      <w:numFmt w:val="bullet"/>
      <w:lvlText w:val="o"/>
      <w:lvlJc w:val="left"/>
      <w:pPr>
        <w:ind w:left="5760" w:hanging="360"/>
      </w:pPr>
      <w:rPr>
        <w:rFonts w:ascii="Courier New" w:hAnsi="Courier New" w:hint="default"/>
      </w:rPr>
    </w:lvl>
    <w:lvl w:ilvl="8" w:tplc="2F52C230">
      <w:start w:val="1"/>
      <w:numFmt w:val="bullet"/>
      <w:lvlText w:val=""/>
      <w:lvlJc w:val="left"/>
      <w:pPr>
        <w:ind w:left="6480" w:hanging="360"/>
      </w:pPr>
      <w:rPr>
        <w:rFonts w:ascii="Wingdings" w:hAnsi="Wingdings" w:hint="default"/>
      </w:rPr>
    </w:lvl>
  </w:abstractNum>
  <w:abstractNum w:abstractNumId="3" w15:restartNumberingAfterBreak="0">
    <w:nsid w:val="46DEC0AD"/>
    <w:multiLevelType w:val="hybridMultilevel"/>
    <w:tmpl w:val="29F4CC6C"/>
    <w:lvl w:ilvl="0" w:tplc="E214C060">
      <w:start w:val="1"/>
      <w:numFmt w:val="bullet"/>
      <w:lvlText w:val=""/>
      <w:lvlJc w:val="left"/>
      <w:pPr>
        <w:ind w:left="720" w:hanging="360"/>
      </w:pPr>
      <w:rPr>
        <w:rFonts w:ascii="Symbol" w:hAnsi="Symbol" w:hint="default"/>
      </w:rPr>
    </w:lvl>
    <w:lvl w:ilvl="1" w:tplc="AB1CC9E6">
      <w:start w:val="1"/>
      <w:numFmt w:val="bullet"/>
      <w:lvlText w:val="o"/>
      <w:lvlJc w:val="left"/>
      <w:pPr>
        <w:ind w:left="1440" w:hanging="360"/>
      </w:pPr>
      <w:rPr>
        <w:rFonts w:ascii="Courier New" w:hAnsi="Courier New" w:hint="default"/>
      </w:rPr>
    </w:lvl>
    <w:lvl w:ilvl="2" w:tplc="10A84CD8">
      <w:start w:val="1"/>
      <w:numFmt w:val="bullet"/>
      <w:lvlText w:val=""/>
      <w:lvlJc w:val="left"/>
      <w:pPr>
        <w:ind w:left="2160" w:hanging="360"/>
      </w:pPr>
      <w:rPr>
        <w:rFonts w:ascii="Wingdings" w:hAnsi="Wingdings" w:hint="default"/>
      </w:rPr>
    </w:lvl>
    <w:lvl w:ilvl="3" w:tplc="85A0E6C8">
      <w:start w:val="1"/>
      <w:numFmt w:val="bullet"/>
      <w:lvlText w:val=""/>
      <w:lvlJc w:val="left"/>
      <w:pPr>
        <w:ind w:left="2880" w:hanging="360"/>
      </w:pPr>
      <w:rPr>
        <w:rFonts w:ascii="Symbol" w:hAnsi="Symbol" w:hint="default"/>
      </w:rPr>
    </w:lvl>
    <w:lvl w:ilvl="4" w:tplc="297CDC8C">
      <w:start w:val="1"/>
      <w:numFmt w:val="bullet"/>
      <w:lvlText w:val="o"/>
      <w:lvlJc w:val="left"/>
      <w:pPr>
        <w:ind w:left="3600" w:hanging="360"/>
      </w:pPr>
      <w:rPr>
        <w:rFonts w:ascii="Courier New" w:hAnsi="Courier New" w:hint="default"/>
      </w:rPr>
    </w:lvl>
    <w:lvl w:ilvl="5" w:tplc="9E6AD478">
      <w:start w:val="1"/>
      <w:numFmt w:val="bullet"/>
      <w:lvlText w:val=""/>
      <w:lvlJc w:val="left"/>
      <w:pPr>
        <w:ind w:left="4320" w:hanging="360"/>
      </w:pPr>
      <w:rPr>
        <w:rFonts w:ascii="Wingdings" w:hAnsi="Wingdings" w:hint="default"/>
      </w:rPr>
    </w:lvl>
    <w:lvl w:ilvl="6" w:tplc="C0DADE32">
      <w:start w:val="1"/>
      <w:numFmt w:val="bullet"/>
      <w:lvlText w:val=""/>
      <w:lvlJc w:val="left"/>
      <w:pPr>
        <w:ind w:left="5040" w:hanging="360"/>
      </w:pPr>
      <w:rPr>
        <w:rFonts w:ascii="Symbol" w:hAnsi="Symbol" w:hint="default"/>
      </w:rPr>
    </w:lvl>
    <w:lvl w:ilvl="7" w:tplc="C8AC2A82">
      <w:start w:val="1"/>
      <w:numFmt w:val="bullet"/>
      <w:lvlText w:val="o"/>
      <w:lvlJc w:val="left"/>
      <w:pPr>
        <w:ind w:left="5760" w:hanging="360"/>
      </w:pPr>
      <w:rPr>
        <w:rFonts w:ascii="Courier New" w:hAnsi="Courier New" w:hint="default"/>
      </w:rPr>
    </w:lvl>
    <w:lvl w:ilvl="8" w:tplc="0364822E">
      <w:start w:val="1"/>
      <w:numFmt w:val="bullet"/>
      <w:lvlText w:val=""/>
      <w:lvlJc w:val="left"/>
      <w:pPr>
        <w:ind w:left="6480" w:hanging="360"/>
      </w:pPr>
      <w:rPr>
        <w:rFonts w:ascii="Wingdings" w:hAnsi="Wingdings" w:hint="default"/>
      </w:rPr>
    </w:lvl>
  </w:abstractNum>
  <w:abstractNum w:abstractNumId="4" w15:restartNumberingAfterBreak="0">
    <w:nsid w:val="4D497640"/>
    <w:multiLevelType w:val="hybridMultilevel"/>
    <w:tmpl w:val="8DC08FA6"/>
    <w:lvl w:ilvl="0" w:tplc="6234E59C">
      <w:start w:val="1"/>
      <w:numFmt w:val="bullet"/>
      <w:lvlText w:val=""/>
      <w:lvlJc w:val="left"/>
      <w:pPr>
        <w:ind w:left="720" w:hanging="360"/>
      </w:pPr>
      <w:rPr>
        <w:rFonts w:ascii="Symbol" w:hAnsi="Symbol" w:hint="default"/>
      </w:rPr>
    </w:lvl>
    <w:lvl w:ilvl="1" w:tplc="295069AA">
      <w:start w:val="1"/>
      <w:numFmt w:val="bullet"/>
      <w:lvlText w:val="o"/>
      <w:lvlJc w:val="left"/>
      <w:pPr>
        <w:ind w:left="1440" w:hanging="360"/>
      </w:pPr>
      <w:rPr>
        <w:rFonts w:ascii="Courier New" w:hAnsi="Courier New" w:hint="default"/>
      </w:rPr>
    </w:lvl>
    <w:lvl w:ilvl="2" w:tplc="F98AC8D0">
      <w:start w:val="1"/>
      <w:numFmt w:val="bullet"/>
      <w:lvlText w:val=""/>
      <w:lvlJc w:val="left"/>
      <w:pPr>
        <w:ind w:left="2160" w:hanging="360"/>
      </w:pPr>
      <w:rPr>
        <w:rFonts w:ascii="Wingdings" w:hAnsi="Wingdings" w:hint="default"/>
      </w:rPr>
    </w:lvl>
    <w:lvl w:ilvl="3" w:tplc="775A12AA">
      <w:start w:val="1"/>
      <w:numFmt w:val="bullet"/>
      <w:lvlText w:val=""/>
      <w:lvlJc w:val="left"/>
      <w:pPr>
        <w:ind w:left="2880" w:hanging="360"/>
      </w:pPr>
      <w:rPr>
        <w:rFonts w:ascii="Symbol" w:hAnsi="Symbol" w:hint="default"/>
      </w:rPr>
    </w:lvl>
    <w:lvl w:ilvl="4" w:tplc="51942F68">
      <w:start w:val="1"/>
      <w:numFmt w:val="bullet"/>
      <w:lvlText w:val="o"/>
      <w:lvlJc w:val="left"/>
      <w:pPr>
        <w:ind w:left="3600" w:hanging="360"/>
      </w:pPr>
      <w:rPr>
        <w:rFonts w:ascii="Courier New" w:hAnsi="Courier New" w:hint="default"/>
      </w:rPr>
    </w:lvl>
    <w:lvl w:ilvl="5" w:tplc="0E04F1B0">
      <w:start w:val="1"/>
      <w:numFmt w:val="bullet"/>
      <w:lvlText w:val=""/>
      <w:lvlJc w:val="left"/>
      <w:pPr>
        <w:ind w:left="4320" w:hanging="360"/>
      </w:pPr>
      <w:rPr>
        <w:rFonts w:ascii="Wingdings" w:hAnsi="Wingdings" w:hint="default"/>
      </w:rPr>
    </w:lvl>
    <w:lvl w:ilvl="6" w:tplc="8F36A708">
      <w:start w:val="1"/>
      <w:numFmt w:val="bullet"/>
      <w:lvlText w:val=""/>
      <w:lvlJc w:val="left"/>
      <w:pPr>
        <w:ind w:left="5040" w:hanging="360"/>
      </w:pPr>
      <w:rPr>
        <w:rFonts w:ascii="Symbol" w:hAnsi="Symbol" w:hint="default"/>
      </w:rPr>
    </w:lvl>
    <w:lvl w:ilvl="7" w:tplc="5B622476">
      <w:start w:val="1"/>
      <w:numFmt w:val="bullet"/>
      <w:lvlText w:val="o"/>
      <w:lvlJc w:val="left"/>
      <w:pPr>
        <w:ind w:left="5760" w:hanging="360"/>
      </w:pPr>
      <w:rPr>
        <w:rFonts w:ascii="Courier New" w:hAnsi="Courier New" w:hint="default"/>
      </w:rPr>
    </w:lvl>
    <w:lvl w:ilvl="8" w:tplc="303A72D2">
      <w:start w:val="1"/>
      <w:numFmt w:val="bullet"/>
      <w:lvlText w:val=""/>
      <w:lvlJc w:val="left"/>
      <w:pPr>
        <w:ind w:left="6480" w:hanging="360"/>
      </w:pPr>
      <w:rPr>
        <w:rFonts w:ascii="Wingdings" w:hAnsi="Wingdings" w:hint="default"/>
      </w:rPr>
    </w:lvl>
  </w:abstractNum>
  <w:abstractNum w:abstractNumId="5" w15:restartNumberingAfterBreak="0">
    <w:nsid w:val="70DF65F6"/>
    <w:multiLevelType w:val="hybridMultilevel"/>
    <w:tmpl w:val="AF9458B6"/>
    <w:lvl w:ilvl="0" w:tplc="C9FEB07A">
      <w:start w:val="1"/>
      <w:numFmt w:val="bullet"/>
      <w:lvlText w:val=""/>
      <w:lvlJc w:val="left"/>
      <w:pPr>
        <w:ind w:left="720" w:hanging="360"/>
      </w:pPr>
      <w:rPr>
        <w:rFonts w:ascii="Symbol" w:hAnsi="Symbol" w:hint="default"/>
      </w:rPr>
    </w:lvl>
    <w:lvl w:ilvl="1" w:tplc="CF266DE0">
      <w:start w:val="1"/>
      <w:numFmt w:val="bullet"/>
      <w:lvlText w:val="o"/>
      <w:lvlJc w:val="left"/>
      <w:pPr>
        <w:ind w:left="1440" w:hanging="360"/>
      </w:pPr>
      <w:rPr>
        <w:rFonts w:ascii="Courier New" w:hAnsi="Courier New" w:hint="default"/>
      </w:rPr>
    </w:lvl>
    <w:lvl w:ilvl="2" w:tplc="8C7611C2">
      <w:start w:val="1"/>
      <w:numFmt w:val="bullet"/>
      <w:lvlText w:val=""/>
      <w:lvlJc w:val="left"/>
      <w:pPr>
        <w:ind w:left="2160" w:hanging="360"/>
      </w:pPr>
      <w:rPr>
        <w:rFonts w:ascii="Wingdings" w:hAnsi="Wingdings" w:hint="default"/>
      </w:rPr>
    </w:lvl>
    <w:lvl w:ilvl="3" w:tplc="A10E3512">
      <w:start w:val="1"/>
      <w:numFmt w:val="bullet"/>
      <w:lvlText w:val=""/>
      <w:lvlJc w:val="left"/>
      <w:pPr>
        <w:ind w:left="2880" w:hanging="360"/>
      </w:pPr>
      <w:rPr>
        <w:rFonts w:ascii="Symbol" w:hAnsi="Symbol" w:hint="default"/>
      </w:rPr>
    </w:lvl>
    <w:lvl w:ilvl="4" w:tplc="73A26756">
      <w:start w:val="1"/>
      <w:numFmt w:val="bullet"/>
      <w:lvlText w:val="o"/>
      <w:lvlJc w:val="left"/>
      <w:pPr>
        <w:ind w:left="3600" w:hanging="360"/>
      </w:pPr>
      <w:rPr>
        <w:rFonts w:ascii="Courier New" w:hAnsi="Courier New" w:hint="default"/>
      </w:rPr>
    </w:lvl>
    <w:lvl w:ilvl="5" w:tplc="ADC872FE">
      <w:start w:val="1"/>
      <w:numFmt w:val="bullet"/>
      <w:lvlText w:val=""/>
      <w:lvlJc w:val="left"/>
      <w:pPr>
        <w:ind w:left="4320" w:hanging="360"/>
      </w:pPr>
      <w:rPr>
        <w:rFonts w:ascii="Wingdings" w:hAnsi="Wingdings" w:hint="default"/>
      </w:rPr>
    </w:lvl>
    <w:lvl w:ilvl="6" w:tplc="F522C6B0">
      <w:start w:val="1"/>
      <w:numFmt w:val="bullet"/>
      <w:lvlText w:val=""/>
      <w:lvlJc w:val="left"/>
      <w:pPr>
        <w:ind w:left="5040" w:hanging="360"/>
      </w:pPr>
      <w:rPr>
        <w:rFonts w:ascii="Symbol" w:hAnsi="Symbol" w:hint="default"/>
      </w:rPr>
    </w:lvl>
    <w:lvl w:ilvl="7" w:tplc="FC8ABDDC">
      <w:start w:val="1"/>
      <w:numFmt w:val="bullet"/>
      <w:lvlText w:val="o"/>
      <w:lvlJc w:val="left"/>
      <w:pPr>
        <w:ind w:left="5760" w:hanging="360"/>
      </w:pPr>
      <w:rPr>
        <w:rFonts w:ascii="Courier New" w:hAnsi="Courier New" w:hint="default"/>
      </w:rPr>
    </w:lvl>
    <w:lvl w:ilvl="8" w:tplc="195EAE6A">
      <w:start w:val="1"/>
      <w:numFmt w:val="bullet"/>
      <w:lvlText w:val=""/>
      <w:lvlJc w:val="left"/>
      <w:pPr>
        <w:ind w:left="6480" w:hanging="360"/>
      </w:pPr>
      <w:rPr>
        <w:rFonts w:ascii="Wingdings" w:hAnsi="Wingdings" w:hint="default"/>
      </w:rPr>
    </w:lvl>
  </w:abstractNum>
  <w:abstractNum w:abstractNumId="6" w15:restartNumberingAfterBreak="0">
    <w:nsid w:val="72F27249"/>
    <w:multiLevelType w:val="hybridMultilevel"/>
    <w:tmpl w:val="B2D05382"/>
    <w:lvl w:ilvl="0" w:tplc="1506D9A0">
      <w:start w:val="1"/>
      <w:numFmt w:val="bullet"/>
      <w:lvlText w:val=""/>
      <w:lvlJc w:val="left"/>
      <w:pPr>
        <w:ind w:left="720" w:hanging="360"/>
      </w:pPr>
      <w:rPr>
        <w:rFonts w:ascii="Symbol" w:hAnsi="Symbol" w:hint="default"/>
      </w:rPr>
    </w:lvl>
    <w:lvl w:ilvl="1" w:tplc="62A24E9E">
      <w:start w:val="1"/>
      <w:numFmt w:val="bullet"/>
      <w:lvlText w:val="o"/>
      <w:lvlJc w:val="left"/>
      <w:pPr>
        <w:ind w:left="1440" w:hanging="360"/>
      </w:pPr>
      <w:rPr>
        <w:rFonts w:ascii="Courier New" w:hAnsi="Courier New" w:hint="default"/>
      </w:rPr>
    </w:lvl>
    <w:lvl w:ilvl="2" w:tplc="685E41A8">
      <w:start w:val="1"/>
      <w:numFmt w:val="bullet"/>
      <w:lvlText w:val=""/>
      <w:lvlJc w:val="left"/>
      <w:pPr>
        <w:ind w:left="2160" w:hanging="360"/>
      </w:pPr>
      <w:rPr>
        <w:rFonts w:ascii="Wingdings" w:hAnsi="Wingdings" w:hint="default"/>
      </w:rPr>
    </w:lvl>
    <w:lvl w:ilvl="3" w:tplc="3768E462">
      <w:start w:val="1"/>
      <w:numFmt w:val="bullet"/>
      <w:lvlText w:val=""/>
      <w:lvlJc w:val="left"/>
      <w:pPr>
        <w:ind w:left="2880" w:hanging="360"/>
      </w:pPr>
      <w:rPr>
        <w:rFonts w:ascii="Symbol" w:hAnsi="Symbol" w:hint="default"/>
      </w:rPr>
    </w:lvl>
    <w:lvl w:ilvl="4" w:tplc="38D81E02">
      <w:start w:val="1"/>
      <w:numFmt w:val="bullet"/>
      <w:lvlText w:val="o"/>
      <w:lvlJc w:val="left"/>
      <w:pPr>
        <w:ind w:left="3600" w:hanging="360"/>
      </w:pPr>
      <w:rPr>
        <w:rFonts w:ascii="Courier New" w:hAnsi="Courier New" w:hint="default"/>
      </w:rPr>
    </w:lvl>
    <w:lvl w:ilvl="5" w:tplc="9154A7E6">
      <w:start w:val="1"/>
      <w:numFmt w:val="bullet"/>
      <w:lvlText w:val=""/>
      <w:lvlJc w:val="left"/>
      <w:pPr>
        <w:ind w:left="4320" w:hanging="360"/>
      </w:pPr>
      <w:rPr>
        <w:rFonts w:ascii="Wingdings" w:hAnsi="Wingdings" w:hint="default"/>
      </w:rPr>
    </w:lvl>
    <w:lvl w:ilvl="6" w:tplc="D63A2ACA">
      <w:start w:val="1"/>
      <w:numFmt w:val="bullet"/>
      <w:lvlText w:val=""/>
      <w:lvlJc w:val="left"/>
      <w:pPr>
        <w:ind w:left="5040" w:hanging="360"/>
      </w:pPr>
      <w:rPr>
        <w:rFonts w:ascii="Symbol" w:hAnsi="Symbol" w:hint="default"/>
      </w:rPr>
    </w:lvl>
    <w:lvl w:ilvl="7" w:tplc="0EC03EE4">
      <w:start w:val="1"/>
      <w:numFmt w:val="bullet"/>
      <w:lvlText w:val="o"/>
      <w:lvlJc w:val="left"/>
      <w:pPr>
        <w:ind w:left="5760" w:hanging="360"/>
      </w:pPr>
      <w:rPr>
        <w:rFonts w:ascii="Courier New" w:hAnsi="Courier New" w:hint="default"/>
      </w:rPr>
    </w:lvl>
    <w:lvl w:ilvl="8" w:tplc="240656AC">
      <w:start w:val="1"/>
      <w:numFmt w:val="bullet"/>
      <w:lvlText w:val=""/>
      <w:lvlJc w:val="left"/>
      <w:pPr>
        <w:ind w:left="6480" w:hanging="360"/>
      </w:pPr>
      <w:rPr>
        <w:rFonts w:ascii="Wingdings" w:hAnsi="Wingdings" w:hint="default"/>
      </w:rPr>
    </w:lvl>
  </w:abstractNum>
  <w:abstractNum w:abstractNumId="7" w15:restartNumberingAfterBreak="0">
    <w:nsid w:val="7827DA42"/>
    <w:multiLevelType w:val="hybridMultilevel"/>
    <w:tmpl w:val="FE7473A8"/>
    <w:lvl w:ilvl="0" w:tplc="5AC0C964">
      <w:start w:val="1"/>
      <w:numFmt w:val="bullet"/>
      <w:lvlText w:val="·"/>
      <w:lvlJc w:val="left"/>
      <w:pPr>
        <w:ind w:left="720" w:hanging="360"/>
      </w:pPr>
      <w:rPr>
        <w:rFonts w:ascii="Symbol" w:hAnsi="Symbol" w:hint="default"/>
      </w:rPr>
    </w:lvl>
    <w:lvl w:ilvl="1" w:tplc="8DB02854">
      <w:start w:val="1"/>
      <w:numFmt w:val="bullet"/>
      <w:lvlText w:val="o"/>
      <w:lvlJc w:val="left"/>
      <w:pPr>
        <w:ind w:left="1440" w:hanging="360"/>
      </w:pPr>
      <w:rPr>
        <w:rFonts w:ascii="Courier New" w:hAnsi="Courier New" w:hint="default"/>
      </w:rPr>
    </w:lvl>
    <w:lvl w:ilvl="2" w:tplc="85B4F244">
      <w:start w:val="1"/>
      <w:numFmt w:val="bullet"/>
      <w:lvlText w:val=""/>
      <w:lvlJc w:val="left"/>
      <w:pPr>
        <w:ind w:left="2160" w:hanging="360"/>
      </w:pPr>
      <w:rPr>
        <w:rFonts w:ascii="Wingdings" w:hAnsi="Wingdings" w:hint="default"/>
      </w:rPr>
    </w:lvl>
    <w:lvl w:ilvl="3" w:tplc="A718D044">
      <w:start w:val="1"/>
      <w:numFmt w:val="bullet"/>
      <w:lvlText w:val=""/>
      <w:lvlJc w:val="left"/>
      <w:pPr>
        <w:ind w:left="2880" w:hanging="360"/>
      </w:pPr>
      <w:rPr>
        <w:rFonts w:ascii="Symbol" w:hAnsi="Symbol" w:hint="default"/>
      </w:rPr>
    </w:lvl>
    <w:lvl w:ilvl="4" w:tplc="5A8C2E36">
      <w:start w:val="1"/>
      <w:numFmt w:val="bullet"/>
      <w:lvlText w:val="o"/>
      <w:lvlJc w:val="left"/>
      <w:pPr>
        <w:ind w:left="3600" w:hanging="360"/>
      </w:pPr>
      <w:rPr>
        <w:rFonts w:ascii="Courier New" w:hAnsi="Courier New" w:hint="default"/>
      </w:rPr>
    </w:lvl>
    <w:lvl w:ilvl="5" w:tplc="2B105CBC">
      <w:start w:val="1"/>
      <w:numFmt w:val="bullet"/>
      <w:lvlText w:val=""/>
      <w:lvlJc w:val="left"/>
      <w:pPr>
        <w:ind w:left="4320" w:hanging="360"/>
      </w:pPr>
      <w:rPr>
        <w:rFonts w:ascii="Wingdings" w:hAnsi="Wingdings" w:hint="default"/>
      </w:rPr>
    </w:lvl>
    <w:lvl w:ilvl="6" w:tplc="10BA0EDE">
      <w:start w:val="1"/>
      <w:numFmt w:val="bullet"/>
      <w:lvlText w:val=""/>
      <w:lvlJc w:val="left"/>
      <w:pPr>
        <w:ind w:left="5040" w:hanging="360"/>
      </w:pPr>
      <w:rPr>
        <w:rFonts w:ascii="Symbol" w:hAnsi="Symbol" w:hint="default"/>
      </w:rPr>
    </w:lvl>
    <w:lvl w:ilvl="7" w:tplc="D2CA0EAA">
      <w:start w:val="1"/>
      <w:numFmt w:val="bullet"/>
      <w:lvlText w:val="o"/>
      <w:lvlJc w:val="left"/>
      <w:pPr>
        <w:ind w:left="5760" w:hanging="360"/>
      </w:pPr>
      <w:rPr>
        <w:rFonts w:ascii="Courier New" w:hAnsi="Courier New" w:hint="default"/>
      </w:rPr>
    </w:lvl>
    <w:lvl w:ilvl="8" w:tplc="FFA29FAE">
      <w:start w:val="1"/>
      <w:numFmt w:val="bullet"/>
      <w:lvlText w:val=""/>
      <w:lvlJc w:val="left"/>
      <w:pPr>
        <w:ind w:left="6480" w:hanging="360"/>
      </w:pPr>
      <w:rPr>
        <w:rFonts w:ascii="Wingdings" w:hAnsi="Wingdings" w:hint="default"/>
      </w:rPr>
    </w:lvl>
  </w:abstractNum>
  <w:num w:numId="1" w16cid:durableId="448401238">
    <w:abstractNumId w:val="2"/>
  </w:num>
  <w:num w:numId="2" w16cid:durableId="1582908599">
    <w:abstractNumId w:val="3"/>
  </w:num>
  <w:num w:numId="3" w16cid:durableId="666128261">
    <w:abstractNumId w:val="0"/>
  </w:num>
  <w:num w:numId="4" w16cid:durableId="714701671">
    <w:abstractNumId w:val="1"/>
  </w:num>
  <w:num w:numId="5" w16cid:durableId="973217232">
    <w:abstractNumId w:val="7"/>
  </w:num>
  <w:num w:numId="6" w16cid:durableId="1435320664">
    <w:abstractNumId w:val="6"/>
  </w:num>
  <w:num w:numId="7" w16cid:durableId="659622311">
    <w:abstractNumId w:val="4"/>
  </w:num>
  <w:num w:numId="8" w16cid:durableId="852644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C6948"/>
    <w:rsid w:val="00102271"/>
    <w:rsid w:val="001661F9"/>
    <w:rsid w:val="002D4220"/>
    <w:rsid w:val="0038628F"/>
    <w:rsid w:val="004A1B73"/>
    <w:rsid w:val="005A1BB8"/>
    <w:rsid w:val="00653ED3"/>
    <w:rsid w:val="006D71FE"/>
    <w:rsid w:val="00716A3D"/>
    <w:rsid w:val="007300AF"/>
    <w:rsid w:val="00797161"/>
    <w:rsid w:val="008218D9"/>
    <w:rsid w:val="008350AC"/>
    <w:rsid w:val="008501E6"/>
    <w:rsid w:val="008B0976"/>
    <w:rsid w:val="00982D8E"/>
    <w:rsid w:val="00985604"/>
    <w:rsid w:val="00B06DBC"/>
    <w:rsid w:val="00BF3895"/>
    <w:rsid w:val="00C54AE9"/>
    <w:rsid w:val="00CE2F67"/>
    <w:rsid w:val="00E54D3A"/>
    <w:rsid w:val="00E94CA6"/>
    <w:rsid w:val="1B4CA363"/>
    <w:rsid w:val="40654A4E"/>
    <w:rsid w:val="4FD934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1703</Words>
  <Characters>9367</Characters>
  <Application>Microsoft Office Word</Application>
  <DocSecurity>0</DocSecurity>
  <Lines>78</Lines>
  <Paragraphs>22</Paragraphs>
  <ScaleCrop>false</ScaleCrop>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13</cp:revision>
  <dcterms:created xsi:type="dcterms:W3CDTF">2025-08-28T17:42:00Z</dcterms:created>
  <dcterms:modified xsi:type="dcterms:W3CDTF">2025-09-12T13:31:00Z</dcterms:modified>
</cp:coreProperties>
</file>