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D3A" w14:textId="77777777" w:rsidR="003D17B3" w:rsidRPr="00193457" w:rsidRDefault="003D17B3" w:rsidP="003D17B3">
      <w:pPr>
        <w:pStyle w:val="Default"/>
      </w:pPr>
      <w:bookmarkStart w:id="0" w:name="_Hlk85979977"/>
      <w:bookmarkEnd w:id="0"/>
    </w:p>
    <w:p w14:paraId="252EE874" w14:textId="77777777" w:rsidR="003D17B3" w:rsidRPr="00193457" w:rsidRDefault="003D17B3" w:rsidP="003D17B3">
      <w:pPr>
        <w:pStyle w:val="Default"/>
        <w:jc w:val="center"/>
        <w:rPr>
          <w:b/>
          <w:bCs/>
          <w:sz w:val="36"/>
          <w:szCs w:val="36"/>
        </w:rPr>
      </w:pPr>
      <w:r w:rsidRPr="00193457">
        <w:rPr>
          <w:b/>
          <w:bCs/>
          <w:sz w:val="36"/>
          <w:szCs w:val="36"/>
        </w:rPr>
        <w:t xml:space="preserve">Raport  </w:t>
      </w:r>
    </w:p>
    <w:p w14:paraId="752A09A4" w14:textId="28BBC783" w:rsidR="003D17B3" w:rsidRPr="00193457" w:rsidRDefault="003D17B3" w:rsidP="003D17B3">
      <w:pPr>
        <w:pStyle w:val="Default"/>
        <w:jc w:val="center"/>
        <w:rPr>
          <w:i/>
          <w:iCs/>
          <w:color w:val="auto"/>
          <w:sz w:val="30"/>
          <w:szCs w:val="30"/>
        </w:rPr>
      </w:pPr>
      <w:r w:rsidRPr="00193457">
        <w:rPr>
          <w:b/>
          <w:bCs/>
          <w:color w:val="auto"/>
          <w:sz w:val="36"/>
          <w:szCs w:val="36"/>
        </w:rPr>
        <w:t xml:space="preserve"> Wprowadzenie do Sztucznej Inteligencji </w:t>
      </w:r>
      <w:r w:rsidR="0015253F">
        <w:rPr>
          <w:b/>
          <w:bCs/>
          <w:sz w:val="36"/>
          <w:szCs w:val="36"/>
        </w:rPr>
        <w:t>–</w:t>
      </w:r>
      <w:r w:rsidRPr="00193457">
        <w:rPr>
          <w:b/>
          <w:bCs/>
          <w:sz w:val="36"/>
          <w:szCs w:val="36"/>
        </w:rPr>
        <w:t xml:space="preserve"> </w:t>
      </w:r>
      <w:r w:rsidRPr="00193457">
        <w:rPr>
          <w:b/>
          <w:bCs/>
          <w:color w:val="auto"/>
          <w:sz w:val="36"/>
          <w:szCs w:val="36"/>
        </w:rPr>
        <w:t>Ćwiczenie</w:t>
      </w:r>
      <w:r w:rsidR="0015253F">
        <w:rPr>
          <w:b/>
          <w:bCs/>
          <w:color w:val="auto"/>
          <w:sz w:val="36"/>
          <w:szCs w:val="36"/>
        </w:rPr>
        <w:t xml:space="preserve"> </w:t>
      </w:r>
      <w:r w:rsidR="004606CC">
        <w:rPr>
          <w:b/>
          <w:bCs/>
          <w:color w:val="auto"/>
          <w:sz w:val="36"/>
          <w:szCs w:val="36"/>
        </w:rPr>
        <w:t>7</w:t>
      </w:r>
      <w:r w:rsidRPr="00193457">
        <w:rPr>
          <w:b/>
          <w:bCs/>
          <w:color w:val="auto"/>
          <w:sz w:val="36"/>
          <w:szCs w:val="36"/>
        </w:rPr>
        <w:t>.</w:t>
      </w:r>
      <w:r w:rsidRPr="00193457">
        <w:rPr>
          <w:color w:val="auto"/>
          <w:sz w:val="40"/>
          <w:szCs w:val="40"/>
        </w:rPr>
        <w:t xml:space="preserve"> </w:t>
      </w:r>
      <w:r w:rsidRPr="00193457">
        <w:rPr>
          <w:i/>
          <w:iCs/>
          <w:color w:val="auto"/>
          <w:sz w:val="30"/>
          <w:szCs w:val="30"/>
        </w:rPr>
        <w:t xml:space="preserve"> </w:t>
      </w:r>
    </w:p>
    <w:p w14:paraId="45836DDB" w14:textId="77777777" w:rsidR="003D17B3" w:rsidRPr="00193457" w:rsidRDefault="003D17B3" w:rsidP="003D17B3">
      <w:pPr>
        <w:pStyle w:val="Default"/>
        <w:jc w:val="center"/>
        <w:rPr>
          <w:i/>
          <w:iCs/>
          <w:color w:val="auto"/>
          <w:sz w:val="30"/>
          <w:szCs w:val="30"/>
        </w:rPr>
      </w:pPr>
    </w:p>
    <w:p w14:paraId="53051962" w14:textId="362B0D7E" w:rsidR="003D17B3" w:rsidRPr="00193457" w:rsidRDefault="004606CC" w:rsidP="003D17B3">
      <w:pPr>
        <w:pStyle w:val="Default"/>
        <w:jc w:val="center"/>
        <w:rPr>
          <w:i/>
          <w:iCs/>
          <w:color w:val="auto"/>
          <w:sz w:val="30"/>
          <w:szCs w:val="30"/>
        </w:rPr>
      </w:pPr>
      <w:r>
        <w:rPr>
          <w:i/>
          <w:iCs/>
          <w:color w:val="auto"/>
          <w:sz w:val="30"/>
          <w:szCs w:val="30"/>
        </w:rPr>
        <w:t>M</w:t>
      </w:r>
      <w:r w:rsidRPr="004606CC">
        <w:rPr>
          <w:i/>
          <w:iCs/>
          <w:color w:val="auto"/>
          <w:sz w:val="30"/>
          <w:szCs w:val="30"/>
        </w:rPr>
        <w:t>odele bayesowskie</w:t>
      </w:r>
    </w:p>
    <w:p w14:paraId="16A9030F" w14:textId="77777777" w:rsidR="003D17B3" w:rsidRPr="00193457" w:rsidRDefault="003D17B3" w:rsidP="003D17B3">
      <w:pPr>
        <w:pStyle w:val="Default"/>
        <w:jc w:val="center"/>
        <w:rPr>
          <w:i/>
          <w:iCs/>
          <w:color w:val="auto"/>
          <w:sz w:val="30"/>
          <w:szCs w:val="30"/>
        </w:rPr>
      </w:pPr>
    </w:p>
    <w:p w14:paraId="4AAB19FE" w14:textId="5D0990CE" w:rsidR="00801699" w:rsidRPr="00193457" w:rsidRDefault="00801699" w:rsidP="003D17B3">
      <w:pPr>
        <w:pStyle w:val="Default"/>
        <w:jc w:val="center"/>
        <w:rPr>
          <w:sz w:val="36"/>
          <w:szCs w:val="36"/>
        </w:rPr>
      </w:pPr>
      <w:r w:rsidRPr="00193457">
        <w:rPr>
          <w:color w:val="auto"/>
        </w:rPr>
        <w:t>Autor: Aleksandra Jamróz</w:t>
      </w:r>
      <w:r w:rsidR="003D17B3" w:rsidRPr="00193457">
        <w:t>, nr albumu: 310 708</w:t>
      </w:r>
    </w:p>
    <w:p w14:paraId="309AEE15" w14:textId="5E1A4E83" w:rsidR="003D17B3" w:rsidRPr="00193457" w:rsidRDefault="003D17B3" w:rsidP="003D17B3">
      <w:pPr>
        <w:spacing w:after="0"/>
        <w:rPr>
          <w:rFonts w:ascii="Times New Roman" w:hAnsi="Times New Roman" w:cs="Times New Roman"/>
          <w:sz w:val="24"/>
          <w:szCs w:val="24"/>
        </w:rPr>
      </w:pPr>
      <w:r w:rsidRPr="00193457">
        <w:rPr>
          <w:rFonts w:ascii="Times New Roman" w:hAnsi="Times New Roman" w:cs="Times New Roman"/>
          <w:sz w:val="24"/>
          <w:szCs w:val="24"/>
        </w:rPr>
        <w:t>__________________________________________________________________________</w:t>
      </w:r>
    </w:p>
    <w:p w14:paraId="3242DD45" w14:textId="77777777" w:rsidR="003D17B3" w:rsidRPr="00193457" w:rsidRDefault="003D17B3" w:rsidP="007640B8">
      <w:pPr>
        <w:spacing w:after="0"/>
        <w:jc w:val="both"/>
        <w:rPr>
          <w:rFonts w:ascii="Times New Roman" w:hAnsi="Times New Roman" w:cs="Times New Roman"/>
          <w:sz w:val="24"/>
          <w:szCs w:val="24"/>
        </w:rPr>
      </w:pPr>
    </w:p>
    <w:p w14:paraId="67E98662" w14:textId="6380ABE6" w:rsidR="00DF0458" w:rsidRPr="00A95694" w:rsidRDefault="00801699" w:rsidP="00F35F7C">
      <w:pPr>
        <w:pStyle w:val="xmsonormal"/>
        <w:shd w:val="clear" w:color="auto" w:fill="FFFFFF"/>
        <w:spacing w:before="0" w:beforeAutospacing="0" w:after="0" w:afterAutospacing="0"/>
        <w:jc w:val="both"/>
        <w:rPr>
          <w:b/>
          <w:bCs/>
          <w:i/>
          <w:iCs/>
          <w:sz w:val="28"/>
          <w:szCs w:val="28"/>
          <w:u w:val="single"/>
        </w:rPr>
      </w:pPr>
      <w:r w:rsidRPr="00193457">
        <w:rPr>
          <w:b/>
          <w:bCs/>
          <w:sz w:val="28"/>
          <w:szCs w:val="28"/>
          <w:u w:val="single"/>
        </w:rPr>
        <w:t xml:space="preserve">Treść </w:t>
      </w:r>
      <w:r w:rsidRPr="00A95694">
        <w:rPr>
          <w:b/>
          <w:bCs/>
          <w:sz w:val="28"/>
          <w:szCs w:val="28"/>
          <w:u w:val="single"/>
        </w:rPr>
        <w:t>zadani</w:t>
      </w:r>
      <w:r w:rsidR="00A95694" w:rsidRPr="00A95694">
        <w:rPr>
          <w:b/>
          <w:bCs/>
          <w:sz w:val="28"/>
          <w:szCs w:val="28"/>
          <w:u w:val="single"/>
        </w:rPr>
        <w:t>a</w:t>
      </w:r>
    </w:p>
    <w:p w14:paraId="337A25D3" w14:textId="77777777" w:rsidR="0008502E" w:rsidRPr="00624817" w:rsidRDefault="0008502E" w:rsidP="00F35F7C">
      <w:pPr>
        <w:pStyle w:val="xmsonormal"/>
        <w:shd w:val="clear" w:color="auto" w:fill="FFFFFF"/>
        <w:spacing w:before="0" w:beforeAutospacing="0" w:after="0" w:afterAutospacing="0"/>
        <w:jc w:val="both"/>
        <w:rPr>
          <w:b/>
          <w:bCs/>
          <w:sz w:val="28"/>
          <w:szCs w:val="28"/>
          <w:u w:val="single"/>
        </w:rPr>
      </w:pPr>
    </w:p>
    <w:p w14:paraId="180586FF" w14:textId="756A4A50" w:rsidR="004606CC" w:rsidRDefault="004606CC" w:rsidP="004606CC">
      <w:pPr>
        <w:pStyle w:val="xmsonormal"/>
        <w:shd w:val="clear" w:color="auto" w:fill="FFFFFF"/>
        <w:spacing w:before="0" w:beforeAutospacing="0" w:after="0" w:afterAutospacing="0"/>
        <w:ind w:firstLine="708"/>
        <w:jc w:val="both"/>
        <w:rPr>
          <w:rFonts w:eastAsiaTheme="minorHAnsi"/>
          <w:lang w:eastAsia="en-US"/>
        </w:rPr>
      </w:pPr>
      <w:r>
        <w:rPr>
          <w:rFonts w:eastAsiaTheme="minorHAnsi"/>
          <w:lang w:eastAsia="en-US"/>
        </w:rPr>
        <w:t xml:space="preserve">Należy </w:t>
      </w:r>
      <w:r w:rsidRPr="004606CC">
        <w:rPr>
          <w:rFonts w:eastAsiaTheme="minorHAnsi"/>
          <w:lang w:eastAsia="en-US"/>
        </w:rPr>
        <w:t>zaimplementować naiwny klasyfikator bayesowski bez użycia dodatkowych bibliotek i zastosować go do zbadania załączonego zbioru danych</w:t>
      </w:r>
      <w:r>
        <w:rPr>
          <w:rFonts w:eastAsiaTheme="minorHAnsi"/>
          <w:lang w:eastAsia="en-US"/>
        </w:rPr>
        <w:t xml:space="preserve">. W moim przypadku były to dane dotyczące chemicznych parametrów trzech odmian wina rosnącego w tym samym rejonie Włoch. Link: </w:t>
      </w:r>
      <w:hyperlink r:id="rId7" w:history="1">
        <w:r w:rsidRPr="00FC088E">
          <w:rPr>
            <w:rStyle w:val="Hipercze"/>
            <w:rFonts w:eastAsiaTheme="minorHAnsi"/>
            <w:lang w:eastAsia="en-US"/>
          </w:rPr>
          <w:t>https://archive.ics.uci.edu/ml/datasets/Wine</w:t>
        </w:r>
      </w:hyperlink>
      <w:r>
        <w:rPr>
          <w:rFonts w:eastAsiaTheme="minorHAnsi"/>
          <w:lang w:eastAsia="en-US"/>
        </w:rPr>
        <w:t>.</w:t>
      </w:r>
    </w:p>
    <w:p w14:paraId="09B1E09E" w14:textId="77777777" w:rsidR="004606CC" w:rsidRPr="0008502E" w:rsidRDefault="004606CC" w:rsidP="004606CC">
      <w:pPr>
        <w:pStyle w:val="xmsonormal"/>
        <w:shd w:val="clear" w:color="auto" w:fill="FFFFFF"/>
        <w:spacing w:before="0" w:beforeAutospacing="0" w:after="0" w:afterAutospacing="0"/>
        <w:ind w:firstLine="708"/>
        <w:jc w:val="both"/>
        <w:rPr>
          <w:rFonts w:eastAsiaTheme="minorHAnsi"/>
          <w:lang w:eastAsia="en-US"/>
        </w:rPr>
      </w:pPr>
    </w:p>
    <w:p w14:paraId="0FBA6A90" w14:textId="1DE36072" w:rsidR="00027FE9" w:rsidRDefault="004606CC" w:rsidP="00027FE9">
      <w:pPr>
        <w:pStyle w:val="xmsonormal"/>
        <w:shd w:val="clear" w:color="auto" w:fill="FFFFFF"/>
        <w:spacing w:before="0" w:beforeAutospacing="0" w:after="0" w:afterAutospacing="0"/>
        <w:jc w:val="both"/>
        <w:rPr>
          <w:b/>
          <w:bCs/>
          <w:sz w:val="28"/>
          <w:szCs w:val="28"/>
          <w:u w:val="single"/>
        </w:rPr>
      </w:pPr>
      <w:r>
        <w:rPr>
          <w:b/>
          <w:bCs/>
          <w:sz w:val="28"/>
          <w:szCs w:val="28"/>
          <w:u w:val="single"/>
        </w:rPr>
        <w:t xml:space="preserve">Przygotowanie danych </w:t>
      </w:r>
    </w:p>
    <w:p w14:paraId="1C51AA13" w14:textId="226E6C5E" w:rsidR="0008502E" w:rsidRDefault="0008502E" w:rsidP="00027FE9">
      <w:pPr>
        <w:pStyle w:val="xmsonormal"/>
        <w:shd w:val="clear" w:color="auto" w:fill="FFFFFF"/>
        <w:spacing w:before="0" w:beforeAutospacing="0" w:after="0" w:afterAutospacing="0"/>
        <w:jc w:val="both"/>
        <w:rPr>
          <w:b/>
          <w:bCs/>
          <w:sz w:val="28"/>
          <w:szCs w:val="28"/>
          <w:u w:val="single"/>
        </w:rPr>
      </w:pPr>
    </w:p>
    <w:p w14:paraId="1AF195A1" w14:textId="0D544DB5" w:rsidR="00477757" w:rsidRDefault="004606CC" w:rsidP="00027FE9">
      <w:pPr>
        <w:pStyle w:val="xmsonormal"/>
        <w:shd w:val="clear" w:color="auto" w:fill="FFFFFF"/>
        <w:spacing w:before="0" w:beforeAutospacing="0" w:after="0" w:afterAutospacing="0"/>
        <w:jc w:val="both"/>
      </w:pPr>
      <w:r>
        <w:t>Do pracy nad danymi wykorzystałam bibliotekę pandas.</w:t>
      </w:r>
      <w:r w:rsidR="00525AD6">
        <w:t xml:space="preserve"> Do tabeli z danymi wczytuję zawartość pliku </w:t>
      </w:r>
      <w:r w:rsidR="00525AD6">
        <w:rPr>
          <w:i/>
          <w:iCs/>
        </w:rPr>
        <w:t>wine.data</w:t>
      </w:r>
      <w:r w:rsidR="00525AD6">
        <w:t xml:space="preserve">. Dodaję do niej nagłówki, które mają w zasadzie </w:t>
      </w:r>
      <w:r w:rsidR="00AF7F4A">
        <w:t xml:space="preserve">jedynie </w:t>
      </w:r>
      <w:r w:rsidR="00525AD6">
        <w:t>wartość estetyczną. Kolumna określająca klasę wina jest pierwszą kolumną w tabeli. Jeżeli nie określiłabym nagłówków na stałe, do programu można</w:t>
      </w:r>
      <w:r w:rsidR="00083699">
        <w:t>by było załadować dowolny plik, o ile miałby taki sam format, a klasy były w pierwszej kolumnie.</w:t>
      </w:r>
    </w:p>
    <w:p w14:paraId="4B06642C" w14:textId="77777777" w:rsidR="00E45CB1" w:rsidRDefault="00E45CB1" w:rsidP="00083699">
      <w:pPr>
        <w:pStyle w:val="Legenda"/>
      </w:pPr>
    </w:p>
    <w:p w14:paraId="65656513" w14:textId="4B25A043" w:rsidR="00823D2B" w:rsidRDefault="00177283" w:rsidP="00F8135A">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Obliczenie statystyk</w:t>
      </w:r>
    </w:p>
    <w:p w14:paraId="47485993" w14:textId="6852BB3A" w:rsidR="00823D2B" w:rsidRDefault="00823D2B" w:rsidP="00F8135A">
      <w:pPr>
        <w:autoSpaceDE w:val="0"/>
        <w:autoSpaceDN w:val="0"/>
        <w:adjustRightInd w:val="0"/>
        <w:spacing w:after="0" w:line="240" w:lineRule="auto"/>
        <w:rPr>
          <w:rFonts w:ascii="Times New Roman" w:hAnsi="Times New Roman" w:cs="Times New Roman"/>
          <w:b/>
          <w:bCs/>
          <w:sz w:val="28"/>
          <w:szCs w:val="28"/>
          <w:u w:val="single"/>
        </w:rPr>
      </w:pPr>
    </w:p>
    <w:p w14:paraId="6C9BAB5B" w14:textId="54882F17" w:rsidR="00E608CF" w:rsidRDefault="005D29E1"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celu </w:t>
      </w:r>
      <w:r w:rsidR="00364E1A">
        <w:rPr>
          <w:rFonts w:ascii="Times New Roman" w:hAnsi="Times New Roman" w:cs="Times New Roman"/>
          <w:sz w:val="24"/>
          <w:szCs w:val="24"/>
        </w:rPr>
        <w:t>obliczenia wartości potrzebnych do późniejszego klasyfikowania wina, musiałam zaimplementować funkcj</w:t>
      </w:r>
      <w:r w:rsidR="000B5C60">
        <w:rPr>
          <w:rFonts w:ascii="Times New Roman" w:hAnsi="Times New Roman" w:cs="Times New Roman"/>
          <w:sz w:val="24"/>
          <w:szCs w:val="24"/>
        </w:rPr>
        <w:t>e odpowiadające za kolejne kroki</w:t>
      </w:r>
      <w:r w:rsidR="00E608CF">
        <w:rPr>
          <w:rFonts w:ascii="Times New Roman" w:hAnsi="Times New Roman" w:cs="Times New Roman"/>
          <w:sz w:val="24"/>
          <w:szCs w:val="24"/>
        </w:rPr>
        <w:t>:</w:t>
      </w:r>
    </w:p>
    <w:p w14:paraId="07835BC0" w14:textId="77777777" w:rsidR="00E608CF" w:rsidRDefault="00E608CF" w:rsidP="00500F76">
      <w:pPr>
        <w:autoSpaceDE w:val="0"/>
        <w:autoSpaceDN w:val="0"/>
        <w:adjustRightInd w:val="0"/>
        <w:spacing w:after="0" w:line="240" w:lineRule="auto"/>
        <w:jc w:val="both"/>
        <w:rPr>
          <w:rFonts w:ascii="Times New Roman" w:hAnsi="Times New Roman" w:cs="Times New Roman"/>
          <w:sz w:val="24"/>
          <w:szCs w:val="24"/>
        </w:rPr>
      </w:pPr>
    </w:p>
    <w:p w14:paraId="1F2BB10C" w14:textId="361B57BF" w:rsidR="003E6AA0" w:rsidRDefault="00E608CF" w:rsidP="000B5C60">
      <w:pPr>
        <w:pStyle w:val="Akapitzlist"/>
        <w:numPr>
          <w:ilvl w:val="0"/>
          <w:numId w:val="2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s</w:t>
      </w:r>
      <w:r w:rsidR="000B5C60">
        <w:rPr>
          <w:rFonts w:ascii="Times New Roman" w:hAnsi="Times New Roman" w:cs="Times New Roman"/>
          <w:i/>
          <w:iCs/>
          <w:sz w:val="24"/>
          <w:szCs w:val="24"/>
        </w:rPr>
        <w:t xml:space="preserve">plit_by_class – </w:t>
      </w:r>
      <w:r w:rsidR="000B5C60">
        <w:rPr>
          <w:rFonts w:ascii="Times New Roman" w:hAnsi="Times New Roman" w:cs="Times New Roman"/>
          <w:sz w:val="24"/>
          <w:szCs w:val="24"/>
        </w:rPr>
        <w:t>podzielenie</w:t>
      </w:r>
      <w:r w:rsidR="00364E1A" w:rsidRPr="000B5C60">
        <w:rPr>
          <w:rFonts w:ascii="Times New Roman" w:hAnsi="Times New Roman" w:cs="Times New Roman"/>
          <w:sz w:val="24"/>
          <w:szCs w:val="24"/>
        </w:rPr>
        <w:t xml:space="preserve"> cał</w:t>
      </w:r>
      <w:r w:rsidR="000B5C60">
        <w:rPr>
          <w:rFonts w:ascii="Times New Roman" w:hAnsi="Times New Roman" w:cs="Times New Roman"/>
          <w:sz w:val="24"/>
          <w:szCs w:val="24"/>
        </w:rPr>
        <w:t>ego</w:t>
      </w:r>
      <w:r w:rsidR="00364E1A" w:rsidRPr="000B5C60">
        <w:rPr>
          <w:rFonts w:ascii="Times New Roman" w:hAnsi="Times New Roman" w:cs="Times New Roman"/>
          <w:sz w:val="24"/>
          <w:szCs w:val="24"/>
        </w:rPr>
        <w:t xml:space="preserve"> zbi</w:t>
      </w:r>
      <w:r w:rsidR="000B5C60">
        <w:rPr>
          <w:rFonts w:ascii="Times New Roman" w:hAnsi="Times New Roman" w:cs="Times New Roman"/>
          <w:sz w:val="24"/>
          <w:szCs w:val="24"/>
        </w:rPr>
        <w:t>oru</w:t>
      </w:r>
      <w:r w:rsidR="00364E1A" w:rsidRPr="000B5C60">
        <w:rPr>
          <w:rFonts w:ascii="Times New Roman" w:hAnsi="Times New Roman" w:cs="Times New Roman"/>
          <w:sz w:val="24"/>
          <w:szCs w:val="24"/>
        </w:rPr>
        <w:t xml:space="preserve"> danych na </w:t>
      </w:r>
      <w:r w:rsidR="000B5C60">
        <w:rPr>
          <w:rFonts w:ascii="Times New Roman" w:hAnsi="Times New Roman" w:cs="Times New Roman"/>
          <w:sz w:val="24"/>
          <w:szCs w:val="24"/>
        </w:rPr>
        <w:t>pod</w:t>
      </w:r>
      <w:r w:rsidR="00364E1A" w:rsidRPr="000B5C60">
        <w:rPr>
          <w:rFonts w:ascii="Times New Roman" w:hAnsi="Times New Roman" w:cs="Times New Roman"/>
          <w:sz w:val="24"/>
          <w:szCs w:val="24"/>
        </w:rPr>
        <w:t>zbiory względem klasy. W ten sposób otrzymujemy tyle podzbiorów, ile występuje różnych klas.</w:t>
      </w:r>
      <w:r w:rsidR="007102B7" w:rsidRPr="000B5C60">
        <w:rPr>
          <w:rFonts w:ascii="Times New Roman" w:hAnsi="Times New Roman" w:cs="Times New Roman"/>
          <w:sz w:val="24"/>
          <w:szCs w:val="24"/>
        </w:rPr>
        <w:t xml:space="preserve"> </w:t>
      </w:r>
      <w:r w:rsidR="000B5C60">
        <w:rPr>
          <w:rFonts w:ascii="Times New Roman" w:hAnsi="Times New Roman" w:cs="Times New Roman"/>
          <w:sz w:val="24"/>
          <w:szCs w:val="24"/>
        </w:rPr>
        <w:t xml:space="preserve">Funkcja automatycznie usuwa kolumnę </w:t>
      </w:r>
      <w:r>
        <w:rPr>
          <w:rFonts w:ascii="Times New Roman" w:hAnsi="Times New Roman" w:cs="Times New Roman"/>
          <w:sz w:val="24"/>
          <w:szCs w:val="24"/>
        </w:rPr>
        <w:t xml:space="preserve">zawierającą klasy </w:t>
      </w:r>
      <w:r w:rsidR="000B5C60">
        <w:rPr>
          <w:rFonts w:ascii="Times New Roman" w:hAnsi="Times New Roman" w:cs="Times New Roman"/>
          <w:sz w:val="24"/>
          <w:szCs w:val="24"/>
        </w:rPr>
        <w:t>z każdego z podzbiorów.</w:t>
      </w:r>
      <w:r w:rsidR="00177283">
        <w:rPr>
          <w:rFonts w:ascii="Times New Roman" w:hAnsi="Times New Roman" w:cs="Times New Roman"/>
          <w:sz w:val="24"/>
          <w:szCs w:val="24"/>
        </w:rPr>
        <w:t xml:space="preserve"> Zwracana jest lista</w:t>
      </w:r>
      <w:r>
        <w:rPr>
          <w:rFonts w:ascii="Times New Roman" w:hAnsi="Times New Roman" w:cs="Times New Roman"/>
          <w:sz w:val="24"/>
          <w:szCs w:val="24"/>
        </w:rPr>
        <w:t xml:space="preserve"> z</w:t>
      </w:r>
      <w:r w:rsidR="00177283">
        <w:rPr>
          <w:rFonts w:ascii="Times New Roman" w:hAnsi="Times New Roman" w:cs="Times New Roman"/>
          <w:sz w:val="24"/>
          <w:szCs w:val="24"/>
        </w:rPr>
        <w:t xml:space="preserve"> podzbio</w:t>
      </w:r>
      <w:r>
        <w:rPr>
          <w:rFonts w:ascii="Times New Roman" w:hAnsi="Times New Roman" w:cs="Times New Roman"/>
          <w:sz w:val="24"/>
          <w:szCs w:val="24"/>
        </w:rPr>
        <w:t>rami</w:t>
      </w:r>
      <w:r w:rsidR="00177283">
        <w:rPr>
          <w:rFonts w:ascii="Times New Roman" w:hAnsi="Times New Roman" w:cs="Times New Roman"/>
          <w:sz w:val="24"/>
          <w:szCs w:val="24"/>
        </w:rPr>
        <w:t xml:space="preserve"> oraz lista klas. Kolejność pozbiorów odpowiada kolejności listy klas, dzięki czemu możemy dopasować zbiór do klasy poprzez podanie jednakowego indeksu.</w:t>
      </w:r>
    </w:p>
    <w:p w14:paraId="00A2351D" w14:textId="3B3B1752" w:rsidR="000B5C60" w:rsidRDefault="00E608CF" w:rsidP="000B5C60">
      <w:pPr>
        <w:pStyle w:val="Akapitzlist"/>
        <w:numPr>
          <w:ilvl w:val="0"/>
          <w:numId w:val="2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s</w:t>
      </w:r>
      <w:r w:rsidR="000B5C60">
        <w:rPr>
          <w:rFonts w:ascii="Times New Roman" w:hAnsi="Times New Roman" w:cs="Times New Roman"/>
          <w:i/>
          <w:iCs/>
          <w:sz w:val="24"/>
          <w:szCs w:val="24"/>
        </w:rPr>
        <w:t>tats_for_column –</w:t>
      </w:r>
      <w:r w:rsidR="000B5C60">
        <w:rPr>
          <w:rFonts w:ascii="Times New Roman" w:hAnsi="Times New Roman" w:cs="Times New Roman"/>
          <w:sz w:val="24"/>
          <w:szCs w:val="24"/>
        </w:rPr>
        <w:t xml:space="preserve"> przyjmuje jako parametr listę wartości. </w:t>
      </w:r>
      <w:r>
        <w:rPr>
          <w:rFonts w:ascii="Times New Roman" w:hAnsi="Times New Roman" w:cs="Times New Roman"/>
          <w:sz w:val="24"/>
          <w:szCs w:val="24"/>
        </w:rPr>
        <w:t xml:space="preserve">Powstała do liczenia statystyk dla danej kolumny w zbiorze. Na podstawie otrzymanych danych liczy </w:t>
      </w:r>
      <w:r w:rsidR="000B5C60">
        <w:rPr>
          <w:rFonts w:ascii="Times New Roman" w:hAnsi="Times New Roman" w:cs="Times New Roman"/>
          <w:sz w:val="24"/>
          <w:szCs w:val="24"/>
        </w:rPr>
        <w:t>średnią, odchylenie standardowe oraz ich liczbę</w:t>
      </w:r>
      <w:r>
        <w:rPr>
          <w:rFonts w:ascii="Times New Roman" w:hAnsi="Times New Roman" w:cs="Times New Roman"/>
          <w:sz w:val="24"/>
          <w:szCs w:val="24"/>
        </w:rPr>
        <w:t>, co zwraca w postaci listy.</w:t>
      </w:r>
    </w:p>
    <w:p w14:paraId="57CE7898" w14:textId="48B14729" w:rsidR="000B5C60" w:rsidRDefault="000B5C60" w:rsidP="000B5C60">
      <w:pPr>
        <w:pStyle w:val="Akapitzlist"/>
        <w:numPr>
          <w:ilvl w:val="0"/>
          <w:numId w:val="2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stats_for_dataset – </w:t>
      </w:r>
      <w:r>
        <w:rPr>
          <w:rFonts w:ascii="Times New Roman" w:hAnsi="Times New Roman" w:cs="Times New Roman"/>
          <w:sz w:val="24"/>
          <w:szCs w:val="24"/>
        </w:rPr>
        <w:t xml:space="preserve">dla każdej kolumny występującej w podanym zbiorze </w:t>
      </w:r>
      <w:r w:rsidR="00E608CF">
        <w:rPr>
          <w:rFonts w:ascii="Times New Roman" w:hAnsi="Times New Roman" w:cs="Times New Roman"/>
          <w:sz w:val="24"/>
          <w:szCs w:val="24"/>
        </w:rPr>
        <w:t>liczy</w:t>
      </w:r>
      <w:r>
        <w:rPr>
          <w:rFonts w:ascii="Times New Roman" w:hAnsi="Times New Roman" w:cs="Times New Roman"/>
          <w:sz w:val="24"/>
          <w:szCs w:val="24"/>
        </w:rPr>
        <w:t xml:space="preserve"> statystyki za pomocą funkcji </w:t>
      </w:r>
      <w:r w:rsidRPr="000B5C60">
        <w:rPr>
          <w:rFonts w:ascii="Times New Roman" w:hAnsi="Times New Roman" w:cs="Times New Roman"/>
          <w:i/>
          <w:iCs/>
          <w:sz w:val="24"/>
          <w:szCs w:val="24"/>
        </w:rPr>
        <w:t>stats_for_column</w:t>
      </w:r>
      <w:r>
        <w:rPr>
          <w:rFonts w:ascii="Times New Roman" w:hAnsi="Times New Roman" w:cs="Times New Roman"/>
          <w:i/>
          <w:iCs/>
          <w:sz w:val="24"/>
          <w:szCs w:val="24"/>
        </w:rPr>
        <w:t xml:space="preserve">. </w:t>
      </w:r>
      <w:r>
        <w:rPr>
          <w:rFonts w:ascii="Times New Roman" w:hAnsi="Times New Roman" w:cs="Times New Roman"/>
          <w:sz w:val="24"/>
          <w:szCs w:val="24"/>
        </w:rPr>
        <w:t xml:space="preserve">Zwraca listę statystyk o długości równej liczbie kolumn. Zakładamy, że w </w:t>
      </w:r>
      <w:r w:rsidR="00177283">
        <w:rPr>
          <w:rFonts w:ascii="Times New Roman" w:hAnsi="Times New Roman" w:cs="Times New Roman"/>
          <w:sz w:val="24"/>
          <w:szCs w:val="24"/>
        </w:rPr>
        <w:t>tabeli podawanej</w:t>
      </w:r>
      <w:r w:rsidR="00E608CF">
        <w:rPr>
          <w:rFonts w:ascii="Times New Roman" w:hAnsi="Times New Roman" w:cs="Times New Roman"/>
          <w:sz w:val="24"/>
          <w:szCs w:val="24"/>
        </w:rPr>
        <w:t xml:space="preserve"> jako parametr</w:t>
      </w:r>
      <w:r w:rsidR="00177283">
        <w:rPr>
          <w:rFonts w:ascii="Times New Roman" w:hAnsi="Times New Roman" w:cs="Times New Roman"/>
          <w:sz w:val="24"/>
          <w:szCs w:val="24"/>
        </w:rPr>
        <w:t xml:space="preserve"> tej funkcji nie ma już kolumny z klasami</w:t>
      </w:r>
      <w:r w:rsidR="00E608CF">
        <w:rPr>
          <w:rFonts w:ascii="Times New Roman" w:hAnsi="Times New Roman" w:cs="Times New Roman"/>
          <w:sz w:val="24"/>
          <w:szCs w:val="24"/>
        </w:rPr>
        <w:t>, ponieważ nie chcemy liczyć statystyk z wartości klas.</w:t>
      </w:r>
    </w:p>
    <w:p w14:paraId="52D75056" w14:textId="44650A20" w:rsidR="00177283" w:rsidRPr="000B5C60" w:rsidRDefault="00177283" w:rsidP="000B5C60">
      <w:pPr>
        <w:pStyle w:val="Akapitzlist"/>
        <w:numPr>
          <w:ilvl w:val="0"/>
          <w:numId w:val="2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Stats_for_classes – </w:t>
      </w:r>
      <w:r>
        <w:rPr>
          <w:rFonts w:ascii="Times New Roman" w:hAnsi="Times New Roman" w:cs="Times New Roman"/>
          <w:sz w:val="24"/>
          <w:szCs w:val="24"/>
        </w:rPr>
        <w:t xml:space="preserve">łączy funkcje </w:t>
      </w:r>
      <w:r>
        <w:rPr>
          <w:rFonts w:ascii="Times New Roman" w:hAnsi="Times New Roman" w:cs="Times New Roman"/>
          <w:i/>
          <w:iCs/>
          <w:sz w:val="24"/>
          <w:szCs w:val="24"/>
        </w:rPr>
        <w:t xml:space="preserve">split_by_class </w:t>
      </w:r>
      <w:r>
        <w:rPr>
          <w:rFonts w:ascii="Times New Roman" w:hAnsi="Times New Roman" w:cs="Times New Roman"/>
          <w:sz w:val="24"/>
          <w:szCs w:val="24"/>
        </w:rPr>
        <w:t xml:space="preserve">oraz </w:t>
      </w:r>
      <w:r>
        <w:rPr>
          <w:rFonts w:ascii="Times New Roman" w:hAnsi="Times New Roman" w:cs="Times New Roman"/>
          <w:i/>
          <w:iCs/>
          <w:sz w:val="24"/>
          <w:szCs w:val="24"/>
        </w:rPr>
        <w:t xml:space="preserve">stats_for_dataset </w:t>
      </w:r>
      <w:r w:rsidR="00E608CF">
        <w:rPr>
          <w:rFonts w:ascii="Times New Roman" w:hAnsi="Times New Roman" w:cs="Times New Roman"/>
          <w:sz w:val="24"/>
          <w:szCs w:val="24"/>
        </w:rPr>
        <w:t>licząc</w:t>
      </w:r>
      <w:r>
        <w:rPr>
          <w:rFonts w:ascii="Times New Roman" w:hAnsi="Times New Roman" w:cs="Times New Roman"/>
          <w:sz w:val="24"/>
          <w:szCs w:val="24"/>
        </w:rPr>
        <w:t xml:space="preserve"> statystyki każdego podzbioru powstałego ze zbioru głównego.</w:t>
      </w:r>
    </w:p>
    <w:p w14:paraId="196E24AC" w14:textId="318196A7" w:rsidR="001D29A9" w:rsidRDefault="001D29A9" w:rsidP="00500F76">
      <w:pPr>
        <w:autoSpaceDE w:val="0"/>
        <w:autoSpaceDN w:val="0"/>
        <w:adjustRightInd w:val="0"/>
        <w:spacing w:after="0" w:line="240" w:lineRule="auto"/>
        <w:jc w:val="both"/>
        <w:rPr>
          <w:rFonts w:ascii="Times New Roman" w:hAnsi="Times New Roman" w:cs="Times New Roman"/>
          <w:sz w:val="24"/>
          <w:szCs w:val="24"/>
        </w:rPr>
      </w:pPr>
    </w:p>
    <w:p w14:paraId="1EA7026D" w14:textId="77777777" w:rsidR="000224BC" w:rsidRDefault="000224BC" w:rsidP="000D415C">
      <w:pPr>
        <w:autoSpaceDE w:val="0"/>
        <w:autoSpaceDN w:val="0"/>
        <w:adjustRightInd w:val="0"/>
        <w:spacing w:after="0" w:line="240" w:lineRule="auto"/>
        <w:rPr>
          <w:rFonts w:ascii="Times New Roman" w:hAnsi="Times New Roman" w:cs="Times New Roman"/>
          <w:b/>
          <w:bCs/>
          <w:sz w:val="28"/>
          <w:szCs w:val="28"/>
          <w:u w:val="single"/>
        </w:rPr>
      </w:pPr>
    </w:p>
    <w:p w14:paraId="6C524EDF" w14:textId="2E44C0D9" w:rsidR="000D415C" w:rsidRDefault="001D29A9" w:rsidP="000D415C">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Obliczanie prawdopodobieństwa</w:t>
      </w:r>
      <w:r w:rsidR="000D415C">
        <w:rPr>
          <w:rFonts w:ascii="Times New Roman" w:hAnsi="Times New Roman" w:cs="Times New Roman"/>
          <w:b/>
          <w:bCs/>
          <w:sz w:val="28"/>
          <w:szCs w:val="28"/>
          <w:u w:val="single"/>
        </w:rPr>
        <w:t xml:space="preserve"> </w:t>
      </w:r>
    </w:p>
    <w:p w14:paraId="49C3B516" w14:textId="7937682C"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5DA44CDB" w14:textId="2F8BC3DB" w:rsidR="000D415C" w:rsidRDefault="001D29A9"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Klasyfikacja za pomocą modelu bayesowskiego polega na obliczeniu prawdopodobieństwa, z jakim podane dane można przypisać do danej klasy. Liczy się to wykorzystując prawdopodobieństwo warunkowe. Wartość prawdopodobieństwa dla danej klasy inicjujemy prawdopodobieństwem jej wystąpienia w zbiorze danych w ogóle (dzielimy liczbę jej wystąpień przez liczbę wszystkich rzędów w tabeli). Następnie mnożymy ją po kolei przez wartości otrzymane ze wzoru</w:t>
      </w:r>
      <w:r w:rsidR="000422F5">
        <w:rPr>
          <w:rFonts w:ascii="Times New Roman" w:hAnsi="Times New Roman" w:cs="Times New Roman"/>
          <w:sz w:val="24"/>
          <w:szCs w:val="24"/>
        </w:rPr>
        <w:t>:</w:t>
      </w:r>
    </w:p>
    <w:p w14:paraId="1FE57B5B" w14:textId="049B4BD4" w:rsidR="000422F5" w:rsidRDefault="000422F5" w:rsidP="000422F5">
      <w:pPr>
        <w:autoSpaceDE w:val="0"/>
        <w:autoSpaceDN w:val="0"/>
        <w:adjustRightInd w:val="0"/>
        <w:spacing w:after="0" w:line="240" w:lineRule="auto"/>
        <w:jc w:val="center"/>
        <w:rPr>
          <w:rFonts w:ascii="Times New Roman" w:hAnsi="Times New Roman" w:cs="Times New Roman"/>
          <w:sz w:val="24"/>
          <w:szCs w:val="24"/>
        </w:rPr>
      </w:pPr>
      <w:r w:rsidRPr="000422F5">
        <w:rPr>
          <w:rFonts w:ascii="Times New Roman" w:hAnsi="Times New Roman" w:cs="Times New Roman"/>
          <w:noProof/>
          <w:sz w:val="24"/>
          <w:szCs w:val="24"/>
        </w:rPr>
        <w:drawing>
          <wp:inline distT="0" distB="0" distL="0" distR="0" wp14:anchorId="60C17593" wp14:editId="01BE8259">
            <wp:extent cx="4191585" cy="962159"/>
            <wp:effectExtent l="0" t="0" r="0" b="9525"/>
            <wp:docPr id="2" name="Obraz 2" descr="Obraz zawierający tekst, zegarek, wskaźni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garek, wskaźnik&#10;&#10;Opis wygenerowany automatycznie"/>
                    <pic:cNvPicPr/>
                  </pic:nvPicPr>
                  <pic:blipFill>
                    <a:blip r:embed="rId8"/>
                    <a:stretch>
                      <a:fillRect/>
                    </a:stretch>
                  </pic:blipFill>
                  <pic:spPr>
                    <a:xfrm>
                      <a:off x="0" y="0"/>
                      <a:ext cx="4191585" cy="962159"/>
                    </a:xfrm>
                    <a:prstGeom prst="rect">
                      <a:avLst/>
                    </a:prstGeom>
                  </pic:spPr>
                </pic:pic>
              </a:graphicData>
            </a:graphic>
          </wp:inline>
        </w:drawing>
      </w:r>
    </w:p>
    <w:p w14:paraId="54B8C009" w14:textId="7C789523" w:rsidR="000422F5" w:rsidRDefault="000422F5" w:rsidP="000422F5">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dla </w:t>
      </w:r>
      <w:r w:rsidR="00E608CF">
        <w:rPr>
          <w:rFonts w:ascii="Times New Roman" w:hAnsi="Times New Roman" w:cs="Times New Roman"/>
          <w:sz w:val="24"/>
          <w:szCs w:val="24"/>
        </w:rPr>
        <w:t xml:space="preserve">statystyk </w:t>
      </w:r>
      <w:r>
        <w:rPr>
          <w:rFonts w:ascii="Times New Roman" w:hAnsi="Times New Roman" w:cs="Times New Roman"/>
          <w:sz w:val="24"/>
          <w:szCs w:val="24"/>
        </w:rPr>
        <w:t xml:space="preserve">wszystkich pozostałych kolumn. Wykorzystujemy tu statystyki z funkcji </w:t>
      </w:r>
      <w:r>
        <w:rPr>
          <w:rFonts w:ascii="Times New Roman" w:hAnsi="Times New Roman" w:cs="Times New Roman"/>
          <w:i/>
          <w:iCs/>
          <w:sz w:val="24"/>
          <w:szCs w:val="24"/>
        </w:rPr>
        <w:t>stats_for_classes.</w:t>
      </w:r>
    </w:p>
    <w:p w14:paraId="54C6936E" w14:textId="61EF0207" w:rsidR="00157E93" w:rsidRDefault="00157E93" w:rsidP="000422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Funkcja </w:t>
      </w:r>
      <w:r>
        <w:rPr>
          <w:rFonts w:ascii="Times New Roman" w:hAnsi="Times New Roman" w:cs="Times New Roman"/>
          <w:i/>
          <w:iCs/>
          <w:sz w:val="24"/>
          <w:szCs w:val="24"/>
        </w:rPr>
        <w:t xml:space="preserve">predict_probabilities </w:t>
      </w:r>
      <w:r>
        <w:rPr>
          <w:rFonts w:ascii="Times New Roman" w:hAnsi="Times New Roman" w:cs="Times New Roman"/>
          <w:sz w:val="24"/>
          <w:szCs w:val="24"/>
        </w:rPr>
        <w:t xml:space="preserve">oblicza listę prawdopodobieństw dla podanej listy danych. Funkcja </w:t>
      </w:r>
      <w:r>
        <w:rPr>
          <w:rFonts w:ascii="Times New Roman" w:hAnsi="Times New Roman" w:cs="Times New Roman"/>
          <w:i/>
          <w:iCs/>
          <w:sz w:val="24"/>
          <w:szCs w:val="24"/>
        </w:rPr>
        <w:t xml:space="preserve">predict_class </w:t>
      </w:r>
      <w:r>
        <w:rPr>
          <w:rFonts w:ascii="Times New Roman" w:hAnsi="Times New Roman" w:cs="Times New Roman"/>
          <w:sz w:val="24"/>
          <w:szCs w:val="24"/>
        </w:rPr>
        <w:t>wybiera największe otrzymane prawdopodobieństwo i łączy je z nazwą klasy.</w:t>
      </w:r>
    </w:p>
    <w:p w14:paraId="292DAD59" w14:textId="585FEAE6" w:rsidR="000C6769" w:rsidRDefault="000C6769" w:rsidP="000422F5">
      <w:pPr>
        <w:autoSpaceDE w:val="0"/>
        <w:autoSpaceDN w:val="0"/>
        <w:adjustRightInd w:val="0"/>
        <w:spacing w:after="0" w:line="240" w:lineRule="auto"/>
        <w:jc w:val="both"/>
        <w:rPr>
          <w:rFonts w:ascii="Times New Roman" w:hAnsi="Times New Roman" w:cs="Times New Roman"/>
          <w:sz w:val="24"/>
          <w:szCs w:val="24"/>
        </w:rPr>
      </w:pPr>
    </w:p>
    <w:p w14:paraId="020D379F" w14:textId="087C867B" w:rsidR="000C6769" w:rsidRDefault="000C6769" w:rsidP="000C6769">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Klasyfikacja dla zbiorów danych</w:t>
      </w:r>
    </w:p>
    <w:p w14:paraId="72C362E7" w14:textId="77777777" w:rsidR="000C6769" w:rsidRDefault="000C6769" w:rsidP="000422F5">
      <w:pPr>
        <w:autoSpaceDE w:val="0"/>
        <w:autoSpaceDN w:val="0"/>
        <w:adjustRightInd w:val="0"/>
        <w:spacing w:after="0" w:line="240" w:lineRule="auto"/>
        <w:jc w:val="both"/>
        <w:rPr>
          <w:rFonts w:ascii="Times New Roman" w:hAnsi="Times New Roman" w:cs="Times New Roman"/>
          <w:sz w:val="24"/>
          <w:szCs w:val="24"/>
        </w:rPr>
      </w:pPr>
    </w:p>
    <w:p w14:paraId="1EE275B6" w14:textId="31854D30" w:rsidR="00157E93" w:rsidRPr="00157E93" w:rsidRDefault="00157E93" w:rsidP="000422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Wszystkie wyżej wymienione funkcje zostają połączone w funkcji </w:t>
      </w:r>
      <w:r>
        <w:rPr>
          <w:rFonts w:ascii="Times New Roman" w:hAnsi="Times New Roman" w:cs="Times New Roman"/>
          <w:i/>
          <w:iCs/>
          <w:sz w:val="24"/>
          <w:szCs w:val="24"/>
        </w:rPr>
        <w:t xml:space="preserve">predict_dataset. </w:t>
      </w:r>
      <w:r>
        <w:rPr>
          <w:rFonts w:ascii="Times New Roman" w:hAnsi="Times New Roman" w:cs="Times New Roman"/>
          <w:sz w:val="24"/>
          <w:szCs w:val="24"/>
        </w:rPr>
        <w:t xml:space="preserve">Jako argumenty przyjmuje 2 zbiory danych: treningowy, na podstawie którego liczy statystyki dla klas, oraz testowy. Kolejne wiersze zbioru testowego dzielone są na wartości poddane klasyfikacji oraz oczekiwane klasy. </w:t>
      </w:r>
      <w:r w:rsidR="000C6769">
        <w:rPr>
          <w:rFonts w:ascii="Times New Roman" w:hAnsi="Times New Roman" w:cs="Times New Roman"/>
          <w:sz w:val="24"/>
          <w:szCs w:val="24"/>
        </w:rPr>
        <w:t>Lista przewidywanych klas oraz oczekiwanych klas jest wynikiem działania funkcji.</w:t>
      </w:r>
    </w:p>
    <w:p w14:paraId="6598F466" w14:textId="77777777" w:rsidR="00FF1B35" w:rsidRDefault="00FF1B35" w:rsidP="00500F76">
      <w:pPr>
        <w:autoSpaceDE w:val="0"/>
        <w:autoSpaceDN w:val="0"/>
        <w:adjustRightInd w:val="0"/>
        <w:spacing w:after="0" w:line="240" w:lineRule="auto"/>
        <w:rPr>
          <w:rFonts w:ascii="Times New Roman" w:hAnsi="Times New Roman" w:cs="Times New Roman"/>
          <w:sz w:val="24"/>
          <w:szCs w:val="24"/>
        </w:rPr>
      </w:pPr>
    </w:p>
    <w:p w14:paraId="70D6EA88" w14:textId="43D4B277" w:rsidR="00500F76" w:rsidRDefault="000224BC" w:rsidP="00500F76">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Macierz pomyłek</w:t>
      </w:r>
    </w:p>
    <w:p w14:paraId="4669B34A" w14:textId="77777777" w:rsidR="00500F76" w:rsidRDefault="00500F76" w:rsidP="00E04D56">
      <w:pPr>
        <w:autoSpaceDE w:val="0"/>
        <w:autoSpaceDN w:val="0"/>
        <w:adjustRightInd w:val="0"/>
        <w:spacing w:after="0" w:line="240" w:lineRule="auto"/>
        <w:jc w:val="both"/>
        <w:rPr>
          <w:rFonts w:ascii="Times New Roman" w:hAnsi="Times New Roman" w:cs="Times New Roman"/>
          <w:b/>
          <w:bCs/>
          <w:sz w:val="28"/>
          <w:szCs w:val="28"/>
          <w:u w:val="single"/>
        </w:rPr>
      </w:pPr>
    </w:p>
    <w:p w14:paraId="552706A4" w14:textId="1252D9E5" w:rsidR="00477757" w:rsidRDefault="000224BC" w:rsidP="00E04D56">
      <w:pPr>
        <w:autoSpaceDE w:val="0"/>
        <w:autoSpaceDN w:val="0"/>
        <w:adjustRightInd w:val="0"/>
        <w:spacing w:after="0" w:line="240" w:lineRule="auto"/>
        <w:jc w:val="both"/>
        <w:rPr>
          <w:rFonts w:ascii="Times New Roman" w:hAnsi="Times New Roman" w:cs="Times New Roman"/>
          <w:sz w:val="24"/>
          <w:szCs w:val="24"/>
        </w:rPr>
      </w:pPr>
      <w:r w:rsidRPr="000224BC">
        <w:rPr>
          <w:rFonts w:ascii="Times New Roman" w:hAnsi="Times New Roman" w:cs="Times New Roman"/>
          <w:sz w:val="24"/>
          <w:szCs w:val="24"/>
        </w:rPr>
        <w:t xml:space="preserve">Na podstawie listy </w:t>
      </w:r>
      <w:r>
        <w:rPr>
          <w:rFonts w:ascii="Times New Roman" w:hAnsi="Times New Roman" w:cs="Times New Roman"/>
          <w:sz w:val="24"/>
          <w:szCs w:val="24"/>
        </w:rPr>
        <w:t>przewidywanych klas</w:t>
      </w:r>
      <w:r w:rsidRPr="000224BC">
        <w:rPr>
          <w:rFonts w:ascii="Times New Roman" w:hAnsi="Times New Roman" w:cs="Times New Roman"/>
          <w:sz w:val="24"/>
          <w:szCs w:val="24"/>
        </w:rPr>
        <w:t xml:space="preserve"> i listy oczekiwanych </w:t>
      </w:r>
      <w:r>
        <w:rPr>
          <w:rFonts w:ascii="Times New Roman" w:hAnsi="Times New Roman" w:cs="Times New Roman"/>
          <w:sz w:val="24"/>
          <w:szCs w:val="24"/>
        </w:rPr>
        <w:t>klas</w:t>
      </w:r>
      <w:r w:rsidRPr="000224BC">
        <w:rPr>
          <w:rFonts w:ascii="Times New Roman" w:hAnsi="Times New Roman" w:cs="Times New Roman"/>
          <w:sz w:val="24"/>
          <w:szCs w:val="24"/>
        </w:rPr>
        <w:t xml:space="preserve"> generuj</w:t>
      </w:r>
      <w:r>
        <w:rPr>
          <w:rFonts w:ascii="Times New Roman" w:hAnsi="Times New Roman" w:cs="Times New Roman"/>
          <w:sz w:val="24"/>
          <w:szCs w:val="24"/>
        </w:rPr>
        <w:t>ę</w:t>
      </w:r>
      <w:r w:rsidRPr="000224BC">
        <w:rPr>
          <w:rFonts w:ascii="Times New Roman" w:hAnsi="Times New Roman" w:cs="Times New Roman"/>
          <w:sz w:val="24"/>
          <w:szCs w:val="24"/>
        </w:rPr>
        <w:t xml:space="preserve"> macierz pomyłek. Wykorzysta</w:t>
      </w:r>
      <w:r>
        <w:rPr>
          <w:rFonts w:ascii="Times New Roman" w:hAnsi="Times New Roman" w:cs="Times New Roman"/>
          <w:sz w:val="24"/>
          <w:szCs w:val="24"/>
        </w:rPr>
        <w:t>ła</w:t>
      </w:r>
      <w:r w:rsidRPr="000224BC">
        <w:rPr>
          <w:rFonts w:ascii="Times New Roman" w:hAnsi="Times New Roman" w:cs="Times New Roman"/>
          <w:sz w:val="24"/>
          <w:szCs w:val="24"/>
        </w:rPr>
        <w:t xml:space="preserve"> do tego bibliotekę pandas, seaborn oraz matplotlib. </w:t>
      </w:r>
      <w:r>
        <w:rPr>
          <w:rFonts w:ascii="Times New Roman" w:hAnsi="Times New Roman" w:cs="Times New Roman"/>
          <w:sz w:val="24"/>
          <w:szCs w:val="24"/>
        </w:rPr>
        <w:t>Tworzona jest macierz wyświetlana jako wykres.</w:t>
      </w:r>
    </w:p>
    <w:p w14:paraId="1394B7F1" w14:textId="4FE64E44" w:rsidR="000224BC" w:rsidRDefault="000224BC" w:rsidP="000224BC">
      <w:pPr>
        <w:keepNext/>
        <w:autoSpaceDE w:val="0"/>
        <w:autoSpaceDN w:val="0"/>
        <w:adjustRightInd w:val="0"/>
        <w:spacing w:after="0" w:line="240" w:lineRule="auto"/>
        <w:jc w:val="center"/>
      </w:pPr>
      <w:r w:rsidRPr="000224BC">
        <w:rPr>
          <w:rFonts w:ascii="Times New Roman" w:hAnsi="Times New Roman" w:cs="Times New Roman"/>
          <w:noProof/>
          <w:sz w:val="24"/>
          <w:szCs w:val="24"/>
        </w:rPr>
        <w:drawing>
          <wp:inline distT="0" distB="0" distL="0" distR="0" wp14:anchorId="6F4B384D" wp14:editId="456F0A2E">
            <wp:extent cx="3352800" cy="264099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4953" cy="2650568"/>
                    </a:xfrm>
                    <a:prstGeom prst="rect">
                      <a:avLst/>
                    </a:prstGeom>
                  </pic:spPr>
                </pic:pic>
              </a:graphicData>
            </a:graphic>
          </wp:inline>
        </w:drawing>
      </w:r>
    </w:p>
    <w:p w14:paraId="51557273" w14:textId="77777777" w:rsidR="00870AEA" w:rsidRDefault="00870AEA" w:rsidP="000224BC">
      <w:pPr>
        <w:keepNext/>
        <w:autoSpaceDE w:val="0"/>
        <w:autoSpaceDN w:val="0"/>
        <w:adjustRightInd w:val="0"/>
        <w:spacing w:after="0" w:line="240" w:lineRule="auto"/>
        <w:jc w:val="center"/>
      </w:pPr>
    </w:p>
    <w:p w14:paraId="0DDD2728" w14:textId="421F2BDA" w:rsidR="008E1B6F" w:rsidRDefault="000224BC" w:rsidP="000224BC">
      <w:pPr>
        <w:pStyle w:val="Legenda"/>
        <w:jc w:val="center"/>
      </w:pPr>
      <w:r>
        <w:t xml:space="preserve">Rysunek </w:t>
      </w:r>
      <w:fldSimple w:instr=" SEQ Rysunek \* ARABIC ">
        <w:r w:rsidR="00C63CB1">
          <w:rPr>
            <w:noProof/>
          </w:rPr>
          <w:t>1</w:t>
        </w:r>
      </w:fldSimple>
      <w:r>
        <w:t>. Przykładowa macierz pomyłek</w:t>
      </w:r>
    </w:p>
    <w:p w14:paraId="5EA39363" w14:textId="77777777" w:rsidR="00484761" w:rsidRDefault="00484761" w:rsidP="00484761">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Sprawdzenie danych</w:t>
      </w:r>
    </w:p>
    <w:p w14:paraId="445A3513" w14:textId="210FF1FF" w:rsidR="00484761" w:rsidRDefault="00484761" w:rsidP="00484761">
      <w:pPr>
        <w:jc w:val="both"/>
        <w:rPr>
          <w:rFonts w:ascii="Times New Roman" w:hAnsi="Times New Roman" w:cs="Times New Roman"/>
          <w:sz w:val="24"/>
          <w:szCs w:val="24"/>
        </w:rPr>
      </w:pPr>
      <w:r>
        <w:rPr>
          <w:rFonts w:ascii="Times New Roman" w:hAnsi="Times New Roman" w:cs="Times New Roman"/>
          <w:sz w:val="24"/>
          <w:szCs w:val="24"/>
        </w:rPr>
        <w:t>Przeanalizowałam dane na temat win poprzez narysowanie wykresów zależności pomiędzy wartościami różnych kategorii. Dobierałam je w pary na zasadzie każdy z każdym. Zauważyłam, że niektóre z nich umożliwiają podział zbioru na niemal odrębne podgrupy. Inne natomiast zlewały się w jedną plamę, nie pozwalają</w:t>
      </w:r>
      <w:r w:rsidR="00D478A5">
        <w:rPr>
          <w:rFonts w:ascii="Times New Roman" w:hAnsi="Times New Roman" w:cs="Times New Roman"/>
          <w:sz w:val="24"/>
          <w:szCs w:val="24"/>
        </w:rPr>
        <w:t>c</w:t>
      </w:r>
      <w:r>
        <w:rPr>
          <w:rFonts w:ascii="Times New Roman" w:hAnsi="Times New Roman" w:cs="Times New Roman"/>
          <w:sz w:val="24"/>
          <w:szCs w:val="24"/>
        </w:rPr>
        <w:t xml:space="preserve"> na wyodrębnienie żadnego z nich. Klasyfikator Bayesa łączy wszystkie kategorie, więc może wykorzystać małe zależności i poprawnie zakwalifikować klasy.</w:t>
      </w:r>
    </w:p>
    <w:p w14:paraId="5FA039BF" w14:textId="77777777" w:rsidR="00484761" w:rsidRDefault="00484761" w:rsidP="00484761">
      <w:pPr>
        <w:keepNext/>
        <w:jc w:val="center"/>
      </w:pPr>
      <w:r w:rsidRPr="00670E20">
        <w:rPr>
          <w:rFonts w:ascii="Times New Roman" w:hAnsi="Times New Roman" w:cs="Times New Roman"/>
          <w:sz w:val="24"/>
          <w:szCs w:val="24"/>
        </w:rPr>
        <w:drawing>
          <wp:inline distT="0" distB="0" distL="0" distR="0" wp14:anchorId="5CE7EFEB" wp14:editId="48EBE0C3">
            <wp:extent cx="4488180" cy="3444301"/>
            <wp:effectExtent l="0" t="0" r="762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180" cy="3444301"/>
                    </a:xfrm>
                    <a:prstGeom prst="rect">
                      <a:avLst/>
                    </a:prstGeom>
                  </pic:spPr>
                </pic:pic>
              </a:graphicData>
            </a:graphic>
          </wp:inline>
        </w:drawing>
      </w:r>
    </w:p>
    <w:p w14:paraId="53B2FA42" w14:textId="546BF6F2" w:rsidR="00484761" w:rsidRDefault="00484761" w:rsidP="00484761">
      <w:pPr>
        <w:pStyle w:val="Legenda"/>
        <w:jc w:val="center"/>
        <w:rPr>
          <w:rFonts w:ascii="Times New Roman" w:hAnsi="Times New Roman" w:cs="Times New Roman"/>
          <w:sz w:val="24"/>
          <w:szCs w:val="24"/>
        </w:rPr>
      </w:pPr>
      <w:r>
        <w:t xml:space="preserve">Rysunek </w:t>
      </w:r>
      <w:fldSimple w:instr=" SEQ Rysunek \* ARABIC ">
        <w:r w:rsidR="00C63CB1">
          <w:rPr>
            <w:noProof/>
          </w:rPr>
          <w:t>2</w:t>
        </w:r>
      </w:fldSimple>
      <w:r>
        <w:t>. Wykres przedstawiający niemalże wyodrębniającą zależność</w:t>
      </w:r>
    </w:p>
    <w:p w14:paraId="1B4D63FF" w14:textId="77777777" w:rsidR="00484761" w:rsidRDefault="00484761" w:rsidP="00484761">
      <w:pPr>
        <w:keepNext/>
        <w:jc w:val="center"/>
      </w:pPr>
      <w:r w:rsidRPr="00670E20">
        <w:rPr>
          <w:rFonts w:ascii="Times New Roman" w:hAnsi="Times New Roman" w:cs="Times New Roman"/>
          <w:sz w:val="24"/>
          <w:szCs w:val="24"/>
        </w:rPr>
        <w:drawing>
          <wp:inline distT="0" distB="0" distL="0" distR="0" wp14:anchorId="1C1A833E" wp14:editId="06573D67">
            <wp:extent cx="4144282" cy="3124200"/>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236" cy="3128689"/>
                    </a:xfrm>
                    <a:prstGeom prst="rect">
                      <a:avLst/>
                    </a:prstGeom>
                  </pic:spPr>
                </pic:pic>
              </a:graphicData>
            </a:graphic>
          </wp:inline>
        </w:drawing>
      </w:r>
    </w:p>
    <w:p w14:paraId="1437A672" w14:textId="1506D888" w:rsidR="00484761" w:rsidRDefault="00484761" w:rsidP="00484761">
      <w:pPr>
        <w:pStyle w:val="Legenda"/>
        <w:jc w:val="center"/>
        <w:rPr>
          <w:rFonts w:ascii="Times New Roman" w:hAnsi="Times New Roman" w:cs="Times New Roman"/>
          <w:sz w:val="24"/>
          <w:szCs w:val="24"/>
        </w:rPr>
      </w:pPr>
      <w:r>
        <w:t xml:space="preserve">Rysunek </w:t>
      </w:r>
      <w:fldSimple w:instr=" SEQ Rysunek \* ARABIC ">
        <w:r w:rsidR="00C63CB1">
          <w:rPr>
            <w:noProof/>
          </w:rPr>
          <w:t>3</w:t>
        </w:r>
      </w:fldSimple>
      <w:r>
        <w:t>. Na tym wykresie klasa 2 i 3 zlewają się, natomiast 1 jest wyodrębniona</w:t>
      </w:r>
    </w:p>
    <w:p w14:paraId="55C3396E" w14:textId="77777777" w:rsidR="00484761" w:rsidRDefault="00484761" w:rsidP="00D478A5">
      <w:pPr>
        <w:keepNext/>
        <w:jc w:val="center"/>
      </w:pPr>
      <w:r w:rsidRPr="00670E20">
        <w:rPr>
          <w:rFonts w:ascii="Times New Roman" w:hAnsi="Times New Roman" w:cs="Times New Roman"/>
          <w:sz w:val="24"/>
          <w:szCs w:val="24"/>
        </w:rPr>
        <w:lastRenderedPageBreak/>
        <w:drawing>
          <wp:inline distT="0" distB="0" distL="0" distR="0" wp14:anchorId="15DE7755" wp14:editId="1294A5D0">
            <wp:extent cx="5029200" cy="3911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2213" cy="3913943"/>
                    </a:xfrm>
                    <a:prstGeom prst="rect">
                      <a:avLst/>
                    </a:prstGeom>
                  </pic:spPr>
                </pic:pic>
              </a:graphicData>
            </a:graphic>
          </wp:inline>
        </w:drawing>
      </w:r>
    </w:p>
    <w:p w14:paraId="64E57D72" w14:textId="0F020652" w:rsidR="00484761" w:rsidRDefault="00484761" w:rsidP="00D478A5">
      <w:pPr>
        <w:pStyle w:val="Legenda"/>
        <w:jc w:val="center"/>
      </w:pPr>
      <w:r>
        <w:t xml:space="preserve">Rysunek </w:t>
      </w:r>
      <w:fldSimple w:instr=" SEQ Rysunek \* ARABIC ">
        <w:r w:rsidR="00C63CB1">
          <w:rPr>
            <w:noProof/>
          </w:rPr>
          <w:t>4</w:t>
        </w:r>
      </w:fldSimple>
      <w:r>
        <w:t>. W tym przypadku wszystkie klasy się zlewają.</w:t>
      </w:r>
    </w:p>
    <w:p w14:paraId="5E12B2F1" w14:textId="77777777" w:rsidR="00484761" w:rsidRPr="00484761" w:rsidRDefault="00484761" w:rsidP="00484761"/>
    <w:p w14:paraId="2F64316B" w14:textId="6E9BAA69" w:rsidR="00027FE9" w:rsidRPr="00484761" w:rsidRDefault="008E1B6F" w:rsidP="00484761">
      <w:pPr>
        <w:jc w:val="both"/>
        <w:rPr>
          <w:rFonts w:ascii="Times New Roman" w:hAnsi="Times New Roman" w:cs="Times New Roman"/>
          <w:sz w:val="24"/>
          <w:szCs w:val="24"/>
        </w:rPr>
      </w:pPr>
      <w:r>
        <w:rPr>
          <w:rFonts w:ascii="Times New Roman" w:hAnsi="Times New Roman" w:cs="Times New Roman"/>
          <w:b/>
          <w:bCs/>
          <w:sz w:val="28"/>
          <w:szCs w:val="28"/>
          <w:u w:val="single"/>
        </w:rPr>
        <w:t>Testowanie algorytmu</w:t>
      </w:r>
    </w:p>
    <w:p w14:paraId="54FA5216" w14:textId="77777777" w:rsidR="0015167E" w:rsidRDefault="0015167E" w:rsidP="00E04D56">
      <w:pPr>
        <w:autoSpaceDE w:val="0"/>
        <w:autoSpaceDN w:val="0"/>
        <w:adjustRightInd w:val="0"/>
        <w:spacing w:after="0" w:line="240" w:lineRule="auto"/>
        <w:jc w:val="both"/>
        <w:rPr>
          <w:rFonts w:ascii="LMRoman10-Bold" w:hAnsi="LMRoman10-Bold" w:cs="LMRoman10-Bold"/>
          <w:b/>
          <w:bCs/>
          <w:sz w:val="28"/>
          <w:szCs w:val="28"/>
        </w:rPr>
      </w:pPr>
    </w:p>
    <w:p w14:paraId="4E095C5F" w14:textId="36AB9C7A" w:rsidR="006448FB" w:rsidRDefault="006448FB" w:rsidP="00E4134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Zdecydowałam się przeprowadzić testy w zależności od dwóch parametrów: proporcji wielkości zbioru testowego i treningowego oraz tego, czy zbiór danych jest początkowo pomieszany.</w:t>
      </w:r>
      <w:r w:rsidR="00870AEA">
        <w:rPr>
          <w:rFonts w:ascii="Times New Roman" w:hAnsi="Times New Roman" w:cs="Times New Roman"/>
          <w:sz w:val="24"/>
          <w:szCs w:val="24"/>
        </w:rPr>
        <w:t xml:space="preserve"> Zmienna shuffled równa 1 oznacza, że zbiór jest pomieszany.</w:t>
      </w:r>
    </w:p>
    <w:p w14:paraId="0439C274" w14:textId="77777777" w:rsidR="00AD6F87" w:rsidRDefault="00AD6F87" w:rsidP="00E4134E">
      <w:pPr>
        <w:autoSpaceDE w:val="0"/>
        <w:autoSpaceDN w:val="0"/>
        <w:adjustRightInd w:val="0"/>
        <w:spacing w:after="0" w:line="240" w:lineRule="auto"/>
        <w:jc w:val="both"/>
        <w:rPr>
          <w:rFonts w:ascii="Times New Roman" w:hAnsi="Times New Roman" w:cs="Times New Roman"/>
          <w:sz w:val="24"/>
          <w:szCs w:val="24"/>
        </w:rPr>
      </w:pPr>
    </w:p>
    <w:p w14:paraId="7F77DD97" w14:textId="2477692B" w:rsidR="00AD6F87" w:rsidRDefault="00AD6F87" w:rsidP="00AD6F87">
      <w:pPr>
        <w:keepNext/>
        <w:autoSpaceDE w:val="0"/>
        <w:autoSpaceDN w:val="0"/>
        <w:adjustRightInd w:val="0"/>
        <w:spacing w:after="0" w:line="240" w:lineRule="auto"/>
        <w:jc w:val="both"/>
      </w:pPr>
      <w:r w:rsidRPr="00AD6F87">
        <w:rPr>
          <w:rFonts w:ascii="Times New Roman" w:hAnsi="Times New Roman" w:cs="Times New Roman"/>
          <w:noProof/>
          <w:sz w:val="24"/>
          <w:szCs w:val="24"/>
        </w:rPr>
        <w:drawing>
          <wp:inline distT="0" distB="0" distL="0" distR="0" wp14:anchorId="3301929B" wp14:editId="01D31C44">
            <wp:extent cx="5760720" cy="2130425"/>
            <wp:effectExtent l="0" t="0" r="0" b="3175"/>
            <wp:docPr id="8" name="Obraz 8" descr="Obraz zawierający tekst, szaf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 szafka&#10;&#10;Opis wygenerowany automatycznie"/>
                    <pic:cNvPicPr/>
                  </pic:nvPicPr>
                  <pic:blipFill>
                    <a:blip r:embed="rId13"/>
                    <a:stretch>
                      <a:fillRect/>
                    </a:stretch>
                  </pic:blipFill>
                  <pic:spPr>
                    <a:xfrm>
                      <a:off x="0" y="0"/>
                      <a:ext cx="5760720" cy="2130425"/>
                    </a:xfrm>
                    <a:prstGeom prst="rect">
                      <a:avLst/>
                    </a:prstGeom>
                  </pic:spPr>
                </pic:pic>
              </a:graphicData>
            </a:graphic>
          </wp:inline>
        </w:drawing>
      </w:r>
    </w:p>
    <w:p w14:paraId="140A6333" w14:textId="77777777" w:rsidR="00AD6F87" w:rsidRDefault="00AD6F87" w:rsidP="00AD6F87">
      <w:pPr>
        <w:keepNext/>
        <w:autoSpaceDE w:val="0"/>
        <w:autoSpaceDN w:val="0"/>
        <w:adjustRightInd w:val="0"/>
        <w:spacing w:after="0" w:line="240" w:lineRule="auto"/>
        <w:jc w:val="both"/>
      </w:pPr>
    </w:p>
    <w:p w14:paraId="724437F7" w14:textId="24193353" w:rsidR="006448FB" w:rsidRDefault="00AD6F87" w:rsidP="00AD6F87">
      <w:pPr>
        <w:pStyle w:val="Legenda"/>
        <w:jc w:val="center"/>
      </w:pPr>
      <w:r>
        <w:t xml:space="preserve">Rysunek </w:t>
      </w:r>
      <w:fldSimple w:instr=" SEQ Rysunek \* ARABIC ">
        <w:r w:rsidR="00C63CB1">
          <w:rPr>
            <w:noProof/>
          </w:rPr>
          <w:t>5</w:t>
        </w:r>
      </w:fldSimple>
      <w:r>
        <w:t>. Wyniki testów dla danych pomieszanych</w:t>
      </w:r>
    </w:p>
    <w:p w14:paraId="4ADF8C17" w14:textId="608CC98E" w:rsidR="004A6429" w:rsidRDefault="004A6429" w:rsidP="004A6429">
      <w:pPr>
        <w:jc w:val="both"/>
        <w:rPr>
          <w:rFonts w:ascii="Times New Roman" w:hAnsi="Times New Roman" w:cs="Times New Roman"/>
          <w:sz w:val="24"/>
          <w:szCs w:val="24"/>
        </w:rPr>
      </w:pPr>
      <w:r>
        <w:rPr>
          <w:rFonts w:ascii="Times New Roman" w:hAnsi="Times New Roman" w:cs="Times New Roman"/>
          <w:sz w:val="24"/>
          <w:szCs w:val="24"/>
        </w:rPr>
        <w:t xml:space="preserve">Możemy zauważyć że klasyfikator osiąga fenomenalne wyniki, </w:t>
      </w:r>
      <w:r w:rsidR="00870AEA">
        <w:rPr>
          <w:rFonts w:ascii="Times New Roman" w:hAnsi="Times New Roman" w:cs="Times New Roman"/>
          <w:sz w:val="24"/>
          <w:szCs w:val="24"/>
        </w:rPr>
        <w:t>jeżeli</w:t>
      </w:r>
      <w:r>
        <w:rPr>
          <w:rFonts w:ascii="Times New Roman" w:hAnsi="Times New Roman" w:cs="Times New Roman"/>
          <w:sz w:val="24"/>
          <w:szCs w:val="24"/>
        </w:rPr>
        <w:t xml:space="preserve"> pracuje na pomieszanych danych. Nawet jeżeli zbiór treningowy ma wielkość 10% całego zbioru, osiągana precyzja </w:t>
      </w:r>
      <w:r>
        <w:rPr>
          <w:rFonts w:ascii="Times New Roman" w:hAnsi="Times New Roman" w:cs="Times New Roman"/>
          <w:sz w:val="24"/>
          <w:szCs w:val="24"/>
        </w:rPr>
        <w:lastRenderedPageBreak/>
        <w:t>oscyluje na poziomie 97%. Oczywiście im większy zbiór treningowy, tym lepiej wyuczony klasyfikator i tym lepsze osiągi.</w:t>
      </w:r>
    </w:p>
    <w:p w14:paraId="5DEAA46C" w14:textId="77777777" w:rsidR="00743484" w:rsidRDefault="00743484" w:rsidP="004A6429">
      <w:pPr>
        <w:jc w:val="both"/>
        <w:rPr>
          <w:rFonts w:ascii="Times New Roman" w:hAnsi="Times New Roman" w:cs="Times New Roman"/>
          <w:sz w:val="24"/>
          <w:szCs w:val="24"/>
        </w:rPr>
      </w:pPr>
    </w:p>
    <w:p w14:paraId="40E461E6" w14:textId="77777777" w:rsidR="00743484" w:rsidRDefault="00743484" w:rsidP="00743484">
      <w:pPr>
        <w:keepNext/>
        <w:jc w:val="center"/>
      </w:pPr>
      <w:r w:rsidRPr="00743484">
        <w:rPr>
          <w:rFonts w:ascii="Times New Roman" w:hAnsi="Times New Roman" w:cs="Times New Roman"/>
          <w:noProof/>
          <w:sz w:val="24"/>
          <w:szCs w:val="24"/>
        </w:rPr>
        <w:drawing>
          <wp:inline distT="0" distB="0" distL="0" distR="0" wp14:anchorId="1686B97F" wp14:editId="23DC745D">
            <wp:extent cx="3451860" cy="283964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910" cy="2844618"/>
                    </a:xfrm>
                    <a:prstGeom prst="rect">
                      <a:avLst/>
                    </a:prstGeom>
                  </pic:spPr>
                </pic:pic>
              </a:graphicData>
            </a:graphic>
          </wp:inline>
        </w:drawing>
      </w:r>
    </w:p>
    <w:p w14:paraId="1B2C8C65" w14:textId="6903A7AC" w:rsidR="00743484" w:rsidRPr="004A6429" w:rsidRDefault="00743484" w:rsidP="00743484">
      <w:pPr>
        <w:pStyle w:val="Legenda"/>
        <w:jc w:val="center"/>
        <w:rPr>
          <w:rFonts w:ascii="Times New Roman" w:hAnsi="Times New Roman" w:cs="Times New Roman"/>
          <w:sz w:val="24"/>
          <w:szCs w:val="24"/>
        </w:rPr>
      </w:pPr>
      <w:r>
        <w:t xml:space="preserve">Rysunek </w:t>
      </w:r>
      <w:r w:rsidR="00621811">
        <w:fldChar w:fldCharType="begin"/>
      </w:r>
      <w:r w:rsidR="00621811">
        <w:instrText xml:space="preserve"> SEQ Rysunek \* ARABIC </w:instrText>
      </w:r>
      <w:r w:rsidR="00621811">
        <w:fldChar w:fldCharType="separate"/>
      </w:r>
      <w:r w:rsidR="00C63CB1">
        <w:rPr>
          <w:noProof/>
        </w:rPr>
        <w:t>6</w:t>
      </w:r>
      <w:r w:rsidR="00621811">
        <w:rPr>
          <w:noProof/>
        </w:rPr>
        <w:fldChar w:fldCharType="end"/>
      </w:r>
      <w:r>
        <w:t>. Macierz pomyłek dla klasyfikacji danych pomieszanych przy proporcji zbioru testowego do treningowego 1:1</w:t>
      </w:r>
    </w:p>
    <w:p w14:paraId="1F2DF8CC" w14:textId="3C31B635" w:rsidR="00AD6F87" w:rsidRDefault="00AD6F87" w:rsidP="00E4134E">
      <w:pPr>
        <w:autoSpaceDE w:val="0"/>
        <w:autoSpaceDN w:val="0"/>
        <w:adjustRightInd w:val="0"/>
        <w:spacing w:after="0" w:line="240" w:lineRule="auto"/>
        <w:jc w:val="both"/>
        <w:rPr>
          <w:rFonts w:ascii="Times New Roman" w:hAnsi="Times New Roman" w:cs="Times New Roman"/>
          <w:sz w:val="24"/>
          <w:szCs w:val="24"/>
        </w:rPr>
      </w:pPr>
      <w:r w:rsidRPr="00AD6F87">
        <w:rPr>
          <w:rFonts w:ascii="Times New Roman" w:hAnsi="Times New Roman" w:cs="Times New Roman"/>
          <w:noProof/>
          <w:sz w:val="24"/>
          <w:szCs w:val="24"/>
        </w:rPr>
        <w:drawing>
          <wp:inline distT="0" distB="0" distL="0" distR="0" wp14:anchorId="5A27D097" wp14:editId="413F29A1">
            <wp:extent cx="5760720" cy="2134870"/>
            <wp:effectExtent l="0" t="0" r="0" b="0"/>
            <wp:docPr id="10" name="Obraz 10"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stół&#10;&#10;Opis wygenerowany automatycznie"/>
                    <pic:cNvPicPr/>
                  </pic:nvPicPr>
                  <pic:blipFill>
                    <a:blip r:embed="rId15"/>
                    <a:stretch>
                      <a:fillRect/>
                    </a:stretch>
                  </pic:blipFill>
                  <pic:spPr>
                    <a:xfrm>
                      <a:off x="0" y="0"/>
                      <a:ext cx="5760720" cy="2134870"/>
                    </a:xfrm>
                    <a:prstGeom prst="rect">
                      <a:avLst/>
                    </a:prstGeom>
                  </pic:spPr>
                </pic:pic>
              </a:graphicData>
            </a:graphic>
          </wp:inline>
        </w:drawing>
      </w:r>
    </w:p>
    <w:p w14:paraId="2C3DC128" w14:textId="77777777" w:rsidR="00AD6F87" w:rsidRDefault="00AD6F87" w:rsidP="00AD6F87">
      <w:pPr>
        <w:keepNext/>
        <w:autoSpaceDE w:val="0"/>
        <w:autoSpaceDN w:val="0"/>
        <w:adjustRightInd w:val="0"/>
        <w:spacing w:after="0" w:line="240" w:lineRule="auto"/>
        <w:jc w:val="both"/>
      </w:pPr>
    </w:p>
    <w:p w14:paraId="54F10BBA" w14:textId="18D131AF" w:rsidR="002007A9" w:rsidRDefault="00AD6F87" w:rsidP="002007A9">
      <w:pPr>
        <w:pStyle w:val="Legenda"/>
        <w:jc w:val="center"/>
      </w:pPr>
      <w:r>
        <w:t xml:space="preserve">Rysunek </w:t>
      </w:r>
      <w:fldSimple w:instr=" SEQ Rysunek \* ARABIC ">
        <w:r w:rsidR="00C63CB1">
          <w:rPr>
            <w:noProof/>
          </w:rPr>
          <w:t>7</w:t>
        </w:r>
      </w:fldSimple>
      <w:r w:rsidRPr="00A36D1B">
        <w:t xml:space="preserve">. Wyniki testów dla danych </w:t>
      </w:r>
      <w:r>
        <w:t>nie</w:t>
      </w:r>
      <w:r w:rsidRPr="00A36D1B">
        <w:t>pomieszanych</w:t>
      </w:r>
    </w:p>
    <w:p w14:paraId="761B98AD" w14:textId="749677DE" w:rsidR="002007A9" w:rsidRDefault="002007A9" w:rsidP="00743484">
      <w:pPr>
        <w:jc w:val="both"/>
        <w:rPr>
          <w:rFonts w:ascii="Times New Roman" w:hAnsi="Times New Roman" w:cs="Times New Roman"/>
          <w:sz w:val="24"/>
          <w:szCs w:val="24"/>
        </w:rPr>
      </w:pPr>
      <w:r>
        <w:rPr>
          <w:rFonts w:ascii="Times New Roman" w:hAnsi="Times New Roman" w:cs="Times New Roman"/>
          <w:sz w:val="24"/>
          <w:szCs w:val="24"/>
        </w:rPr>
        <w:t xml:space="preserve">Wyniki są dużo gorsze, jeżeli decydujemy się podać klasyfikatorowi zbiór niepomieszany. Bierzemy pod uwagę, że dane są posortowane względem klas, co znaczy że najpierw mamy wiersze klasy pierwszej, następnie drugiej itd. Do pewnej wielkości zbioru testowego klasyfikator radzi sobie w miarę nieźle. Przy najmniejszym zbiorze testowym ma szansę </w:t>
      </w:r>
      <w:r w:rsidR="00D5633E">
        <w:rPr>
          <w:rFonts w:ascii="Times New Roman" w:hAnsi="Times New Roman" w:cs="Times New Roman"/>
          <w:sz w:val="24"/>
          <w:szCs w:val="24"/>
        </w:rPr>
        <w:t>policzyć statystyki dla wszystkich klas, więc nie ma problemu z klasyfikacją ostatniej klasy. Przy równym podziale zbioru głównego</w:t>
      </w:r>
      <w:r w:rsidR="008A7846">
        <w:rPr>
          <w:rFonts w:ascii="Times New Roman" w:hAnsi="Times New Roman" w:cs="Times New Roman"/>
          <w:sz w:val="24"/>
          <w:szCs w:val="24"/>
        </w:rPr>
        <w:t xml:space="preserve"> klasyfikator rozpoznaje tylko jedną klasę, ponieważ podczas treningu miał do czynienia z klasą pierwszą oraz drugą, a w zbiorze testowym z drugą i trzecią. Na koniec niemożliwe jest rozpoznanie żadnej z klasy poprawnie, ponieważ</w:t>
      </w:r>
      <w:r w:rsidR="00743484">
        <w:rPr>
          <w:rFonts w:ascii="Times New Roman" w:hAnsi="Times New Roman" w:cs="Times New Roman"/>
          <w:sz w:val="24"/>
          <w:szCs w:val="24"/>
        </w:rPr>
        <w:t xml:space="preserve"> klasyfikator nie spotkał się dotychczas z żadną z klas, które ma rozpoznać.</w:t>
      </w:r>
    </w:p>
    <w:p w14:paraId="7B91CE82" w14:textId="77777777" w:rsidR="00743484" w:rsidRDefault="00743484" w:rsidP="00743484">
      <w:pPr>
        <w:keepNext/>
        <w:jc w:val="center"/>
      </w:pPr>
      <w:r w:rsidRPr="00743484">
        <w:rPr>
          <w:noProof/>
        </w:rPr>
        <w:lastRenderedPageBreak/>
        <w:drawing>
          <wp:inline distT="0" distB="0" distL="0" distR="0" wp14:anchorId="7BD137F6" wp14:editId="58A99FB3">
            <wp:extent cx="4030980" cy="3322272"/>
            <wp:effectExtent l="0" t="0" r="762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1255" cy="3330740"/>
                    </a:xfrm>
                    <a:prstGeom prst="rect">
                      <a:avLst/>
                    </a:prstGeom>
                  </pic:spPr>
                </pic:pic>
              </a:graphicData>
            </a:graphic>
          </wp:inline>
        </w:drawing>
      </w:r>
    </w:p>
    <w:p w14:paraId="4B8188B1" w14:textId="44878D23" w:rsidR="00743484" w:rsidRDefault="00743484" w:rsidP="00743484">
      <w:pPr>
        <w:pStyle w:val="Legenda"/>
        <w:jc w:val="center"/>
      </w:pPr>
      <w:r>
        <w:t xml:space="preserve">Rysunek </w:t>
      </w:r>
      <w:r w:rsidR="00621811">
        <w:fldChar w:fldCharType="begin"/>
      </w:r>
      <w:r w:rsidR="00621811">
        <w:instrText xml:space="preserve"> SEQ Rysunek \* ARABIC </w:instrText>
      </w:r>
      <w:r w:rsidR="00621811">
        <w:fldChar w:fldCharType="separate"/>
      </w:r>
      <w:r w:rsidR="00C63CB1">
        <w:rPr>
          <w:noProof/>
        </w:rPr>
        <w:t>8</w:t>
      </w:r>
      <w:r w:rsidR="00621811">
        <w:rPr>
          <w:noProof/>
        </w:rPr>
        <w:fldChar w:fldCharType="end"/>
      </w:r>
      <w:r>
        <w:t>. Macierz pomyłek klasyfikacji przy pomieszanych danych i proporcji zbioru treningowego do testowego 4:1</w:t>
      </w:r>
    </w:p>
    <w:p w14:paraId="371C58AD" w14:textId="77777777" w:rsidR="001321AA" w:rsidRDefault="001321AA" w:rsidP="001321AA">
      <w:pPr>
        <w:keepNext/>
        <w:jc w:val="center"/>
      </w:pPr>
      <w:r w:rsidRPr="001321AA">
        <w:rPr>
          <w:noProof/>
        </w:rPr>
        <w:drawing>
          <wp:inline distT="0" distB="0" distL="0" distR="0" wp14:anchorId="793E8746" wp14:editId="33831875">
            <wp:extent cx="4008120" cy="3200929"/>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1464" cy="3203599"/>
                    </a:xfrm>
                    <a:prstGeom prst="rect">
                      <a:avLst/>
                    </a:prstGeom>
                  </pic:spPr>
                </pic:pic>
              </a:graphicData>
            </a:graphic>
          </wp:inline>
        </w:drawing>
      </w:r>
    </w:p>
    <w:p w14:paraId="794BDEC9" w14:textId="3D0E67C8" w:rsidR="00743484" w:rsidRDefault="001321AA" w:rsidP="001321AA">
      <w:pPr>
        <w:pStyle w:val="Legenda"/>
        <w:jc w:val="center"/>
      </w:pPr>
      <w:r>
        <w:t xml:space="preserve">Rysunek </w:t>
      </w:r>
      <w:r w:rsidR="00621811">
        <w:fldChar w:fldCharType="begin"/>
      </w:r>
      <w:r w:rsidR="00621811">
        <w:instrText xml:space="preserve"> SEQ Rysunek \* ARABIC </w:instrText>
      </w:r>
      <w:r w:rsidR="00621811">
        <w:fldChar w:fldCharType="separate"/>
      </w:r>
      <w:r w:rsidR="00C63CB1">
        <w:rPr>
          <w:noProof/>
        </w:rPr>
        <w:t>9</w:t>
      </w:r>
      <w:r w:rsidR="00621811">
        <w:rPr>
          <w:noProof/>
        </w:rPr>
        <w:fldChar w:fldCharType="end"/>
      </w:r>
      <w:r>
        <w:t xml:space="preserve">. </w:t>
      </w:r>
      <w:r w:rsidRPr="00570325">
        <w:t xml:space="preserve">Macierz pomyłek klasyfikacji przy pomieszanych danych i proporcji zbioru treningowego do testowego </w:t>
      </w:r>
      <w:r>
        <w:t>3:2</w:t>
      </w:r>
    </w:p>
    <w:p w14:paraId="4EB8F0F9" w14:textId="67C169FC" w:rsidR="001321AA" w:rsidRDefault="001321AA" w:rsidP="001321AA">
      <w:pPr>
        <w:jc w:val="both"/>
        <w:rPr>
          <w:rFonts w:ascii="Times New Roman" w:hAnsi="Times New Roman" w:cs="Times New Roman"/>
          <w:sz w:val="24"/>
          <w:szCs w:val="24"/>
        </w:rPr>
      </w:pPr>
      <w:r>
        <w:rPr>
          <w:rFonts w:ascii="Times New Roman" w:hAnsi="Times New Roman" w:cs="Times New Roman"/>
          <w:sz w:val="24"/>
          <w:szCs w:val="24"/>
        </w:rPr>
        <w:t>Na powyższym wykresie mamy przykład klasyfikacji, kiedy w zbiorze treningowym znajdowały się wiersze tylko i wyłącznie klas 2 i 3, a w zbiorze testowym: 2 i 1. Klasyfikator nie ma problemu z rozpoznaniem drugiej klasy. Pierwszej klasy natomiast nigdy nie spotkał, ale wyniki nie pasują mu do klasy numer trzy, więc wiersze pierwszej klasy rozpoznaje jako wiersze drugiej klasy.</w:t>
      </w:r>
    </w:p>
    <w:p w14:paraId="020BD13A" w14:textId="1A664808" w:rsidR="006065D1" w:rsidRDefault="006065D1" w:rsidP="001321AA">
      <w:pPr>
        <w:jc w:val="both"/>
        <w:rPr>
          <w:rFonts w:ascii="Times New Roman" w:hAnsi="Times New Roman" w:cs="Times New Roman"/>
          <w:sz w:val="24"/>
          <w:szCs w:val="24"/>
        </w:rPr>
      </w:pPr>
    </w:p>
    <w:sectPr w:rsidR="006065D1" w:rsidSect="0010403F">
      <w:footerReference w:type="default" r:id="rId1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71529" w14:textId="77777777" w:rsidR="00621811" w:rsidRDefault="00621811" w:rsidP="00236C83">
      <w:pPr>
        <w:spacing w:after="0" w:line="240" w:lineRule="auto"/>
      </w:pPr>
      <w:r>
        <w:separator/>
      </w:r>
    </w:p>
  </w:endnote>
  <w:endnote w:type="continuationSeparator" w:id="0">
    <w:p w14:paraId="17627319" w14:textId="77777777" w:rsidR="00621811" w:rsidRDefault="00621811" w:rsidP="002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508483"/>
      <w:docPartObj>
        <w:docPartGallery w:val="Page Numbers (Bottom of Page)"/>
        <w:docPartUnique/>
      </w:docPartObj>
    </w:sdtPr>
    <w:sdtEndPr/>
    <w:sdtContent>
      <w:p w14:paraId="0E9ACA14" w14:textId="12E26A9D" w:rsidR="00A200DF" w:rsidRDefault="00A200DF">
        <w:pPr>
          <w:pStyle w:val="Stopka"/>
          <w:jc w:val="center"/>
        </w:pPr>
        <w:r>
          <w:rPr>
            <w:noProof/>
          </w:rPr>
          <mc:AlternateContent>
            <mc:Choice Requires="wps">
              <w:drawing>
                <wp:inline distT="0" distB="0" distL="0" distR="0" wp14:anchorId="70141B20" wp14:editId="02430512">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7BCF2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" fillcolor="black" stroked="f">
                  <v:fill r:id="rId1" o:title="" type="pattern"/>
                  <w10:anchorlock/>
                </v:shape>
              </w:pict>
            </mc:Fallback>
          </mc:AlternateContent>
        </w:r>
      </w:p>
      <w:p w14:paraId="6347132B" w14:textId="34A0AB8F" w:rsidR="00A200DF" w:rsidRDefault="00A200DF">
        <w:pPr>
          <w:pStyle w:val="Stopka"/>
          <w:jc w:val="center"/>
        </w:pPr>
        <w:r>
          <w:fldChar w:fldCharType="begin"/>
        </w:r>
        <w:r>
          <w:instrText>PAGE    \* MERGEFORMAT</w:instrText>
        </w:r>
        <w:r>
          <w:fldChar w:fldCharType="separate"/>
        </w:r>
        <w:r>
          <w:t>2</w:t>
        </w:r>
        <w:r>
          <w:fldChar w:fldCharType="end"/>
        </w:r>
      </w:p>
    </w:sdtContent>
  </w:sdt>
  <w:p w14:paraId="68E8D131" w14:textId="77777777" w:rsidR="00A200DF" w:rsidRDefault="00A200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D865B" w14:textId="77777777" w:rsidR="00621811" w:rsidRDefault="00621811" w:rsidP="00236C83">
      <w:pPr>
        <w:spacing w:after="0" w:line="240" w:lineRule="auto"/>
      </w:pPr>
      <w:r>
        <w:separator/>
      </w:r>
    </w:p>
  </w:footnote>
  <w:footnote w:type="continuationSeparator" w:id="0">
    <w:p w14:paraId="24F678D0" w14:textId="77777777" w:rsidR="00621811" w:rsidRDefault="00621811" w:rsidP="00236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103"/>
    <w:multiLevelType w:val="hybridMultilevel"/>
    <w:tmpl w:val="5B5E7F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9859AA"/>
    <w:multiLevelType w:val="hybridMultilevel"/>
    <w:tmpl w:val="2A708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2A4438"/>
    <w:multiLevelType w:val="hybridMultilevel"/>
    <w:tmpl w:val="2D5A2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6025E3"/>
    <w:multiLevelType w:val="hybridMultilevel"/>
    <w:tmpl w:val="396C46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2AC5E0D"/>
    <w:multiLevelType w:val="hybridMultilevel"/>
    <w:tmpl w:val="B9C680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2BC3903"/>
    <w:multiLevelType w:val="hybridMultilevel"/>
    <w:tmpl w:val="F9BA0CEE"/>
    <w:lvl w:ilvl="0" w:tplc="71FC37DC">
      <w:start w:val="1"/>
      <w:numFmt w:val="decimal"/>
      <w:lvlText w:val="%1."/>
      <w:lvlJc w:val="left"/>
      <w:pPr>
        <w:ind w:left="786" w:hanging="360"/>
      </w:pPr>
      <w:rPr>
        <w:rFonts w:hint="default"/>
        <w:b w:val="0"/>
        <w:bCs w:val="0"/>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8416C4"/>
    <w:multiLevelType w:val="hybridMultilevel"/>
    <w:tmpl w:val="1E0E4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935314"/>
    <w:multiLevelType w:val="hybridMultilevel"/>
    <w:tmpl w:val="7F486562"/>
    <w:lvl w:ilvl="0" w:tplc="60E6B65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8FF732C"/>
    <w:multiLevelType w:val="hybridMultilevel"/>
    <w:tmpl w:val="65F8306E"/>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CA73F3C"/>
    <w:multiLevelType w:val="hybridMultilevel"/>
    <w:tmpl w:val="37B46852"/>
    <w:lvl w:ilvl="0" w:tplc="C5BEC28E">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0BF57F9"/>
    <w:multiLevelType w:val="hybridMultilevel"/>
    <w:tmpl w:val="6C5681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2AE7B8C"/>
    <w:multiLevelType w:val="hybridMultilevel"/>
    <w:tmpl w:val="DDCA4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81116E9"/>
    <w:multiLevelType w:val="hybridMultilevel"/>
    <w:tmpl w:val="4934A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B7A747C"/>
    <w:multiLevelType w:val="hybridMultilevel"/>
    <w:tmpl w:val="D9FAFD0A"/>
    <w:lvl w:ilvl="0" w:tplc="4358DF6C">
      <w:start w:val="1"/>
      <w:numFmt w:val="decimal"/>
      <w:lvlText w:val="%1."/>
      <w:lvlJc w:val="left"/>
      <w:pPr>
        <w:ind w:left="720" w:hanging="360"/>
      </w:pPr>
      <w:rPr>
        <w:rFonts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A90D99"/>
    <w:multiLevelType w:val="hybridMultilevel"/>
    <w:tmpl w:val="8D0EBE18"/>
    <w:lvl w:ilvl="0" w:tplc="86EEB800">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14528A2"/>
    <w:multiLevelType w:val="hybridMultilevel"/>
    <w:tmpl w:val="ED72C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DF57305"/>
    <w:multiLevelType w:val="hybridMultilevel"/>
    <w:tmpl w:val="CFCA27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1BD6853"/>
    <w:multiLevelType w:val="hybridMultilevel"/>
    <w:tmpl w:val="EFFEA6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62EF39D4"/>
    <w:multiLevelType w:val="hybridMultilevel"/>
    <w:tmpl w:val="89E80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4E445AE"/>
    <w:multiLevelType w:val="hybridMultilevel"/>
    <w:tmpl w:val="34E8F1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5327130"/>
    <w:multiLevelType w:val="hybridMultilevel"/>
    <w:tmpl w:val="FB4670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54433EF"/>
    <w:multiLevelType w:val="hybridMultilevel"/>
    <w:tmpl w:val="45648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6B25369"/>
    <w:multiLevelType w:val="hybridMultilevel"/>
    <w:tmpl w:val="49B299F8"/>
    <w:lvl w:ilvl="0" w:tplc="04150001">
      <w:numFmt w:val="bullet"/>
      <w:lvlText w:val=""/>
      <w:lvlJc w:val="left"/>
      <w:pPr>
        <w:ind w:left="720" w:hanging="360"/>
      </w:pPr>
      <w:rPr>
        <w:rFonts w:ascii="Symbol" w:eastAsia="Times New Roman"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FE007D9"/>
    <w:multiLevelType w:val="hybridMultilevel"/>
    <w:tmpl w:val="B4D8646A"/>
    <w:lvl w:ilvl="0" w:tplc="F058E842">
      <w:start w:val="1"/>
      <w:numFmt w:val="upperRoman"/>
      <w:lvlText w:val="%1."/>
      <w:lvlJc w:val="left"/>
      <w:pPr>
        <w:ind w:left="1080" w:hanging="720"/>
      </w:pPr>
      <w:rPr>
        <w:rFonts w:ascii="Times New Roman" w:hAnsi="Times New Roman" w:cs="Times New Roman" w:hint="default"/>
        <w:b w:val="0"/>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18"/>
  </w:num>
  <w:num w:numId="5">
    <w:abstractNumId w:val="19"/>
  </w:num>
  <w:num w:numId="6">
    <w:abstractNumId w:val="9"/>
  </w:num>
  <w:num w:numId="7">
    <w:abstractNumId w:val="22"/>
  </w:num>
  <w:num w:numId="8">
    <w:abstractNumId w:val="0"/>
  </w:num>
  <w:num w:numId="9">
    <w:abstractNumId w:val="6"/>
  </w:num>
  <w:num w:numId="10">
    <w:abstractNumId w:val="21"/>
  </w:num>
  <w:num w:numId="11">
    <w:abstractNumId w:val="20"/>
  </w:num>
  <w:num w:numId="12">
    <w:abstractNumId w:val="4"/>
  </w:num>
  <w:num w:numId="13">
    <w:abstractNumId w:val="10"/>
  </w:num>
  <w:num w:numId="14">
    <w:abstractNumId w:val="5"/>
  </w:num>
  <w:num w:numId="15">
    <w:abstractNumId w:val="15"/>
  </w:num>
  <w:num w:numId="16">
    <w:abstractNumId w:val="14"/>
  </w:num>
  <w:num w:numId="17">
    <w:abstractNumId w:val="1"/>
  </w:num>
  <w:num w:numId="18">
    <w:abstractNumId w:val="8"/>
  </w:num>
  <w:num w:numId="19">
    <w:abstractNumId w:val="17"/>
  </w:num>
  <w:num w:numId="20">
    <w:abstractNumId w:val="3"/>
  </w:num>
  <w:num w:numId="21">
    <w:abstractNumId w:val="23"/>
  </w:num>
  <w:num w:numId="22">
    <w:abstractNumId w:val="7"/>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99"/>
    <w:rsid w:val="000040C4"/>
    <w:rsid w:val="00021602"/>
    <w:rsid w:val="00021A90"/>
    <w:rsid w:val="000224BC"/>
    <w:rsid w:val="00026796"/>
    <w:rsid w:val="00027A43"/>
    <w:rsid w:val="00027FE9"/>
    <w:rsid w:val="000422F5"/>
    <w:rsid w:val="00043FB9"/>
    <w:rsid w:val="0007039E"/>
    <w:rsid w:val="00083699"/>
    <w:rsid w:val="0008502E"/>
    <w:rsid w:val="000A20C0"/>
    <w:rsid w:val="000B5C60"/>
    <w:rsid w:val="000C05B1"/>
    <w:rsid w:val="000C6769"/>
    <w:rsid w:val="000D415C"/>
    <w:rsid w:val="000E5867"/>
    <w:rsid w:val="0010403F"/>
    <w:rsid w:val="00105C2A"/>
    <w:rsid w:val="00105E59"/>
    <w:rsid w:val="001126F9"/>
    <w:rsid w:val="0011438E"/>
    <w:rsid w:val="00114EA9"/>
    <w:rsid w:val="00121B03"/>
    <w:rsid w:val="001321AA"/>
    <w:rsid w:val="00146D6B"/>
    <w:rsid w:val="00151338"/>
    <w:rsid w:val="0015167E"/>
    <w:rsid w:val="0015253F"/>
    <w:rsid w:val="00152A82"/>
    <w:rsid w:val="00157E93"/>
    <w:rsid w:val="00165FC9"/>
    <w:rsid w:val="00177283"/>
    <w:rsid w:val="001816B4"/>
    <w:rsid w:val="001863AD"/>
    <w:rsid w:val="00193457"/>
    <w:rsid w:val="001A1938"/>
    <w:rsid w:val="001A55B7"/>
    <w:rsid w:val="001B6BA2"/>
    <w:rsid w:val="001C74B0"/>
    <w:rsid w:val="001D29A9"/>
    <w:rsid w:val="001E5F70"/>
    <w:rsid w:val="001F1AC9"/>
    <w:rsid w:val="002007A9"/>
    <w:rsid w:val="00205BFD"/>
    <w:rsid w:val="00213D44"/>
    <w:rsid w:val="00221B09"/>
    <w:rsid w:val="00236C83"/>
    <w:rsid w:val="002378E4"/>
    <w:rsid w:val="0024322D"/>
    <w:rsid w:val="00256595"/>
    <w:rsid w:val="002637CC"/>
    <w:rsid w:val="00263C7D"/>
    <w:rsid w:val="0027424D"/>
    <w:rsid w:val="00274355"/>
    <w:rsid w:val="00285EED"/>
    <w:rsid w:val="00293B2F"/>
    <w:rsid w:val="00297A41"/>
    <w:rsid w:val="00297BA4"/>
    <w:rsid w:val="002A09EE"/>
    <w:rsid w:val="002A433A"/>
    <w:rsid w:val="002B23A1"/>
    <w:rsid w:val="002B7F93"/>
    <w:rsid w:val="002D1C36"/>
    <w:rsid w:val="002D2265"/>
    <w:rsid w:val="002E1C67"/>
    <w:rsid w:val="00311FF2"/>
    <w:rsid w:val="00341CFC"/>
    <w:rsid w:val="00354CCC"/>
    <w:rsid w:val="00355CEE"/>
    <w:rsid w:val="00360F4B"/>
    <w:rsid w:val="00361D9F"/>
    <w:rsid w:val="00364E1A"/>
    <w:rsid w:val="00380555"/>
    <w:rsid w:val="00386C1B"/>
    <w:rsid w:val="00386C58"/>
    <w:rsid w:val="00394D1C"/>
    <w:rsid w:val="003C2ACD"/>
    <w:rsid w:val="003C7BC9"/>
    <w:rsid w:val="003D17B3"/>
    <w:rsid w:val="003E6AA0"/>
    <w:rsid w:val="003F68EA"/>
    <w:rsid w:val="00403FBF"/>
    <w:rsid w:val="00425A48"/>
    <w:rsid w:val="00443777"/>
    <w:rsid w:val="00447F9D"/>
    <w:rsid w:val="004606CC"/>
    <w:rsid w:val="00461250"/>
    <w:rsid w:val="0047629C"/>
    <w:rsid w:val="00477757"/>
    <w:rsid w:val="00484761"/>
    <w:rsid w:val="0048693E"/>
    <w:rsid w:val="004A5FA9"/>
    <w:rsid w:val="004A6429"/>
    <w:rsid w:val="004C60F5"/>
    <w:rsid w:val="004D12EB"/>
    <w:rsid w:val="004E7860"/>
    <w:rsid w:val="004E7C8A"/>
    <w:rsid w:val="00500F76"/>
    <w:rsid w:val="005068E5"/>
    <w:rsid w:val="00512045"/>
    <w:rsid w:val="00517EDB"/>
    <w:rsid w:val="00525AD6"/>
    <w:rsid w:val="005502A8"/>
    <w:rsid w:val="0057708E"/>
    <w:rsid w:val="0058257B"/>
    <w:rsid w:val="005A4503"/>
    <w:rsid w:val="005B4CD4"/>
    <w:rsid w:val="005B608C"/>
    <w:rsid w:val="005C38CA"/>
    <w:rsid w:val="005C5428"/>
    <w:rsid w:val="005D29E1"/>
    <w:rsid w:val="005E2920"/>
    <w:rsid w:val="006065D1"/>
    <w:rsid w:val="00621811"/>
    <w:rsid w:val="00624817"/>
    <w:rsid w:val="006265BA"/>
    <w:rsid w:val="0064196C"/>
    <w:rsid w:val="0064447E"/>
    <w:rsid w:val="006444E7"/>
    <w:rsid w:val="006448FB"/>
    <w:rsid w:val="00647192"/>
    <w:rsid w:val="00650E48"/>
    <w:rsid w:val="00670E20"/>
    <w:rsid w:val="00697AC2"/>
    <w:rsid w:val="006A734B"/>
    <w:rsid w:val="006C2535"/>
    <w:rsid w:val="006C297A"/>
    <w:rsid w:val="007102B7"/>
    <w:rsid w:val="00713EBE"/>
    <w:rsid w:val="00731830"/>
    <w:rsid w:val="00743484"/>
    <w:rsid w:val="007640B8"/>
    <w:rsid w:val="0077141E"/>
    <w:rsid w:val="00771DC5"/>
    <w:rsid w:val="00773657"/>
    <w:rsid w:val="00773AF3"/>
    <w:rsid w:val="007909BC"/>
    <w:rsid w:val="007A3C62"/>
    <w:rsid w:val="007B6B46"/>
    <w:rsid w:val="007C78F6"/>
    <w:rsid w:val="007D4BCB"/>
    <w:rsid w:val="007E1FD7"/>
    <w:rsid w:val="007E5994"/>
    <w:rsid w:val="007F2CD7"/>
    <w:rsid w:val="00801699"/>
    <w:rsid w:val="00821790"/>
    <w:rsid w:val="00823D2B"/>
    <w:rsid w:val="00843A74"/>
    <w:rsid w:val="00861BC7"/>
    <w:rsid w:val="00864247"/>
    <w:rsid w:val="00866348"/>
    <w:rsid w:val="0086697A"/>
    <w:rsid w:val="00866A01"/>
    <w:rsid w:val="00870AEA"/>
    <w:rsid w:val="00890227"/>
    <w:rsid w:val="00891236"/>
    <w:rsid w:val="00896E5E"/>
    <w:rsid w:val="008A7846"/>
    <w:rsid w:val="008C1404"/>
    <w:rsid w:val="008D56D9"/>
    <w:rsid w:val="008E0F1B"/>
    <w:rsid w:val="008E1B6F"/>
    <w:rsid w:val="008E73FD"/>
    <w:rsid w:val="008F1D1E"/>
    <w:rsid w:val="008F20A5"/>
    <w:rsid w:val="00904AE3"/>
    <w:rsid w:val="00915849"/>
    <w:rsid w:val="00923E02"/>
    <w:rsid w:val="0094739B"/>
    <w:rsid w:val="00984D78"/>
    <w:rsid w:val="00997E6C"/>
    <w:rsid w:val="009B2F15"/>
    <w:rsid w:val="009B6F87"/>
    <w:rsid w:val="009D500B"/>
    <w:rsid w:val="009F5FAD"/>
    <w:rsid w:val="009F7EDD"/>
    <w:rsid w:val="00A200DF"/>
    <w:rsid w:val="00A24332"/>
    <w:rsid w:val="00A27DB3"/>
    <w:rsid w:val="00A4379F"/>
    <w:rsid w:val="00A445C3"/>
    <w:rsid w:val="00A5029D"/>
    <w:rsid w:val="00A5065D"/>
    <w:rsid w:val="00A5274B"/>
    <w:rsid w:val="00A64924"/>
    <w:rsid w:val="00A87DEE"/>
    <w:rsid w:val="00A95694"/>
    <w:rsid w:val="00A965F5"/>
    <w:rsid w:val="00AD22D4"/>
    <w:rsid w:val="00AD6F87"/>
    <w:rsid w:val="00AE3105"/>
    <w:rsid w:val="00AE52B4"/>
    <w:rsid w:val="00AE7770"/>
    <w:rsid w:val="00AF03E9"/>
    <w:rsid w:val="00AF55DD"/>
    <w:rsid w:val="00AF7F4A"/>
    <w:rsid w:val="00B00DD3"/>
    <w:rsid w:val="00B11CCE"/>
    <w:rsid w:val="00B2141C"/>
    <w:rsid w:val="00B30F89"/>
    <w:rsid w:val="00B31B32"/>
    <w:rsid w:val="00B41C45"/>
    <w:rsid w:val="00B604B7"/>
    <w:rsid w:val="00B81585"/>
    <w:rsid w:val="00BA1690"/>
    <w:rsid w:val="00BA54E7"/>
    <w:rsid w:val="00BB1C93"/>
    <w:rsid w:val="00BC307A"/>
    <w:rsid w:val="00BC550B"/>
    <w:rsid w:val="00BC56EB"/>
    <w:rsid w:val="00BC5834"/>
    <w:rsid w:val="00BD4F2A"/>
    <w:rsid w:val="00BE3EDF"/>
    <w:rsid w:val="00BF1A77"/>
    <w:rsid w:val="00C042CC"/>
    <w:rsid w:val="00C13E3A"/>
    <w:rsid w:val="00C2189F"/>
    <w:rsid w:val="00C45E7F"/>
    <w:rsid w:val="00C54861"/>
    <w:rsid w:val="00C55EC1"/>
    <w:rsid w:val="00C6165D"/>
    <w:rsid w:val="00C63CB1"/>
    <w:rsid w:val="00C73342"/>
    <w:rsid w:val="00C911E2"/>
    <w:rsid w:val="00C93865"/>
    <w:rsid w:val="00C94901"/>
    <w:rsid w:val="00CA613D"/>
    <w:rsid w:val="00CB4F10"/>
    <w:rsid w:val="00CB7C03"/>
    <w:rsid w:val="00CD6C9B"/>
    <w:rsid w:val="00CE3486"/>
    <w:rsid w:val="00D0008D"/>
    <w:rsid w:val="00D104D8"/>
    <w:rsid w:val="00D130B0"/>
    <w:rsid w:val="00D344E2"/>
    <w:rsid w:val="00D36172"/>
    <w:rsid w:val="00D37DAB"/>
    <w:rsid w:val="00D41544"/>
    <w:rsid w:val="00D45A74"/>
    <w:rsid w:val="00D478A5"/>
    <w:rsid w:val="00D54765"/>
    <w:rsid w:val="00D5633E"/>
    <w:rsid w:val="00D57E9A"/>
    <w:rsid w:val="00D84976"/>
    <w:rsid w:val="00DD05A5"/>
    <w:rsid w:val="00DD293E"/>
    <w:rsid w:val="00DD4BD6"/>
    <w:rsid w:val="00DD7F2A"/>
    <w:rsid w:val="00DF0458"/>
    <w:rsid w:val="00E0133A"/>
    <w:rsid w:val="00E04D56"/>
    <w:rsid w:val="00E32E1B"/>
    <w:rsid w:val="00E3432B"/>
    <w:rsid w:val="00E4134E"/>
    <w:rsid w:val="00E41E8C"/>
    <w:rsid w:val="00E42FEF"/>
    <w:rsid w:val="00E44812"/>
    <w:rsid w:val="00E45CB1"/>
    <w:rsid w:val="00E45EEA"/>
    <w:rsid w:val="00E50D2E"/>
    <w:rsid w:val="00E5252C"/>
    <w:rsid w:val="00E558F6"/>
    <w:rsid w:val="00E608CF"/>
    <w:rsid w:val="00E618F3"/>
    <w:rsid w:val="00E63B7D"/>
    <w:rsid w:val="00E71C12"/>
    <w:rsid w:val="00EB09C9"/>
    <w:rsid w:val="00EC02A6"/>
    <w:rsid w:val="00EF05C6"/>
    <w:rsid w:val="00EF11EB"/>
    <w:rsid w:val="00EF2630"/>
    <w:rsid w:val="00EF3814"/>
    <w:rsid w:val="00F07153"/>
    <w:rsid w:val="00F218BA"/>
    <w:rsid w:val="00F35F7C"/>
    <w:rsid w:val="00F42DAF"/>
    <w:rsid w:val="00F56EE4"/>
    <w:rsid w:val="00F570A7"/>
    <w:rsid w:val="00F71727"/>
    <w:rsid w:val="00F8135A"/>
    <w:rsid w:val="00F91796"/>
    <w:rsid w:val="00FA3006"/>
    <w:rsid w:val="00FB039A"/>
    <w:rsid w:val="00FB3F1A"/>
    <w:rsid w:val="00FB76CE"/>
    <w:rsid w:val="00FC206C"/>
    <w:rsid w:val="00FD37C0"/>
    <w:rsid w:val="00FD650D"/>
    <w:rsid w:val="00FE07CF"/>
    <w:rsid w:val="00FF1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399"/>
  <w15:chartTrackingRefBased/>
  <w15:docId w15:val="{FFEDCCC0-32D5-4D87-887D-9C11ED3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6C8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80169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3FD"/>
    <w:pPr>
      <w:ind w:left="720"/>
      <w:contextualSpacing/>
    </w:pPr>
  </w:style>
  <w:style w:type="paragraph" w:customStyle="1" w:styleId="Default">
    <w:name w:val="Default"/>
    <w:rsid w:val="003D17B3"/>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3C2AC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236C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C83"/>
  </w:style>
  <w:style w:type="paragraph" w:styleId="Stopka">
    <w:name w:val="footer"/>
    <w:basedOn w:val="Normalny"/>
    <w:link w:val="StopkaZnak"/>
    <w:uiPriority w:val="99"/>
    <w:unhideWhenUsed/>
    <w:rsid w:val="00236C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C83"/>
  </w:style>
  <w:style w:type="paragraph" w:customStyle="1" w:styleId="xmsonormal">
    <w:name w:val="x_msonormal"/>
    <w:basedOn w:val="Normalny"/>
    <w:rsid w:val="0010403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E013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133A"/>
    <w:rPr>
      <w:sz w:val="20"/>
      <w:szCs w:val="20"/>
    </w:rPr>
  </w:style>
  <w:style w:type="character" w:styleId="Odwoanieprzypisukocowego">
    <w:name w:val="endnote reference"/>
    <w:basedOn w:val="Domylnaczcionkaakapitu"/>
    <w:uiPriority w:val="99"/>
    <w:semiHidden/>
    <w:unhideWhenUsed/>
    <w:rsid w:val="00E0133A"/>
    <w:rPr>
      <w:vertAlign w:val="superscript"/>
    </w:rPr>
  </w:style>
  <w:style w:type="paragraph" w:styleId="Tekstprzypisudolnego">
    <w:name w:val="footnote text"/>
    <w:basedOn w:val="Normalny"/>
    <w:link w:val="TekstprzypisudolnegoZnak"/>
    <w:uiPriority w:val="99"/>
    <w:semiHidden/>
    <w:unhideWhenUsed/>
    <w:rsid w:val="00004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040C4"/>
    <w:rPr>
      <w:sz w:val="20"/>
      <w:szCs w:val="20"/>
    </w:rPr>
  </w:style>
  <w:style w:type="character" w:styleId="Odwoanieprzypisudolnego">
    <w:name w:val="footnote reference"/>
    <w:basedOn w:val="Domylnaczcionkaakapitu"/>
    <w:uiPriority w:val="99"/>
    <w:semiHidden/>
    <w:unhideWhenUsed/>
    <w:rsid w:val="000040C4"/>
    <w:rPr>
      <w:vertAlign w:val="superscript"/>
    </w:rPr>
  </w:style>
  <w:style w:type="character" w:styleId="Odwoaniedokomentarza">
    <w:name w:val="annotation reference"/>
    <w:basedOn w:val="Domylnaczcionkaakapitu"/>
    <w:uiPriority w:val="99"/>
    <w:semiHidden/>
    <w:unhideWhenUsed/>
    <w:rsid w:val="002D1C36"/>
    <w:rPr>
      <w:sz w:val="16"/>
      <w:szCs w:val="16"/>
    </w:rPr>
  </w:style>
  <w:style w:type="paragraph" w:styleId="Tekstkomentarza">
    <w:name w:val="annotation text"/>
    <w:basedOn w:val="Normalny"/>
    <w:link w:val="TekstkomentarzaZnak"/>
    <w:uiPriority w:val="99"/>
    <w:semiHidden/>
    <w:unhideWhenUsed/>
    <w:rsid w:val="002D1C3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1C36"/>
    <w:rPr>
      <w:sz w:val="20"/>
      <w:szCs w:val="20"/>
    </w:rPr>
  </w:style>
  <w:style w:type="paragraph" w:styleId="Tematkomentarza">
    <w:name w:val="annotation subject"/>
    <w:basedOn w:val="Tekstkomentarza"/>
    <w:next w:val="Tekstkomentarza"/>
    <w:link w:val="TematkomentarzaZnak"/>
    <w:uiPriority w:val="99"/>
    <w:semiHidden/>
    <w:unhideWhenUsed/>
    <w:rsid w:val="002D1C36"/>
    <w:rPr>
      <w:b/>
      <w:bCs/>
    </w:rPr>
  </w:style>
  <w:style w:type="character" w:customStyle="1" w:styleId="TematkomentarzaZnak">
    <w:name w:val="Temat komentarza Znak"/>
    <w:basedOn w:val="TekstkomentarzaZnak"/>
    <w:link w:val="Tematkomentarza"/>
    <w:uiPriority w:val="99"/>
    <w:semiHidden/>
    <w:rsid w:val="002D1C36"/>
    <w:rPr>
      <w:b/>
      <w:bCs/>
      <w:sz w:val="20"/>
      <w:szCs w:val="20"/>
    </w:rPr>
  </w:style>
  <w:style w:type="table" w:styleId="Tabela-Siatka">
    <w:name w:val="Table Grid"/>
    <w:basedOn w:val="Standardowy"/>
    <w:uiPriority w:val="39"/>
    <w:rsid w:val="0035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8502E"/>
    <w:rPr>
      <w:color w:val="0563C1" w:themeColor="hyperlink"/>
      <w:u w:val="single"/>
    </w:rPr>
  </w:style>
  <w:style w:type="character" w:styleId="Nierozpoznanawzmianka">
    <w:name w:val="Unresolved Mention"/>
    <w:basedOn w:val="Domylnaczcionkaakapitu"/>
    <w:uiPriority w:val="99"/>
    <w:semiHidden/>
    <w:unhideWhenUsed/>
    <w:rsid w:val="00085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621">
      <w:bodyDiv w:val="1"/>
      <w:marLeft w:val="0"/>
      <w:marRight w:val="0"/>
      <w:marTop w:val="0"/>
      <w:marBottom w:val="0"/>
      <w:divBdr>
        <w:top w:val="none" w:sz="0" w:space="0" w:color="auto"/>
        <w:left w:val="none" w:sz="0" w:space="0" w:color="auto"/>
        <w:bottom w:val="none" w:sz="0" w:space="0" w:color="auto"/>
        <w:right w:val="none" w:sz="0" w:space="0" w:color="auto"/>
      </w:divBdr>
    </w:div>
    <w:div w:id="156573894">
      <w:bodyDiv w:val="1"/>
      <w:marLeft w:val="0"/>
      <w:marRight w:val="0"/>
      <w:marTop w:val="0"/>
      <w:marBottom w:val="0"/>
      <w:divBdr>
        <w:top w:val="none" w:sz="0" w:space="0" w:color="auto"/>
        <w:left w:val="none" w:sz="0" w:space="0" w:color="auto"/>
        <w:bottom w:val="none" w:sz="0" w:space="0" w:color="auto"/>
        <w:right w:val="none" w:sz="0" w:space="0" w:color="auto"/>
      </w:divBdr>
    </w:div>
    <w:div w:id="244389409">
      <w:bodyDiv w:val="1"/>
      <w:marLeft w:val="0"/>
      <w:marRight w:val="0"/>
      <w:marTop w:val="0"/>
      <w:marBottom w:val="0"/>
      <w:divBdr>
        <w:top w:val="none" w:sz="0" w:space="0" w:color="auto"/>
        <w:left w:val="none" w:sz="0" w:space="0" w:color="auto"/>
        <w:bottom w:val="none" w:sz="0" w:space="0" w:color="auto"/>
        <w:right w:val="none" w:sz="0" w:space="0" w:color="auto"/>
      </w:divBdr>
    </w:div>
    <w:div w:id="273245710">
      <w:bodyDiv w:val="1"/>
      <w:marLeft w:val="0"/>
      <w:marRight w:val="0"/>
      <w:marTop w:val="0"/>
      <w:marBottom w:val="0"/>
      <w:divBdr>
        <w:top w:val="none" w:sz="0" w:space="0" w:color="auto"/>
        <w:left w:val="none" w:sz="0" w:space="0" w:color="auto"/>
        <w:bottom w:val="none" w:sz="0" w:space="0" w:color="auto"/>
        <w:right w:val="none" w:sz="0" w:space="0" w:color="auto"/>
      </w:divBdr>
      <w:divsChild>
        <w:div w:id="1419516293">
          <w:marLeft w:val="0"/>
          <w:marRight w:val="0"/>
          <w:marTop w:val="0"/>
          <w:marBottom w:val="0"/>
          <w:divBdr>
            <w:top w:val="none" w:sz="0" w:space="0" w:color="auto"/>
            <w:left w:val="none" w:sz="0" w:space="0" w:color="auto"/>
            <w:bottom w:val="none" w:sz="0" w:space="0" w:color="auto"/>
            <w:right w:val="none" w:sz="0" w:space="0" w:color="auto"/>
          </w:divBdr>
          <w:divsChild>
            <w:div w:id="360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353">
      <w:bodyDiv w:val="1"/>
      <w:marLeft w:val="0"/>
      <w:marRight w:val="0"/>
      <w:marTop w:val="0"/>
      <w:marBottom w:val="0"/>
      <w:divBdr>
        <w:top w:val="none" w:sz="0" w:space="0" w:color="auto"/>
        <w:left w:val="none" w:sz="0" w:space="0" w:color="auto"/>
        <w:bottom w:val="none" w:sz="0" w:space="0" w:color="auto"/>
        <w:right w:val="none" w:sz="0" w:space="0" w:color="auto"/>
      </w:divBdr>
    </w:div>
    <w:div w:id="387458162">
      <w:bodyDiv w:val="1"/>
      <w:marLeft w:val="0"/>
      <w:marRight w:val="0"/>
      <w:marTop w:val="0"/>
      <w:marBottom w:val="0"/>
      <w:divBdr>
        <w:top w:val="none" w:sz="0" w:space="0" w:color="auto"/>
        <w:left w:val="none" w:sz="0" w:space="0" w:color="auto"/>
        <w:bottom w:val="none" w:sz="0" w:space="0" w:color="auto"/>
        <w:right w:val="none" w:sz="0" w:space="0" w:color="auto"/>
      </w:divBdr>
      <w:divsChild>
        <w:div w:id="61221514">
          <w:marLeft w:val="0"/>
          <w:marRight w:val="0"/>
          <w:marTop w:val="0"/>
          <w:marBottom w:val="0"/>
          <w:divBdr>
            <w:top w:val="none" w:sz="0" w:space="0" w:color="auto"/>
            <w:left w:val="none" w:sz="0" w:space="0" w:color="auto"/>
            <w:bottom w:val="none" w:sz="0" w:space="0" w:color="auto"/>
            <w:right w:val="none" w:sz="0" w:space="0" w:color="auto"/>
          </w:divBdr>
          <w:divsChild>
            <w:div w:id="20580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2677">
      <w:bodyDiv w:val="1"/>
      <w:marLeft w:val="0"/>
      <w:marRight w:val="0"/>
      <w:marTop w:val="0"/>
      <w:marBottom w:val="0"/>
      <w:divBdr>
        <w:top w:val="none" w:sz="0" w:space="0" w:color="auto"/>
        <w:left w:val="none" w:sz="0" w:space="0" w:color="auto"/>
        <w:bottom w:val="none" w:sz="0" w:space="0" w:color="auto"/>
        <w:right w:val="none" w:sz="0" w:space="0" w:color="auto"/>
      </w:divBdr>
    </w:div>
    <w:div w:id="489442467">
      <w:bodyDiv w:val="1"/>
      <w:marLeft w:val="0"/>
      <w:marRight w:val="0"/>
      <w:marTop w:val="0"/>
      <w:marBottom w:val="0"/>
      <w:divBdr>
        <w:top w:val="none" w:sz="0" w:space="0" w:color="auto"/>
        <w:left w:val="none" w:sz="0" w:space="0" w:color="auto"/>
        <w:bottom w:val="none" w:sz="0" w:space="0" w:color="auto"/>
        <w:right w:val="none" w:sz="0" w:space="0" w:color="auto"/>
      </w:divBdr>
    </w:div>
    <w:div w:id="491680187">
      <w:bodyDiv w:val="1"/>
      <w:marLeft w:val="0"/>
      <w:marRight w:val="0"/>
      <w:marTop w:val="0"/>
      <w:marBottom w:val="0"/>
      <w:divBdr>
        <w:top w:val="none" w:sz="0" w:space="0" w:color="auto"/>
        <w:left w:val="none" w:sz="0" w:space="0" w:color="auto"/>
        <w:bottom w:val="none" w:sz="0" w:space="0" w:color="auto"/>
        <w:right w:val="none" w:sz="0" w:space="0" w:color="auto"/>
      </w:divBdr>
    </w:div>
    <w:div w:id="516234274">
      <w:bodyDiv w:val="1"/>
      <w:marLeft w:val="0"/>
      <w:marRight w:val="0"/>
      <w:marTop w:val="0"/>
      <w:marBottom w:val="0"/>
      <w:divBdr>
        <w:top w:val="none" w:sz="0" w:space="0" w:color="auto"/>
        <w:left w:val="none" w:sz="0" w:space="0" w:color="auto"/>
        <w:bottom w:val="none" w:sz="0" w:space="0" w:color="auto"/>
        <w:right w:val="none" w:sz="0" w:space="0" w:color="auto"/>
      </w:divBdr>
    </w:div>
    <w:div w:id="701591227">
      <w:bodyDiv w:val="1"/>
      <w:marLeft w:val="0"/>
      <w:marRight w:val="0"/>
      <w:marTop w:val="0"/>
      <w:marBottom w:val="0"/>
      <w:divBdr>
        <w:top w:val="none" w:sz="0" w:space="0" w:color="auto"/>
        <w:left w:val="none" w:sz="0" w:space="0" w:color="auto"/>
        <w:bottom w:val="none" w:sz="0" w:space="0" w:color="auto"/>
        <w:right w:val="none" w:sz="0" w:space="0" w:color="auto"/>
      </w:divBdr>
    </w:div>
    <w:div w:id="827138132">
      <w:bodyDiv w:val="1"/>
      <w:marLeft w:val="0"/>
      <w:marRight w:val="0"/>
      <w:marTop w:val="0"/>
      <w:marBottom w:val="0"/>
      <w:divBdr>
        <w:top w:val="none" w:sz="0" w:space="0" w:color="auto"/>
        <w:left w:val="none" w:sz="0" w:space="0" w:color="auto"/>
        <w:bottom w:val="none" w:sz="0" w:space="0" w:color="auto"/>
        <w:right w:val="none" w:sz="0" w:space="0" w:color="auto"/>
      </w:divBdr>
    </w:div>
    <w:div w:id="922181867">
      <w:bodyDiv w:val="1"/>
      <w:marLeft w:val="0"/>
      <w:marRight w:val="0"/>
      <w:marTop w:val="0"/>
      <w:marBottom w:val="0"/>
      <w:divBdr>
        <w:top w:val="none" w:sz="0" w:space="0" w:color="auto"/>
        <w:left w:val="none" w:sz="0" w:space="0" w:color="auto"/>
        <w:bottom w:val="none" w:sz="0" w:space="0" w:color="auto"/>
        <w:right w:val="none" w:sz="0" w:space="0" w:color="auto"/>
      </w:divBdr>
      <w:divsChild>
        <w:div w:id="1477145576">
          <w:marLeft w:val="0"/>
          <w:marRight w:val="0"/>
          <w:marTop w:val="0"/>
          <w:marBottom w:val="0"/>
          <w:divBdr>
            <w:top w:val="none" w:sz="0" w:space="0" w:color="auto"/>
            <w:left w:val="none" w:sz="0" w:space="0" w:color="auto"/>
            <w:bottom w:val="none" w:sz="0" w:space="0" w:color="auto"/>
            <w:right w:val="none" w:sz="0" w:space="0" w:color="auto"/>
          </w:divBdr>
          <w:divsChild>
            <w:div w:id="5893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1799">
      <w:bodyDiv w:val="1"/>
      <w:marLeft w:val="0"/>
      <w:marRight w:val="0"/>
      <w:marTop w:val="0"/>
      <w:marBottom w:val="0"/>
      <w:divBdr>
        <w:top w:val="none" w:sz="0" w:space="0" w:color="auto"/>
        <w:left w:val="none" w:sz="0" w:space="0" w:color="auto"/>
        <w:bottom w:val="none" w:sz="0" w:space="0" w:color="auto"/>
        <w:right w:val="none" w:sz="0" w:space="0" w:color="auto"/>
      </w:divBdr>
    </w:div>
    <w:div w:id="1069304741">
      <w:bodyDiv w:val="1"/>
      <w:marLeft w:val="0"/>
      <w:marRight w:val="0"/>
      <w:marTop w:val="0"/>
      <w:marBottom w:val="0"/>
      <w:divBdr>
        <w:top w:val="none" w:sz="0" w:space="0" w:color="auto"/>
        <w:left w:val="none" w:sz="0" w:space="0" w:color="auto"/>
        <w:bottom w:val="none" w:sz="0" w:space="0" w:color="auto"/>
        <w:right w:val="none" w:sz="0" w:space="0" w:color="auto"/>
      </w:divBdr>
      <w:divsChild>
        <w:div w:id="1050765144">
          <w:marLeft w:val="0"/>
          <w:marRight w:val="0"/>
          <w:marTop w:val="0"/>
          <w:marBottom w:val="0"/>
          <w:divBdr>
            <w:top w:val="none" w:sz="0" w:space="0" w:color="auto"/>
            <w:left w:val="none" w:sz="0" w:space="0" w:color="auto"/>
            <w:bottom w:val="none" w:sz="0" w:space="0" w:color="auto"/>
            <w:right w:val="none" w:sz="0" w:space="0" w:color="auto"/>
          </w:divBdr>
          <w:divsChild>
            <w:div w:id="1210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171">
      <w:bodyDiv w:val="1"/>
      <w:marLeft w:val="0"/>
      <w:marRight w:val="0"/>
      <w:marTop w:val="0"/>
      <w:marBottom w:val="0"/>
      <w:divBdr>
        <w:top w:val="none" w:sz="0" w:space="0" w:color="auto"/>
        <w:left w:val="none" w:sz="0" w:space="0" w:color="auto"/>
        <w:bottom w:val="none" w:sz="0" w:space="0" w:color="auto"/>
        <w:right w:val="none" w:sz="0" w:space="0" w:color="auto"/>
      </w:divBdr>
    </w:div>
    <w:div w:id="1207108317">
      <w:bodyDiv w:val="1"/>
      <w:marLeft w:val="0"/>
      <w:marRight w:val="0"/>
      <w:marTop w:val="0"/>
      <w:marBottom w:val="0"/>
      <w:divBdr>
        <w:top w:val="none" w:sz="0" w:space="0" w:color="auto"/>
        <w:left w:val="none" w:sz="0" w:space="0" w:color="auto"/>
        <w:bottom w:val="none" w:sz="0" w:space="0" w:color="auto"/>
        <w:right w:val="none" w:sz="0" w:space="0" w:color="auto"/>
      </w:divBdr>
    </w:div>
    <w:div w:id="1244992832">
      <w:bodyDiv w:val="1"/>
      <w:marLeft w:val="0"/>
      <w:marRight w:val="0"/>
      <w:marTop w:val="0"/>
      <w:marBottom w:val="0"/>
      <w:divBdr>
        <w:top w:val="none" w:sz="0" w:space="0" w:color="auto"/>
        <w:left w:val="none" w:sz="0" w:space="0" w:color="auto"/>
        <w:bottom w:val="none" w:sz="0" w:space="0" w:color="auto"/>
        <w:right w:val="none" w:sz="0" w:space="0" w:color="auto"/>
      </w:divBdr>
    </w:div>
    <w:div w:id="1322661585">
      <w:bodyDiv w:val="1"/>
      <w:marLeft w:val="0"/>
      <w:marRight w:val="0"/>
      <w:marTop w:val="0"/>
      <w:marBottom w:val="0"/>
      <w:divBdr>
        <w:top w:val="none" w:sz="0" w:space="0" w:color="auto"/>
        <w:left w:val="none" w:sz="0" w:space="0" w:color="auto"/>
        <w:bottom w:val="none" w:sz="0" w:space="0" w:color="auto"/>
        <w:right w:val="none" w:sz="0" w:space="0" w:color="auto"/>
      </w:divBdr>
    </w:div>
    <w:div w:id="1332876715">
      <w:bodyDiv w:val="1"/>
      <w:marLeft w:val="0"/>
      <w:marRight w:val="0"/>
      <w:marTop w:val="0"/>
      <w:marBottom w:val="0"/>
      <w:divBdr>
        <w:top w:val="none" w:sz="0" w:space="0" w:color="auto"/>
        <w:left w:val="none" w:sz="0" w:space="0" w:color="auto"/>
        <w:bottom w:val="none" w:sz="0" w:space="0" w:color="auto"/>
        <w:right w:val="none" w:sz="0" w:space="0" w:color="auto"/>
      </w:divBdr>
    </w:div>
    <w:div w:id="1451314502">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878082562">
              <w:marLeft w:val="0"/>
              <w:marRight w:val="0"/>
              <w:marTop w:val="0"/>
              <w:marBottom w:val="0"/>
              <w:divBdr>
                <w:top w:val="none" w:sz="0" w:space="0" w:color="auto"/>
                <w:left w:val="none" w:sz="0" w:space="0" w:color="auto"/>
                <w:bottom w:val="none" w:sz="0" w:space="0" w:color="auto"/>
                <w:right w:val="none" w:sz="0" w:space="0" w:color="auto"/>
              </w:divBdr>
            </w:div>
            <w:div w:id="601570220">
              <w:marLeft w:val="0"/>
              <w:marRight w:val="0"/>
              <w:marTop w:val="0"/>
              <w:marBottom w:val="0"/>
              <w:divBdr>
                <w:top w:val="none" w:sz="0" w:space="0" w:color="auto"/>
                <w:left w:val="none" w:sz="0" w:space="0" w:color="auto"/>
                <w:bottom w:val="none" w:sz="0" w:space="0" w:color="auto"/>
                <w:right w:val="none" w:sz="0" w:space="0" w:color="auto"/>
              </w:divBdr>
            </w:div>
            <w:div w:id="1622615554">
              <w:marLeft w:val="0"/>
              <w:marRight w:val="0"/>
              <w:marTop w:val="0"/>
              <w:marBottom w:val="0"/>
              <w:divBdr>
                <w:top w:val="none" w:sz="0" w:space="0" w:color="auto"/>
                <w:left w:val="none" w:sz="0" w:space="0" w:color="auto"/>
                <w:bottom w:val="none" w:sz="0" w:space="0" w:color="auto"/>
                <w:right w:val="none" w:sz="0" w:space="0" w:color="auto"/>
              </w:divBdr>
            </w:div>
            <w:div w:id="728041553">
              <w:marLeft w:val="0"/>
              <w:marRight w:val="0"/>
              <w:marTop w:val="0"/>
              <w:marBottom w:val="0"/>
              <w:divBdr>
                <w:top w:val="none" w:sz="0" w:space="0" w:color="auto"/>
                <w:left w:val="none" w:sz="0" w:space="0" w:color="auto"/>
                <w:bottom w:val="none" w:sz="0" w:space="0" w:color="auto"/>
                <w:right w:val="none" w:sz="0" w:space="0" w:color="auto"/>
              </w:divBdr>
            </w:div>
            <w:div w:id="65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372">
      <w:bodyDiv w:val="1"/>
      <w:marLeft w:val="0"/>
      <w:marRight w:val="0"/>
      <w:marTop w:val="0"/>
      <w:marBottom w:val="0"/>
      <w:divBdr>
        <w:top w:val="none" w:sz="0" w:space="0" w:color="auto"/>
        <w:left w:val="none" w:sz="0" w:space="0" w:color="auto"/>
        <w:bottom w:val="none" w:sz="0" w:space="0" w:color="auto"/>
        <w:right w:val="none" w:sz="0" w:space="0" w:color="auto"/>
      </w:divBdr>
    </w:div>
    <w:div w:id="1813138299">
      <w:bodyDiv w:val="1"/>
      <w:marLeft w:val="0"/>
      <w:marRight w:val="0"/>
      <w:marTop w:val="0"/>
      <w:marBottom w:val="0"/>
      <w:divBdr>
        <w:top w:val="none" w:sz="0" w:space="0" w:color="auto"/>
        <w:left w:val="none" w:sz="0" w:space="0" w:color="auto"/>
        <w:bottom w:val="none" w:sz="0" w:space="0" w:color="auto"/>
        <w:right w:val="none" w:sz="0" w:space="0" w:color="auto"/>
      </w:divBdr>
      <w:divsChild>
        <w:div w:id="12583992">
          <w:marLeft w:val="0"/>
          <w:marRight w:val="0"/>
          <w:marTop w:val="0"/>
          <w:marBottom w:val="0"/>
          <w:divBdr>
            <w:top w:val="none" w:sz="0" w:space="0" w:color="auto"/>
            <w:left w:val="none" w:sz="0" w:space="0" w:color="auto"/>
            <w:bottom w:val="none" w:sz="0" w:space="0" w:color="auto"/>
            <w:right w:val="none" w:sz="0" w:space="0" w:color="auto"/>
          </w:divBdr>
          <w:divsChild>
            <w:div w:id="148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22">
      <w:bodyDiv w:val="1"/>
      <w:marLeft w:val="0"/>
      <w:marRight w:val="0"/>
      <w:marTop w:val="0"/>
      <w:marBottom w:val="0"/>
      <w:divBdr>
        <w:top w:val="none" w:sz="0" w:space="0" w:color="auto"/>
        <w:left w:val="none" w:sz="0" w:space="0" w:color="auto"/>
        <w:bottom w:val="none" w:sz="0" w:space="0" w:color="auto"/>
        <w:right w:val="none" w:sz="0" w:space="0" w:color="auto"/>
      </w:divBdr>
    </w:div>
    <w:div w:id="1926180365">
      <w:bodyDiv w:val="1"/>
      <w:marLeft w:val="0"/>
      <w:marRight w:val="0"/>
      <w:marTop w:val="0"/>
      <w:marBottom w:val="0"/>
      <w:divBdr>
        <w:top w:val="none" w:sz="0" w:space="0" w:color="auto"/>
        <w:left w:val="none" w:sz="0" w:space="0" w:color="auto"/>
        <w:bottom w:val="none" w:sz="0" w:space="0" w:color="auto"/>
        <w:right w:val="none" w:sz="0" w:space="0" w:color="auto"/>
      </w:divBdr>
    </w:div>
    <w:div w:id="1947030775">
      <w:bodyDiv w:val="1"/>
      <w:marLeft w:val="0"/>
      <w:marRight w:val="0"/>
      <w:marTop w:val="0"/>
      <w:marBottom w:val="0"/>
      <w:divBdr>
        <w:top w:val="none" w:sz="0" w:space="0" w:color="auto"/>
        <w:left w:val="none" w:sz="0" w:space="0" w:color="auto"/>
        <w:bottom w:val="none" w:sz="0" w:space="0" w:color="auto"/>
        <w:right w:val="none" w:sz="0" w:space="0" w:color="auto"/>
      </w:divBdr>
      <w:divsChild>
        <w:div w:id="2005621079">
          <w:marLeft w:val="0"/>
          <w:marRight w:val="0"/>
          <w:marTop w:val="0"/>
          <w:marBottom w:val="0"/>
          <w:divBdr>
            <w:top w:val="none" w:sz="0" w:space="0" w:color="auto"/>
            <w:left w:val="none" w:sz="0" w:space="0" w:color="auto"/>
            <w:bottom w:val="none" w:sz="0" w:space="0" w:color="auto"/>
            <w:right w:val="none" w:sz="0" w:space="0" w:color="auto"/>
          </w:divBdr>
          <w:divsChild>
            <w:div w:id="14900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756">
      <w:bodyDiv w:val="1"/>
      <w:marLeft w:val="0"/>
      <w:marRight w:val="0"/>
      <w:marTop w:val="0"/>
      <w:marBottom w:val="0"/>
      <w:divBdr>
        <w:top w:val="none" w:sz="0" w:space="0" w:color="auto"/>
        <w:left w:val="none" w:sz="0" w:space="0" w:color="auto"/>
        <w:bottom w:val="none" w:sz="0" w:space="0" w:color="auto"/>
        <w:right w:val="none" w:sz="0" w:space="0" w:color="auto"/>
      </w:divBdr>
    </w:div>
    <w:div w:id="2044667770">
      <w:bodyDiv w:val="1"/>
      <w:marLeft w:val="0"/>
      <w:marRight w:val="0"/>
      <w:marTop w:val="0"/>
      <w:marBottom w:val="0"/>
      <w:divBdr>
        <w:top w:val="none" w:sz="0" w:space="0" w:color="auto"/>
        <w:left w:val="none" w:sz="0" w:space="0" w:color="auto"/>
        <w:bottom w:val="none" w:sz="0" w:space="0" w:color="auto"/>
        <w:right w:val="none" w:sz="0" w:space="0" w:color="auto"/>
      </w:divBdr>
      <w:divsChild>
        <w:div w:id="162203071">
          <w:marLeft w:val="0"/>
          <w:marRight w:val="0"/>
          <w:marTop w:val="0"/>
          <w:marBottom w:val="0"/>
          <w:divBdr>
            <w:top w:val="none" w:sz="0" w:space="0" w:color="auto"/>
            <w:left w:val="none" w:sz="0" w:space="0" w:color="auto"/>
            <w:bottom w:val="none" w:sz="0" w:space="0" w:color="auto"/>
            <w:right w:val="none" w:sz="0" w:space="0" w:color="auto"/>
          </w:divBdr>
          <w:divsChild>
            <w:div w:id="1018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Win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978</Words>
  <Characters>5868</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 Jamróz</cp:lastModifiedBy>
  <cp:revision>14</cp:revision>
  <cp:lastPrinted>2022-01-22T14:39:00Z</cp:lastPrinted>
  <dcterms:created xsi:type="dcterms:W3CDTF">2022-01-17T11:06:00Z</dcterms:created>
  <dcterms:modified xsi:type="dcterms:W3CDTF">2022-01-22T14:41:00Z</dcterms:modified>
</cp:coreProperties>
</file>