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37" w:rsidRPr="00BA5437" w:rsidRDefault="00BA5437" w:rsidP="00BA5437">
      <w:pPr>
        <w:ind w:left="2880"/>
        <w:rPr>
          <w:color w:val="FF0000"/>
          <w:u w:val="single"/>
        </w:rPr>
      </w:pPr>
      <w:r w:rsidRPr="00BA5437">
        <w:rPr>
          <w:color w:val="FF0000"/>
          <w:highlight w:val="cyan"/>
          <w:u w:val="single"/>
        </w:rPr>
        <w:t>AWS Interview Questions</w:t>
      </w:r>
    </w:p>
    <w:p w:rsidR="00BA5437" w:rsidRPr="00CB0F99" w:rsidRDefault="00BA5437" w:rsidP="00BA5437">
      <w:pPr>
        <w:rPr>
          <w:color w:val="FF0000"/>
        </w:rPr>
      </w:pPr>
      <w:r w:rsidRPr="00CB0F99">
        <w:rPr>
          <w:color w:val="FF0000"/>
        </w:rPr>
        <w:t>IQ: Can we create a VPC which covers 2 regions?</w:t>
      </w:r>
    </w:p>
    <w:p w:rsidR="00BA5437" w:rsidRDefault="00BA5437" w:rsidP="00BA5437">
      <w:r>
        <w:t>Ans: No. VPC is region specific.</w:t>
      </w:r>
    </w:p>
    <w:p w:rsidR="00BA5437" w:rsidRDefault="00BA5437" w:rsidP="00BA5437"/>
    <w:p w:rsidR="00BA5437" w:rsidRPr="00CB0F99" w:rsidRDefault="00BA5437" w:rsidP="00BA5437">
      <w:pPr>
        <w:rPr>
          <w:color w:val="FF0000"/>
        </w:rPr>
      </w:pPr>
      <w:r w:rsidRPr="00CB0F99">
        <w:rPr>
          <w:color w:val="FF0000"/>
        </w:rPr>
        <w:t>IQ: How to delete/ release Elastic IP?</w:t>
      </w:r>
    </w:p>
    <w:p w:rsidR="00BA5437" w:rsidRDefault="00BA5437" w:rsidP="00BA5437">
      <w:r>
        <w:t>Ans: Select EIP--&gt;Goto Actions--&gt; Release address</w:t>
      </w:r>
    </w:p>
    <w:p w:rsidR="00BA5437" w:rsidRDefault="00BA5437" w:rsidP="00BA5437"/>
    <w:p w:rsidR="00BA5437" w:rsidRPr="00CB0F99" w:rsidRDefault="00BA5437" w:rsidP="00BA5437">
      <w:pPr>
        <w:rPr>
          <w:color w:val="FF0000"/>
        </w:rPr>
      </w:pPr>
      <w:r w:rsidRPr="00CB0F99">
        <w:rPr>
          <w:color w:val="FF0000"/>
        </w:rPr>
        <w:t>IQ: What is main Route?</w:t>
      </w:r>
    </w:p>
    <w:p w:rsidR="00BA5437" w:rsidRDefault="00BA5437" w:rsidP="00BA5437">
      <w:r>
        <w:t>Ans: It is a default routing table created by amazon in our VPC.</w:t>
      </w:r>
    </w:p>
    <w:p w:rsidR="00BA5437" w:rsidRDefault="00BA5437" w:rsidP="00BA5437"/>
    <w:p w:rsidR="00BA5437" w:rsidRPr="00CB0F99" w:rsidRDefault="00BA5437" w:rsidP="00BA5437">
      <w:pPr>
        <w:rPr>
          <w:color w:val="FF0000"/>
        </w:rPr>
      </w:pPr>
      <w:r w:rsidRPr="00CB0F99">
        <w:rPr>
          <w:color w:val="FF0000"/>
        </w:rPr>
        <w:t>IQ: EC2 instance in a private subnet requires internet access for security updates. How to give internet access to the private subnet?</w:t>
      </w:r>
    </w:p>
    <w:p w:rsidR="00BA5437" w:rsidRDefault="00BA5437" w:rsidP="00BA5437">
      <w:r>
        <w:t>Ans: We can use either NAT instance or NAT gateway.</w:t>
      </w:r>
    </w:p>
    <w:p w:rsidR="00BA5437" w:rsidRDefault="00BA5437" w:rsidP="00BA5437"/>
    <w:p w:rsidR="00BA5437" w:rsidRPr="00CB0F99" w:rsidRDefault="00BA5437" w:rsidP="00BA5437">
      <w:pPr>
        <w:rPr>
          <w:color w:val="FF0000"/>
        </w:rPr>
      </w:pPr>
      <w:r w:rsidRPr="00CB0F99">
        <w:rPr>
          <w:color w:val="FF0000"/>
        </w:rPr>
        <w:t>IQ: We are not able to ping EC2 instance, however it has a public IP &amp; Internet gateway configure probably?</w:t>
      </w:r>
    </w:p>
    <w:p w:rsidR="00BA5437" w:rsidRDefault="00BA5437" w:rsidP="00BA5437">
      <w:r>
        <w:t>Ans: We need to check Security Group &amp; NACL</w:t>
      </w:r>
    </w:p>
    <w:p w:rsidR="00BA5437" w:rsidRDefault="00BA5437" w:rsidP="00BA5437"/>
    <w:p w:rsidR="00BA5437" w:rsidRPr="00CB0F99" w:rsidRDefault="00BA5437" w:rsidP="00BA5437">
      <w:pPr>
        <w:rPr>
          <w:color w:val="FF0000"/>
        </w:rPr>
      </w:pPr>
      <w:r w:rsidRPr="00CB0F99">
        <w:rPr>
          <w:color w:val="FF0000"/>
        </w:rPr>
        <w:t>IQ: What are the use cases for T family?</w:t>
      </w:r>
    </w:p>
    <w:p w:rsidR="00BA5437" w:rsidRDefault="00BA5437" w:rsidP="00BA5437">
      <w:r>
        <w:t>Ans: 1. CI Tools / Build Tools: Where the server is Idle very often.</w:t>
      </w:r>
    </w:p>
    <w:p w:rsidR="00BA5437" w:rsidRDefault="00BA5437" w:rsidP="00BA5437">
      <w:r>
        <w:t xml:space="preserve">     2. Dev test staging Environments</w:t>
      </w:r>
    </w:p>
    <w:p w:rsidR="00BA5437" w:rsidRDefault="00BA5437" w:rsidP="00BA5437"/>
    <w:p w:rsidR="00BA5437" w:rsidRPr="00CB0F99" w:rsidRDefault="00BA5437" w:rsidP="00BA5437">
      <w:pPr>
        <w:rPr>
          <w:color w:val="FF0000"/>
        </w:rPr>
      </w:pPr>
      <w:r w:rsidRPr="00CB0F99">
        <w:rPr>
          <w:color w:val="FF0000"/>
        </w:rPr>
        <w:t>IQ:  How many ways we can create EBS Volumes?</w:t>
      </w:r>
    </w:p>
    <w:p w:rsidR="00BA5437" w:rsidRDefault="00BA5437" w:rsidP="00BA5437">
      <w:r>
        <w:t xml:space="preserve">Ans: </w:t>
      </w:r>
    </w:p>
    <w:p w:rsidR="00BA5437" w:rsidRDefault="00BA5437" w:rsidP="00BA5437">
      <w:r>
        <w:t xml:space="preserve">1.  </w:t>
      </w:r>
      <w:proofErr w:type="gramStart"/>
      <w:r>
        <w:t>At</w:t>
      </w:r>
      <w:proofErr w:type="gramEnd"/>
      <w:r>
        <w:t xml:space="preserve"> the time of launching EC2 instance</w:t>
      </w:r>
    </w:p>
    <w:p w:rsidR="00BA5437" w:rsidRDefault="00BA5437" w:rsidP="00BA5437">
      <w:r>
        <w:t>2. Under EC2 Dashboard, we can directly created EBS volume</w:t>
      </w:r>
    </w:p>
    <w:p w:rsidR="00BA5437" w:rsidRDefault="00BA5437" w:rsidP="00BA5437">
      <w:r>
        <w:t>3. We also can create EBS Volume from EBS snapshot</w:t>
      </w:r>
    </w:p>
    <w:p w:rsidR="00BA5437" w:rsidRDefault="00BA5437" w:rsidP="00BA5437"/>
    <w:p w:rsidR="00BA5437" w:rsidRDefault="00BA5437" w:rsidP="00BA5437"/>
    <w:p w:rsidR="00BA5437" w:rsidRPr="00CB0F99" w:rsidRDefault="00BA5437" w:rsidP="00BA5437">
      <w:pPr>
        <w:rPr>
          <w:color w:val="FF0000"/>
        </w:rPr>
      </w:pPr>
      <w:r w:rsidRPr="00CB0F99">
        <w:rPr>
          <w:color w:val="FF0000"/>
        </w:rPr>
        <w:lastRenderedPageBreak/>
        <w:t xml:space="preserve">IQ: We have </w:t>
      </w:r>
      <w:proofErr w:type="gramStart"/>
      <w:r w:rsidRPr="00CB0F99">
        <w:rPr>
          <w:color w:val="FF0000"/>
        </w:rPr>
        <w:t>a</w:t>
      </w:r>
      <w:proofErr w:type="gramEnd"/>
      <w:r w:rsidRPr="00CB0F99">
        <w:rPr>
          <w:color w:val="FF0000"/>
        </w:rPr>
        <w:t xml:space="preserve"> EBS volume in availability zone 1, can we use same for availability zone 2?</w:t>
      </w:r>
    </w:p>
    <w:p w:rsidR="00BA5437" w:rsidRDefault="00BA5437" w:rsidP="00BA5437">
      <w:r>
        <w:t>Ans: Directly it is not possible. However we can create snapshot. Using this snapshot we can create a new EBS volume in a different availability zone.</w:t>
      </w:r>
    </w:p>
    <w:p w:rsidR="00BA5437" w:rsidRDefault="00BA5437" w:rsidP="00BA5437"/>
    <w:p w:rsidR="00BA5437" w:rsidRPr="00CB0F99" w:rsidRDefault="00BA5437" w:rsidP="00BA5437">
      <w:pPr>
        <w:rPr>
          <w:color w:val="FF0000"/>
        </w:rPr>
      </w:pPr>
      <w:r w:rsidRPr="00CB0F99">
        <w:rPr>
          <w:color w:val="FF0000"/>
        </w:rPr>
        <w:t>IQ: We have EBS volume with general purpose and we want to migrate to provision IPOs?</w:t>
      </w:r>
    </w:p>
    <w:p w:rsidR="00BA5437" w:rsidRDefault="00BA5437" w:rsidP="00BA5437">
      <w:r>
        <w:t xml:space="preserve">Ans: If we create a volume from a snapshot we can choose different volume </w:t>
      </w:r>
      <w:proofErr w:type="gramStart"/>
      <w:r>
        <w:t>type[</w:t>
      </w:r>
      <w:proofErr w:type="gramEnd"/>
      <w:r>
        <w:t xml:space="preserve">Provision IOPs]. </w:t>
      </w:r>
    </w:p>
    <w:p w:rsidR="00BA5437" w:rsidRDefault="00BA5437" w:rsidP="00BA5437"/>
    <w:p w:rsidR="00BA5437" w:rsidRPr="00CB0F99" w:rsidRDefault="00BA5437" w:rsidP="00BA5437">
      <w:pPr>
        <w:rPr>
          <w:color w:val="FF0000"/>
        </w:rPr>
      </w:pPr>
      <w:r w:rsidRPr="00CB0F99">
        <w:rPr>
          <w:color w:val="FF0000"/>
        </w:rPr>
        <w:t>IQ: What is sticky session in ELB?</w:t>
      </w:r>
    </w:p>
    <w:p w:rsidR="00BA5437" w:rsidRDefault="00BA5437" w:rsidP="00BA5437">
      <w:r>
        <w:t xml:space="preserve">Ans: When we enable Sticky Session all the requests coming from a particular client is handled by same server </w:t>
      </w:r>
    </w:p>
    <w:p w:rsidR="00BA5437" w:rsidRPr="00CB0F99" w:rsidRDefault="00BA5437" w:rsidP="00BA5437">
      <w:pPr>
        <w:rPr>
          <w:color w:val="FF0000"/>
        </w:rPr>
      </w:pPr>
      <w:r w:rsidRPr="00CB0F99">
        <w:rPr>
          <w:color w:val="FF0000"/>
        </w:rPr>
        <w:t>IQ: What is Connection Draining in ELB?</w:t>
      </w:r>
    </w:p>
    <w:p w:rsidR="00BA5437" w:rsidRDefault="00BA5437" w:rsidP="00BA5437">
      <w:r>
        <w:t xml:space="preserve">Ans: For example, Connection Draining is 300 secs, if ELB finds any EC2 is a </w:t>
      </w:r>
      <w:proofErr w:type="spellStart"/>
      <w:r>
        <w:t>unhelathy</w:t>
      </w:r>
      <w:proofErr w:type="spellEnd"/>
      <w:r>
        <w:t xml:space="preserve"> state, it give 300secs time for that EC2 to process that current request. </w:t>
      </w:r>
      <w:proofErr w:type="gramStart"/>
      <w:r>
        <w:t>after</w:t>
      </w:r>
      <w:proofErr w:type="gramEnd"/>
      <w:r>
        <w:t xml:space="preserve"> 300secs EC2 is taken out of rotation</w:t>
      </w:r>
    </w:p>
    <w:p w:rsidR="00BA5437" w:rsidRDefault="00BA5437" w:rsidP="00BA5437"/>
    <w:p w:rsidR="00BA5437" w:rsidRPr="00CB0F99" w:rsidRDefault="00BA5437" w:rsidP="00BA5437">
      <w:pPr>
        <w:rPr>
          <w:color w:val="FF0000"/>
        </w:rPr>
      </w:pPr>
      <w:bookmarkStart w:id="0" w:name="_GoBack"/>
      <w:r w:rsidRPr="00CB0F99">
        <w:rPr>
          <w:color w:val="FF0000"/>
        </w:rPr>
        <w:t xml:space="preserve">IQ: While configuring Auto scaling we want </w:t>
      </w:r>
      <w:proofErr w:type="spellStart"/>
      <w:r w:rsidRPr="00CB0F99">
        <w:rPr>
          <w:color w:val="FF0000"/>
        </w:rPr>
        <w:t>tp</w:t>
      </w:r>
      <w:proofErr w:type="spellEnd"/>
      <w:r w:rsidRPr="00CB0F99">
        <w:rPr>
          <w:color w:val="FF0000"/>
        </w:rPr>
        <w:t xml:space="preserve"> put maximum instance size is 10, </w:t>
      </w:r>
      <w:proofErr w:type="gramStart"/>
      <w:r w:rsidRPr="00CB0F99">
        <w:rPr>
          <w:color w:val="FF0000"/>
        </w:rPr>
        <w:t>Is</w:t>
      </w:r>
      <w:proofErr w:type="gramEnd"/>
      <w:r w:rsidRPr="00CB0F99">
        <w:rPr>
          <w:color w:val="FF0000"/>
        </w:rPr>
        <w:t xml:space="preserve"> it possible?</w:t>
      </w:r>
    </w:p>
    <w:bookmarkEnd w:id="0"/>
    <w:p w:rsidR="00F42355" w:rsidRDefault="00BA5437" w:rsidP="00BA5437">
      <w:r>
        <w:t>Ans: Yes</w:t>
      </w:r>
    </w:p>
    <w:sectPr w:rsidR="00F4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B9"/>
    <w:rsid w:val="001251B9"/>
    <w:rsid w:val="00BA5437"/>
    <w:rsid w:val="00CB0F99"/>
    <w:rsid w:val="00F4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8CA89-3FCA-4DD1-A2B9-8D2D6CBA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4</cp:revision>
  <dcterms:created xsi:type="dcterms:W3CDTF">2017-02-11T01:11:00Z</dcterms:created>
  <dcterms:modified xsi:type="dcterms:W3CDTF">2017-02-11T01:15:00Z</dcterms:modified>
</cp:coreProperties>
</file>