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AI INSIGHTS FOR NGO GROWTH</w:t>
      </w:r>
    </w:p>
    <w:p>
      <w:pPr>
        <w:jc w:val="center"/>
      </w:pPr>
      <w:r>
        <w:rPr>
          <w:b/>
          <w:sz w:val="26"/>
        </w:rPr>
        <w:t>A Data Analyst Perspective: 5 Data-Driven Strategies for NGO Growth</w:t>
      </w:r>
    </w:p>
    <w:p>
      <w:pPr>
        <w:jc w:val="center"/>
      </w:pPr>
      <w:r>
        <w:rPr>
          <w:i/>
          <w:sz w:val="20"/>
        </w:rPr>
        <w:t>Task 4 | AI-Powered Analytics for Outreach, Volunteers, Fundraising and Impact</w:t>
      </w:r>
    </w:p>
    <w:p>
      <w:pPr>
        <w:pStyle w:val="Heading1"/>
      </w:pPr>
      <w:r>
        <w:t>Introduction</w:t>
      </w:r>
    </w:p>
    <w:p>
      <w:r>
        <w:t>Non-Governmental Organizations (NGOs) collect valuable data from donors, volunteers, social media, events, websites and community programmes. A Data Analyst can transform this information into useful insights using tools such as Excel, SQL, Power BI and AI. The following five recommendations show how data analysis and AI can support better decision-making and help an NGO increase its social impact.</w:t>
      </w:r>
    </w:p>
    <w:p>
      <w:pPr>
        <w:pStyle w:val="Heading2"/>
      </w:pPr>
      <w:r>
        <w:t>1. AI-Powered Donor and Fundraising Analysis</w:t>
      </w:r>
    </w:p>
    <w:p>
      <w:r>
        <w:rPr>
          <w:b/>
        </w:rPr>
        <w:t xml:space="preserve">Data Analyst Approach: </w:t>
      </w:r>
      <w:r>
        <w:t>Analyze donation history to identify patterns such as donation frequency, average donation value, campaign performance and donor retention.</w:t>
      </w:r>
    </w:p>
    <w:p>
      <w:r>
        <w:rPr>
          <w:b/>
        </w:rPr>
        <w:t xml:space="preserve">How AI Helps: </w:t>
      </w:r>
      <w:r>
        <w:t>AI can summarize donor trends, identify possible donor segments and help generate personalized fundraising messages.</w:t>
      </w:r>
    </w:p>
    <w:p>
      <w:r>
        <w:rPr>
          <w:b/>
        </w:rPr>
        <w:t xml:space="preserve">Key Metrics (KPIs): </w:t>
      </w:r>
      <w:r>
        <w:t>Total Donations | Average Donation | Donor Retention Rate | Repeat Donor Rate | Campaign Conversion Rate</w:t>
      </w:r>
    </w:p>
    <w:p>
      <w:r>
        <w:rPr>
          <w:b/>
        </w:rPr>
        <w:t xml:space="preserve">Recommended Tools: </w:t>
      </w:r>
      <w:r>
        <w:t>Excel / SQL for data cleaning and analysis; Power BI for dashboards; AI for trend summaries and communication ideas.</w:t>
      </w:r>
    </w:p>
    <w:p>
      <w:r>
        <w:rPr>
          <w:b/>
        </w:rPr>
        <w:t xml:space="preserve">Expected Benefit: </w:t>
      </w:r>
      <w:r>
        <w:t>Helps the NGO understand which campaigns and donor groups generate stronger fundraising results.</w:t>
      </w:r>
    </w:p>
    <w:p>
      <w:pPr>
        <w:pStyle w:val="Heading2"/>
      </w:pPr>
      <w:r>
        <w:t>2. Volunteer Engagement and Retention Analysis</w:t>
      </w:r>
    </w:p>
    <w:p>
      <w:r>
        <w:rPr>
          <w:b/>
        </w:rPr>
        <w:t xml:space="preserve">Data Analyst Approach: </w:t>
      </w:r>
      <w:r>
        <w:t>Track volunteer registrations, attendance, hours contributed, event participation and feedback to understand engagement levels.</w:t>
      </w:r>
    </w:p>
    <w:p>
      <w:r>
        <w:rPr>
          <w:b/>
        </w:rPr>
        <w:t xml:space="preserve">How AI Helps: </w:t>
      </w:r>
      <w:r>
        <w:t>AI can summarize feedback, identify common concerns and help create automated responses for frequently asked questions.</w:t>
      </w:r>
    </w:p>
    <w:p>
      <w:r>
        <w:rPr>
          <w:b/>
        </w:rPr>
        <w:t xml:space="preserve">Key Metrics (KPIs): </w:t>
      </w:r>
      <w:r>
        <w:t>Active Volunteers | Attendance Rate | Volunteer Retention Rate | Average Volunteer Hours | Event Participation</w:t>
      </w:r>
    </w:p>
    <w:p>
      <w:r>
        <w:rPr>
          <w:b/>
        </w:rPr>
        <w:t xml:space="preserve">Recommended Tools: </w:t>
      </w:r>
      <w:r>
        <w:t>Excel or SQL to organize volunteer records; Power BI to visualize participation trends; AI to summarize feedback.</w:t>
      </w:r>
    </w:p>
    <w:p>
      <w:r>
        <w:rPr>
          <w:b/>
        </w:rPr>
        <w:t xml:space="preserve">Expected Benefit: </w:t>
      </w:r>
      <w:r>
        <w:t>Helps the NGO identify highly engaged volunteers and areas where participation can be improved.</w:t>
      </w:r>
    </w:p>
    <w:p>
      <w:pPr>
        <w:pStyle w:val="Heading2"/>
      </w:pPr>
      <w:r>
        <w:t>3. Outreach and Social Media Performance Dashboard</w:t>
      </w:r>
    </w:p>
    <w:p>
      <w:r>
        <w:rPr>
          <w:b/>
        </w:rPr>
        <w:t xml:space="preserve">Data Analyst Approach: </w:t>
      </w:r>
      <w:r>
        <w:t>Combine data from social media, websites and campaigns to measure which content reaches and engages the most people.</w:t>
      </w:r>
    </w:p>
    <w:p>
      <w:r>
        <w:rPr>
          <w:b/>
        </w:rPr>
        <w:t xml:space="preserve">How AI Helps: </w:t>
      </w:r>
      <w:r>
        <w:t>AI can help classify content themes, suggest new content ideas and summarize patterns from comments or audience feedback.</w:t>
      </w:r>
    </w:p>
    <w:p>
      <w:r>
        <w:rPr>
          <w:b/>
        </w:rPr>
        <w:t xml:space="preserve">Key Metrics (KPIs): </w:t>
      </w:r>
      <w:r>
        <w:t>Reach | Engagement Rate | Website Traffic | Click-Through Rate | Follower Growth | Campaign Conversions</w:t>
      </w:r>
    </w:p>
    <w:p>
      <w:r>
        <w:rPr>
          <w:b/>
        </w:rPr>
        <w:t xml:space="preserve">Recommended Tools: </w:t>
      </w:r>
      <w:r>
        <w:t>Power BI or Excel dashboards; social media analytics; AI for content and sentiment summaries.</w:t>
      </w:r>
    </w:p>
    <w:p>
      <w:r>
        <w:rPr>
          <w:b/>
        </w:rPr>
        <w:t xml:space="preserve">Expected Benefit: </w:t>
      </w:r>
      <w:r>
        <w:t>Allows the NGO to focus time and resources on the channels and content that produce the best results.</w:t>
      </w:r>
    </w:p>
    <w:p>
      <w:pPr>
        <w:pStyle w:val="Heading2"/>
      </w:pPr>
      <w:r>
        <w:t>4. AI-Based Audience Segmentation and Targeted Campaigns</w:t>
      </w:r>
    </w:p>
    <w:p>
      <w:r>
        <w:rPr>
          <w:b/>
        </w:rPr>
        <w:t xml:space="preserve">Data Analyst Approach: </w:t>
      </w:r>
      <w:r>
        <w:t>Group supporters based on data such as interests, location, past participation, donation behaviour or preferred communication channels.</w:t>
      </w:r>
    </w:p>
    <w:p>
      <w:r>
        <w:rPr>
          <w:b/>
        </w:rPr>
        <w:t xml:space="preserve">How AI Helps: </w:t>
      </w:r>
      <w:r>
        <w:t>AI can assist in finding patterns within audience data and generating different communication drafts for each audience segment.</w:t>
      </w:r>
    </w:p>
    <w:p>
      <w:r>
        <w:rPr>
          <w:b/>
        </w:rPr>
        <w:t xml:space="preserve">Key Metrics (KPIs): </w:t>
      </w:r>
      <w:r>
        <w:t>Email Open Rate | Click Rate | Registration Rate | Donation Conversion Rate | Response Rate</w:t>
      </w:r>
    </w:p>
    <w:p>
      <w:r>
        <w:rPr>
          <w:b/>
        </w:rPr>
        <w:t xml:space="preserve">Recommended Tools: </w:t>
      </w:r>
      <w:r>
        <w:t>Excel/SQL for segmentation; Power BI for audience profiles; AI for personalized campaign drafts.</w:t>
      </w:r>
    </w:p>
    <w:p>
      <w:r>
        <w:rPr>
          <w:b/>
        </w:rPr>
        <w:t xml:space="preserve">Expected Benefit: </w:t>
      </w:r>
      <w:r>
        <w:t>Creates more relevant communication instead of sending the same message to every supporter.</w:t>
      </w:r>
    </w:p>
    <w:p>
      <w:pPr>
        <w:pStyle w:val="Heading2"/>
      </w:pPr>
      <w:r>
        <w:t>5. Impact Measurement and Automated Reporting</w:t>
      </w:r>
    </w:p>
    <w:p>
      <w:r>
        <w:rPr>
          <w:b/>
        </w:rPr>
        <w:t xml:space="preserve">Data Analyst Approach: </w:t>
      </w:r>
      <w:r>
        <w:t>Collect programme data and compare planned targets with actual outcomes. Build dashboards to monitor progress and identify areas needing attention.</w:t>
      </w:r>
    </w:p>
    <w:p>
      <w:r>
        <w:rPr>
          <w:b/>
        </w:rPr>
        <w:t xml:space="preserve">How AI Helps: </w:t>
      </w:r>
      <w:r>
        <w:t>AI can summarize long reports, organize unstructured feedback and create first drafts of impact summaries.</w:t>
      </w:r>
    </w:p>
    <w:p>
      <w:r>
        <w:rPr>
          <w:b/>
        </w:rPr>
        <w:t xml:space="preserve">Key Metrics (KPIs): </w:t>
      </w:r>
      <w:r>
        <w:t>Beneficiaries Reached | Programme Completion Rate | Target Achievement % | Cost per Beneficiary | Outcome Improvement</w:t>
      </w:r>
    </w:p>
    <w:p>
      <w:r>
        <w:rPr>
          <w:b/>
        </w:rPr>
        <w:t xml:space="preserve">Recommended Tools: </w:t>
      </w:r>
      <w:r>
        <w:t>Excel/SQL for data preparation; Power BI for KPI dashboards; AI for report summaries and insight generation.</w:t>
      </w:r>
    </w:p>
    <w:p>
      <w:r>
        <w:rPr>
          <w:b/>
        </w:rPr>
        <w:t xml:space="preserve">Expected Benefit: </w:t>
      </w:r>
      <w:r>
        <w:t>Makes impact reporting clearer and helps management make decisions using measurable evidence.</w:t>
      </w:r>
    </w:p>
    <w:p>
      <w:pPr>
        <w:pStyle w:val="Heading1"/>
      </w:pPr>
      <w:r>
        <w:t>Recommended NGO Analytics Workflow</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Step</w:t>
            </w:r>
          </w:p>
        </w:tc>
        <w:tc>
          <w:tcPr>
            <w:tcW w:type="dxa" w:w="3408"/>
          </w:tcPr>
          <w:p>
            <w:r>
              <w:t>Data Analyst Activity</w:t>
            </w:r>
          </w:p>
        </w:tc>
        <w:tc>
          <w:tcPr>
            <w:tcW w:type="dxa" w:w="3408"/>
          </w:tcPr>
          <w:p>
            <w:r>
              <w:t>Output</w:t>
            </w:r>
          </w:p>
        </w:tc>
      </w:tr>
      <w:tr>
        <w:tc>
          <w:tcPr>
            <w:tcW w:type="dxa" w:w="3408"/>
          </w:tcPr>
          <w:p>
            <w:r>
              <w:t>1. Collect Data</w:t>
            </w:r>
          </w:p>
        </w:tc>
        <w:tc>
          <w:tcPr>
            <w:tcW w:type="dxa" w:w="3408"/>
          </w:tcPr>
          <w:p>
            <w:r>
              <w:t>Gather donor, volunteer, campaign and programme data</w:t>
            </w:r>
          </w:p>
        </w:tc>
        <w:tc>
          <w:tcPr>
            <w:tcW w:type="dxa" w:w="3408"/>
          </w:tcPr>
          <w:p>
            <w:r>
              <w:t>Centralized dataset</w:t>
            </w:r>
          </w:p>
        </w:tc>
      </w:tr>
      <w:tr>
        <w:tc>
          <w:tcPr>
            <w:tcW w:type="dxa" w:w="3408"/>
          </w:tcPr>
          <w:p>
            <w:r>
              <w:t>2. Clean Data</w:t>
            </w:r>
          </w:p>
        </w:tc>
        <w:tc>
          <w:tcPr>
            <w:tcW w:type="dxa" w:w="3408"/>
          </w:tcPr>
          <w:p>
            <w:r>
              <w:t>Remove duplicates, correct errors and handle missing values</w:t>
            </w:r>
          </w:p>
        </w:tc>
        <w:tc>
          <w:tcPr>
            <w:tcW w:type="dxa" w:w="3408"/>
          </w:tcPr>
          <w:p>
            <w:r>
              <w:t>Reliable data</w:t>
            </w:r>
          </w:p>
        </w:tc>
      </w:tr>
      <w:tr>
        <w:tc>
          <w:tcPr>
            <w:tcW w:type="dxa" w:w="3408"/>
          </w:tcPr>
          <w:p>
            <w:r>
              <w:t>3. Analyze</w:t>
            </w:r>
          </w:p>
        </w:tc>
        <w:tc>
          <w:tcPr>
            <w:tcW w:type="dxa" w:w="3408"/>
          </w:tcPr>
          <w:p>
            <w:r>
              <w:t>Identify trends, comparisons and relationships</w:t>
            </w:r>
          </w:p>
        </w:tc>
        <w:tc>
          <w:tcPr>
            <w:tcW w:type="dxa" w:w="3408"/>
          </w:tcPr>
          <w:p>
            <w:r>
              <w:t>Actionable insights</w:t>
            </w:r>
          </w:p>
        </w:tc>
      </w:tr>
      <w:tr>
        <w:tc>
          <w:tcPr>
            <w:tcW w:type="dxa" w:w="3408"/>
          </w:tcPr>
          <w:p>
            <w:r>
              <w:t>4. Visualize</w:t>
            </w:r>
          </w:p>
        </w:tc>
        <w:tc>
          <w:tcPr>
            <w:tcW w:type="dxa" w:w="3408"/>
          </w:tcPr>
          <w:p>
            <w:r>
              <w:t>Create dashboards and KPI reports</w:t>
            </w:r>
          </w:p>
        </w:tc>
        <w:tc>
          <w:tcPr>
            <w:tcW w:type="dxa" w:w="3408"/>
          </w:tcPr>
          <w:p>
            <w:r>
              <w:t>Easy decision-making</w:t>
            </w:r>
          </w:p>
        </w:tc>
      </w:tr>
      <w:tr>
        <w:tc>
          <w:tcPr>
            <w:tcW w:type="dxa" w:w="3408"/>
          </w:tcPr>
          <w:p>
            <w:r>
              <w:t>5. Use AI Responsibly</w:t>
            </w:r>
          </w:p>
        </w:tc>
        <w:tc>
          <w:tcPr>
            <w:tcW w:type="dxa" w:w="3408"/>
          </w:tcPr>
          <w:p>
            <w:r>
              <w:t>Generate summaries and recommendations with human review</w:t>
            </w:r>
          </w:p>
        </w:tc>
        <w:tc>
          <w:tcPr>
            <w:tcW w:type="dxa" w:w="3408"/>
          </w:tcPr>
          <w:p>
            <w:r>
              <w:t>Faster, verified insights</w:t>
            </w:r>
          </w:p>
        </w:tc>
      </w:tr>
    </w:tbl>
    <w:p>
      <w:pPr>
        <w:pStyle w:val="Heading1"/>
      </w:pPr>
      <w:r>
        <w:t>Sample Dashboard KPIs</w:t>
      </w:r>
    </w:p>
    <w:p>
      <w:r>
        <w:t>A useful NGO Power BI dashboard could include: Total Donations, Active Donors, Donation Growth, Active Volunteers, Volunteer Retention Rate, Social Media Reach, Engagement Rate, Beneficiaries Reached and Programme Target Achievement.</w:t>
      </w:r>
    </w:p>
    <w:p>
      <w:pPr>
        <w:pStyle w:val="Heading1"/>
      </w:pPr>
      <w:r>
        <w:t>Key Insight</w:t>
      </w:r>
    </w:p>
    <w:p>
      <w:r>
        <w:t>The strongest role of a Data Analyst in an NGO is to convert raw information into clear insights. AI can make this process faster by assisting with summaries, pattern identification and communication drafts, while Excel, SQL and Power BI provide the structure needed to clean, analyze and visualize reliable data.</w:t>
      </w:r>
    </w:p>
    <w:p>
      <w:pPr>
        <w:pStyle w:val="Heading1"/>
      </w:pPr>
      <w:r>
        <w:t>Responsible Use of AI</w:t>
      </w:r>
    </w:p>
    <w:p>
      <w:r>
        <w:t>NGOs should protect personal and sensitive information, review AI-generated insights before making decisions, check outputs for accuracy and bias, and keep humans responsible for final decisions. AI should support the Data Analyst and NGO team rather than replace human judgement.</w:t>
      </w:r>
    </w:p>
    <w:p>
      <w:pPr>
        <w:pStyle w:val="Heading1"/>
      </w:pPr>
      <w:r>
        <w:t>Conclusion</w:t>
      </w:r>
    </w:p>
    <w:p>
      <w:r>
        <w:t>A data-driven NGO can improve fundraising, volunteer engagement, outreach and programme impact by tracking the right metrics and using dashboards for decision-making. Combining Data Analytics skills with responsible AI can help NGOs save time, understand their stakeholders better and focus resources on activities that create measurable social impact.</w:t>
      </w:r>
    </w:p>
    <w:p>
      <w:pPr>
        <w:pStyle w:val="Heading1"/>
      </w:pPr>
      <w:r>
        <w:t>Research Basis</w:t>
      </w:r>
    </w:p>
    <w:p>
      <w:r>
        <w:t>• Google for Nonprofits – Responsible AI for nonprofits</w:t>
      </w:r>
    </w:p>
    <w:p>
      <w:r>
        <w:t>• Google for Nonprofits – AI tools, fundraising, volunteer management and productivity resources</w:t>
      </w:r>
    </w:p>
    <w:p>
      <w:r>
        <w:t>• Google for Nonprofits – Google Analytics guidance for measuring website traffic and campaign success</w:t>
      </w:r>
    </w:p>
    <w:p>
      <w:r>
        <w:t>• Google for Nonprofits 2025 survey report – reported productivity and supporter-engagement benefits from AI tools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