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D72" w:rsidRPr="00B06D72" w:rsidRDefault="00B06D72" w:rsidP="00B06D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2265"/>
        </w:tabs>
        <w:spacing w:after="300" w:line="240" w:lineRule="auto"/>
        <w:rPr>
          <w:rFonts w:ascii="Segoe UI" w:eastAsia="Times New Roman" w:hAnsi="Segoe UI" w:cs="Segoe UI"/>
          <w:b/>
          <w:color w:val="000000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ab/>
      </w:r>
      <w:r w:rsidRPr="00B06D72">
        <w:rPr>
          <w:rFonts w:ascii="Segoe UI" w:eastAsia="Times New Roman" w:hAnsi="Segoe UI" w:cs="Segoe UI"/>
          <w:b/>
          <w:color w:val="000000"/>
          <w:sz w:val="27"/>
          <w:szCs w:val="27"/>
          <w:lang w:eastAsia="en-IN"/>
        </w:rPr>
        <w:t xml:space="preserve">Project </w:t>
      </w:r>
      <w:proofErr w:type="gramStart"/>
      <w:r w:rsidRPr="00B06D72">
        <w:rPr>
          <w:rFonts w:ascii="Segoe UI" w:eastAsia="Times New Roman" w:hAnsi="Segoe UI" w:cs="Segoe UI"/>
          <w:b/>
          <w:color w:val="000000"/>
          <w:sz w:val="27"/>
          <w:szCs w:val="27"/>
          <w:lang w:eastAsia="en-IN"/>
        </w:rPr>
        <w:t>Title :</w:t>
      </w:r>
      <w:proofErr w:type="gramEnd"/>
      <w:r w:rsidRPr="00B06D72">
        <w:rPr>
          <w:rFonts w:ascii="Segoe UI" w:eastAsia="Times New Roman" w:hAnsi="Segoe UI" w:cs="Segoe UI"/>
          <w:b/>
          <w:color w:val="000000"/>
          <w:sz w:val="27"/>
          <w:szCs w:val="27"/>
          <w:lang w:eastAsia="en-IN"/>
        </w:rPr>
        <w:t xml:space="preserve"> Noise Pollution Monitoring</w:t>
      </w:r>
    </w:p>
    <w:p w:rsidR="00B06D72" w:rsidRPr="00B06D72" w:rsidRDefault="00B06D72" w:rsidP="00B06D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Incorporating data analytics to identify noise pollution patterns, high-noise areas, and potential sources can be a valuable approach to address and mitigate noise pollution. Here's a step-by-step guide on how to do this:</w:t>
      </w:r>
    </w:p>
    <w:p w:rsidR="00B06D72" w:rsidRPr="00B06D72" w:rsidRDefault="00B06D72" w:rsidP="00B06D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06D7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Data Collection</w:t>
      </w:r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</w:t>
      </w:r>
    </w:p>
    <w:p w:rsidR="00B06D72" w:rsidRPr="00B06D72" w:rsidRDefault="00B06D72" w:rsidP="00B06D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Gather noise data: Collect noise level data from various sources, such as existing sound monitoring stations, mobile apps, or specialized noise sensors.</w:t>
      </w:r>
    </w:p>
    <w:p w:rsidR="00B06D72" w:rsidRPr="00B06D72" w:rsidRDefault="00B06D72" w:rsidP="00B06D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Geospatial data: Collect geospatial information, including maps, location data, and relevant contextual data.</w:t>
      </w:r>
    </w:p>
    <w:p w:rsidR="00B06D72" w:rsidRPr="00B06D72" w:rsidRDefault="00B06D72" w:rsidP="00B06D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06D7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Data Integration</w:t>
      </w:r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</w:t>
      </w:r>
    </w:p>
    <w:p w:rsidR="00B06D72" w:rsidRPr="00B06D72" w:rsidRDefault="00B06D72" w:rsidP="00B06D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Combine noise data with geographic information: Integrate noise level data with geographic coordinates to create a spatial dataset. This allows you to map noise levels across different locations.</w:t>
      </w:r>
    </w:p>
    <w:p w:rsidR="00B06D72" w:rsidRPr="00B06D72" w:rsidRDefault="00B06D72" w:rsidP="00B06D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06D7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 xml:space="preserve">Data Cleaning and </w:t>
      </w:r>
      <w:proofErr w:type="spellStart"/>
      <w:r w:rsidRPr="00B06D7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Preprocessing</w:t>
      </w:r>
      <w:proofErr w:type="spellEnd"/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</w:t>
      </w:r>
    </w:p>
    <w:p w:rsidR="00B06D72" w:rsidRPr="00B06D72" w:rsidRDefault="00B06D72" w:rsidP="00B06D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Clean the data: Remove outliers, missing values, and errors in the dataset.</w:t>
      </w:r>
    </w:p>
    <w:p w:rsidR="00B06D72" w:rsidRPr="00B06D72" w:rsidRDefault="00B06D72" w:rsidP="00B06D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Normalize the data: Normalize noise levels for consistency, making them comparable across different data sources.</w:t>
      </w:r>
    </w:p>
    <w:p w:rsidR="00B06D72" w:rsidRPr="00B06D72" w:rsidRDefault="00B06D72" w:rsidP="00B06D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06D7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Data Analysis</w:t>
      </w:r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</w:t>
      </w:r>
    </w:p>
    <w:p w:rsidR="00B06D72" w:rsidRPr="00B06D72" w:rsidRDefault="00B06D72" w:rsidP="00B06D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Descriptive analytics: Calculate summary statistics and visualizations to understand the overall noise pollution situation.</w:t>
      </w:r>
    </w:p>
    <w:p w:rsidR="00B06D72" w:rsidRPr="00B06D72" w:rsidRDefault="00B06D72" w:rsidP="00B06D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Spatial analysis: Use Geographic Information Systems (GIS) tools to create heat maps and identify areas with consistently high noise levels.</w:t>
      </w:r>
    </w:p>
    <w:p w:rsidR="00B06D72" w:rsidRPr="00B06D72" w:rsidRDefault="00B06D72" w:rsidP="00B06D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Time-series analysis: </w:t>
      </w:r>
      <w:proofErr w:type="spellStart"/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Analyze</w:t>
      </w:r>
      <w:proofErr w:type="spellEnd"/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noise data over time to identify patterns, such as daily or seasonal variations.</w:t>
      </w:r>
    </w:p>
    <w:p w:rsidR="00B06D72" w:rsidRPr="00B06D72" w:rsidRDefault="00B06D72" w:rsidP="00B06D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06D7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Identifying Potential Sources</w:t>
      </w:r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</w:t>
      </w:r>
    </w:p>
    <w:p w:rsidR="00B06D72" w:rsidRPr="00B06D72" w:rsidRDefault="00B06D72" w:rsidP="00B06D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Correlation analysis: Use statistical techniques to identify potential sources by examining the relationships between noise levels and known variables like traffic volume, industrial activity, or event schedules.</w:t>
      </w:r>
    </w:p>
    <w:p w:rsidR="00B06D72" w:rsidRPr="00B06D72" w:rsidRDefault="00B06D72" w:rsidP="00B06D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Acoustic fingerprinting: Employ machine learning algorithms to identify specific noise patterns associated with known sources, such as machinery or transportation.</w:t>
      </w:r>
    </w:p>
    <w:p w:rsidR="00B06D72" w:rsidRPr="00B06D72" w:rsidRDefault="00B06D72" w:rsidP="00B06D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06D7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 xml:space="preserve">Predictive </w:t>
      </w:r>
      <w:proofErr w:type="spellStart"/>
      <w:r w:rsidRPr="00B06D7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Modeling</w:t>
      </w:r>
      <w:proofErr w:type="spellEnd"/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</w:t>
      </w:r>
    </w:p>
    <w:p w:rsidR="00B06D72" w:rsidRPr="00B06D72" w:rsidRDefault="00B06D72" w:rsidP="00B06D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lastRenderedPageBreak/>
        <w:t>Machine learning models: Develop predictive models to forecast noise pollution levels based on historical data and factors like weather conditions, time of day, and source activity.</w:t>
      </w:r>
    </w:p>
    <w:p w:rsidR="00B06D72" w:rsidRPr="00B06D72" w:rsidRDefault="00B06D72" w:rsidP="00B06D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Identify future high-noise areas: Use these models to predict areas that may experience high noise pollution in the future, allowing for proactive planning.</w:t>
      </w:r>
    </w:p>
    <w:p w:rsidR="00B06D72" w:rsidRPr="00B06D72" w:rsidRDefault="00B06D72" w:rsidP="00B06D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06D7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Visualization</w:t>
      </w:r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</w:t>
      </w:r>
    </w:p>
    <w:p w:rsidR="00B06D72" w:rsidRPr="00B06D72" w:rsidRDefault="00B06D72" w:rsidP="00B06D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Create interactive maps and dashboards: Develop user-friendly interfaces that display noise pollution data, high-noise areas, and potential sources to stakeholders and the public.</w:t>
      </w:r>
    </w:p>
    <w:p w:rsidR="00B06D72" w:rsidRPr="00B06D72" w:rsidRDefault="00B06D72" w:rsidP="00B06D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Real-time monitoring: Implement a system for real-time noise level monitoring, and make this data available to the public.</w:t>
      </w:r>
    </w:p>
    <w:p w:rsidR="00B06D72" w:rsidRPr="00B06D72" w:rsidRDefault="00B06D72" w:rsidP="00B06D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06D7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Policy and Mitigation</w:t>
      </w:r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</w:t>
      </w:r>
    </w:p>
    <w:p w:rsidR="00B06D72" w:rsidRPr="00B06D72" w:rsidRDefault="00B06D72" w:rsidP="00B06D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Develop noise mitigation strategies: Use the insights gained from data analytics to formulate policies and regulations to reduce noise pollution.</w:t>
      </w:r>
    </w:p>
    <w:p w:rsidR="00B06D72" w:rsidRPr="00B06D72" w:rsidRDefault="00B06D72" w:rsidP="00B06D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Targeted interventions: Implement noise reduction measures in identified high-noise areas and address specific sources of noise.</w:t>
      </w:r>
    </w:p>
    <w:p w:rsidR="00B06D72" w:rsidRPr="00B06D72" w:rsidRDefault="00B06D72" w:rsidP="00B06D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06D7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Feedback Loop</w:t>
      </w:r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</w:t>
      </w:r>
    </w:p>
    <w:p w:rsidR="00B06D72" w:rsidRPr="00B06D72" w:rsidRDefault="00B06D72" w:rsidP="00B06D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Continuously collect data: Keep collecting noise data to monitor the effectiveness of noise reduction measures and adjust policies as needed.</w:t>
      </w:r>
    </w:p>
    <w:p w:rsidR="00B06D72" w:rsidRPr="00B06D72" w:rsidRDefault="00B06D72" w:rsidP="00B06D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Update models: Periodically update predictive models and </w:t>
      </w:r>
      <w:proofErr w:type="spellStart"/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reevaluate</w:t>
      </w:r>
      <w:proofErr w:type="spellEnd"/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 noise pollution patterns.</w:t>
      </w:r>
    </w:p>
    <w:p w:rsidR="00B06D72" w:rsidRPr="00B06D72" w:rsidRDefault="00B06D72" w:rsidP="00B06D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06D72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n-IN"/>
        </w:rPr>
        <w:t>Public Awareness</w:t>
      </w:r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:</w:t>
      </w:r>
    </w:p>
    <w:p w:rsidR="00B06D72" w:rsidRPr="00B06D72" w:rsidRDefault="00B06D72" w:rsidP="00B06D72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Engage the community: Share noise pollution insights and mitigation efforts with the public to raise awareness and encourage particip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 xml:space="preserve">ation in reducing </w:t>
      </w:r>
      <w:proofErr w:type="gramStart"/>
      <w:r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noise .</w:t>
      </w:r>
      <w:proofErr w:type="gramEnd"/>
    </w:p>
    <w:p w:rsidR="00B06D72" w:rsidRPr="00B06D72" w:rsidRDefault="00B06D72" w:rsidP="00B06D7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06D72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B06D72" w:rsidRPr="00B06D72" w:rsidRDefault="00B06D72" w:rsidP="00B06D7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t>Regenerate</w:t>
      </w:r>
    </w:p>
    <w:p w:rsidR="00B06D72" w:rsidRPr="00B06D72" w:rsidRDefault="00B06D72" w:rsidP="00B06D7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  <w:r w:rsidRPr="00B06D72"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36.5pt;height:29.25pt" o:ole="">
            <v:imagedata r:id="rId5" o:title=""/>
          </v:shape>
          <w:control r:id="rId6" w:name="DefaultOcxName" w:shapeid="_x0000_i1028"/>
        </w:object>
      </w:r>
      <w:bookmarkStart w:id="0" w:name="_GoBack"/>
      <w:bookmarkEnd w:id="0"/>
    </w:p>
    <w:p w:rsidR="00B06D72" w:rsidRPr="00B06D72" w:rsidRDefault="00B06D72" w:rsidP="00B06D7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B06D72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BA5032" w:rsidRPr="00B06D72" w:rsidRDefault="00BA5032" w:rsidP="00B06D72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IN"/>
        </w:rPr>
      </w:pPr>
    </w:p>
    <w:p w:rsidR="00B06D72" w:rsidRDefault="00B06D72"/>
    <w:sectPr w:rsidR="00B06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C0EA1"/>
    <w:multiLevelType w:val="multilevel"/>
    <w:tmpl w:val="BBA40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72"/>
    <w:rsid w:val="00B06D72"/>
    <w:rsid w:val="00BA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B8898-10E4-499D-8D06-6B79B1C8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6D7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06D7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06D72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06D7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06D72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06D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1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51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0081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32561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7671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28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577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88921998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658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504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127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4614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2102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6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65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1488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4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811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254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882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8475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507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8545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2023-10-11T10:42:00Z</dcterms:created>
  <dcterms:modified xsi:type="dcterms:W3CDTF">2023-10-11T10:44:00Z</dcterms:modified>
</cp:coreProperties>
</file>