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36" w:rsidRPr="00197B83" w:rsidRDefault="00197B83" w:rsidP="00197B83">
      <w:pPr>
        <w:spacing w:after="0" w:line="240" w:lineRule="auto"/>
        <w:jc w:val="center"/>
        <w:rPr>
          <w:rFonts w:ascii="Segoe UI" w:eastAsia="Times New Roman" w:hAnsi="Segoe UI" w:cs="Segoe UI"/>
          <w:b/>
          <w:sz w:val="32"/>
          <w:szCs w:val="32"/>
        </w:rPr>
      </w:pPr>
      <w:r w:rsidRPr="00197B83">
        <w:rPr>
          <w:rFonts w:ascii="Segoe UI" w:eastAsia="Times New Roman" w:hAnsi="Segoe UI" w:cs="Segoe UI"/>
          <w:b/>
          <w:sz w:val="32"/>
          <w:szCs w:val="32"/>
        </w:rPr>
        <w:t>Title: Noise Pollution Monitoring</w:t>
      </w:r>
    </w:p>
    <w:p w:rsidR="00197B83" w:rsidRDefault="00197B83" w:rsidP="00197B83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</w:p>
    <w:p w:rsidR="00197B83" w:rsidRDefault="00197B83" w:rsidP="00197B83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</w:p>
    <w:p w:rsidR="00197B83" w:rsidRPr="00155A36" w:rsidRDefault="00197B83" w:rsidP="00197B83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sz w:val="28"/>
          <w:szCs w:val="28"/>
        </w:rPr>
      </w:pPr>
      <w:r w:rsidRPr="00155A36">
        <w:rPr>
          <w:rFonts w:ascii="Segoe UI" w:eastAsia="Times New Roman" w:hAnsi="Segoe UI" w:cs="Segoe UI"/>
          <w:b/>
          <w:sz w:val="28"/>
          <w:szCs w:val="28"/>
        </w:rPr>
        <w:t>Creating a noise pollution information platform and a mobile app to address noise pollution is a multifaceted project. Let's continue by outlining the key components and steps involved in the development of this platform and app.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</w:rPr>
      </w:pPr>
      <w:r w:rsidRPr="00293800">
        <w:rPr>
          <w:rFonts w:ascii="Segoe UI" w:eastAsia="Times New Roman" w:hAnsi="Segoe UI" w:cs="Segoe UI"/>
          <w:b/>
          <w:bCs/>
          <w:sz w:val="28"/>
          <w:szCs w:val="28"/>
        </w:rPr>
        <w:t>1. Project Planning:</w:t>
      </w:r>
    </w:p>
    <w:p w:rsidR="00155A36" w:rsidRPr="00155A36" w:rsidRDefault="00155A36" w:rsidP="00155A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Define the scope and objectives of the platform and app.</w:t>
      </w:r>
    </w:p>
    <w:p w:rsidR="00155A36" w:rsidRPr="00155A36" w:rsidRDefault="00155A36" w:rsidP="00155A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Create a project timeline with milestones and deadlines.</w:t>
      </w:r>
    </w:p>
    <w:p w:rsidR="00155A36" w:rsidRPr="00155A36" w:rsidRDefault="00155A36" w:rsidP="00155A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Set a budget and allocate resources for development.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2. Research and Data Collection: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Gather noise pollution data from various sources, including government agencies, sensors, and user-generated data.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Analyze and categorize noise data based on types, locations, and sources.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Research noise regulations and standards relevant to different regions.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3. Platform Development: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Choose a technology stack for the platform (e.g., web application).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Develop a user-friendly website that provides information on noise pollution.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Implement data visualization tools to display noise levels on maps and graphs.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Integrate real-time noise data from sensors, where available.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Implement a user registration system to allow users to contribute data and access additional features.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4. Mobile App Development: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Select a platform for app development (e.g., iOS and Android).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Design a user-friendly interface for the mobile app.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Develop features such as real-time noise level monitoring, noise history, and noise reporting.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Implement geolocation features to track noise levels in the user's vicinity.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Enable push notifications for noise alerts and updates.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5. Data Integration: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Integrate the data collected into both the platform and the app.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Ensure data accuracy and consistency.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Develop algorithms to predict and forecast noise pollution based on historical data.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6. User Engagement and Interaction: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Implement social features, such as user comments and ratings for specific locations.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Enable users to report noise disturbances and violations.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Encourage user participation in noise pollution monitoring.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7. Compliance and Regulations: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Include a section on the platform and app explaining local noise regulations and guidelines.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Ensure the platform complies with privacy laws and data protection regulations.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8. Data Analysis and Insights: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Develop tools for analyzing noise pollution trends and patterns.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Provide users with insights and recommendations on noise reduction and mitigation.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9. Outreach and Education: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Develop educational content on noise pollution, its health effects, and how to reduce exposure.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Promote the platform and app through social media, partnerships, and awareness campaigns.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10. Continuous Improvement: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Gather user feedback and reviews to make ongoing improvements.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Regularly update the app and platform with new features and data.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11. Monetization (Optional):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Explore monetization options, such as premium features, partnerships with noise monitoring companies, or advertisements.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12. Quality Assurance and Testing: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Conduct rigorous testing to ensure the platform and app are free of bugs and provide accurate information.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13. Launch and Promotion: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Launch the platform and app on relevant app stores and websites.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Promote the platform through marketing efforts, including SEO, content marketing, and social media.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14. User Support and Feedback Loop: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Provide customer support for users who encounter issues.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Continuously gather feedback to improve the user experience.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15. Sustainability and Scalability: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Plan for the long-term sustainability of the platform, including data storage and maintenance.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Consider expanding to cover additional regions or langu</w:t>
      </w:r>
      <w:r w:rsidRPr="00197B83">
        <w:rPr>
          <w:rFonts w:ascii="Segoe UI" w:eastAsia="Times New Roman" w:hAnsi="Segoe UI" w:cs="Segoe UI"/>
          <w:sz w:val="24"/>
          <w:szCs w:val="24"/>
        </w:rPr>
        <w:t>age.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To create a web platform that displays real-time noise level data, you can use web development technologies such as HTML, CSS, and JavaScript. Here's a step-by-step guide to building a basic noise level monitoring platform: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1. Setting Up Your Environment: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Make sure you have a text editor (e.g., Visual Studio Code) for writing code.</w:t>
      </w:r>
    </w:p>
    <w:p w:rsidR="00155A36" w:rsidRPr="00155A36" w:rsidRDefault="00155A36" w:rsidP="00197B8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Ensure you have a web server for hosting your website locally or on a web server.</w:t>
      </w:r>
    </w:p>
    <w:p w:rsidR="00C73422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9"/>
          <w:szCs w:val="19"/>
        </w:rPr>
      </w:pPr>
      <w:r w:rsidRPr="00C73422">
        <w:rPr>
          <w:rFonts w:ascii="Segoe UI" w:eastAsia="Times New Roman" w:hAnsi="Segoe UI" w:cs="Segoe UI"/>
          <w:b/>
          <w:bCs/>
          <w:sz w:val="28"/>
          <w:szCs w:val="28"/>
        </w:rPr>
        <w:t>2. HTML Structure:</w:t>
      </w:r>
      <w:r w:rsidRPr="00155A36">
        <w:rPr>
          <w:rFonts w:ascii="Segoe UI" w:eastAsia="Times New Roman" w:hAnsi="Segoe UI" w:cs="Segoe UI"/>
          <w:sz w:val="19"/>
          <w:szCs w:val="19"/>
        </w:rPr>
        <w:t xml:space="preserve"> 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9"/>
          <w:szCs w:val="19"/>
        </w:rPr>
      </w:pPr>
      <w:r w:rsidRPr="00155A36">
        <w:rPr>
          <w:rFonts w:ascii="Segoe UI" w:eastAsia="Times New Roman" w:hAnsi="Segoe UI" w:cs="Segoe UI"/>
          <w:sz w:val="19"/>
          <w:szCs w:val="19"/>
        </w:rPr>
        <w:t>Create the HTML structure for your noise level monitoring platform. Here's a simple example: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55A36">
        <w:rPr>
          <w:rFonts w:ascii="Segoe UI" w:eastAsia="Times New Roman" w:hAnsi="Segoe UI" w:cs="Segoe UI"/>
          <w:sz w:val="17"/>
          <w:szCs w:val="17"/>
          <w:bdr w:val="single" w:sz="2" w:space="0" w:color="D9D9E3" w:frame="1"/>
        </w:rPr>
        <w:t>html</w:t>
      </w:r>
      <w:r w:rsidRPr="00155A36">
        <w:rPr>
          <w:rFonts w:ascii="Segoe UI" w:eastAsia="Times New Roman" w:hAnsi="Segoe UI" w:cs="Segoe UI"/>
          <w:sz w:val="17"/>
          <w:szCs w:val="17"/>
        </w:rPr>
        <w:t>Copy code</w:t>
      </w:r>
    </w:p>
    <w:p w:rsidR="00C73422" w:rsidRDefault="00155A36" w:rsidP="00C73422">
      <w:pPr>
        <w:rPr>
          <w:rFonts w:ascii="Courier New" w:eastAsia="Times New Roman" w:hAnsi="Courier New" w:cs="Courier New"/>
          <w:sz w:val="19"/>
        </w:rPr>
      </w:pP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 xml:space="preserve"> </w:t>
      </w:r>
      <w:r w:rsidR="00C73422" w:rsidRPr="00C73422">
        <w:rPr>
          <w:rFonts w:ascii="Courier New" w:eastAsia="Times New Roman" w:hAnsi="Courier New" w:cs="Courier New"/>
          <w:sz w:val="19"/>
        </w:rPr>
        <w:t xml:space="preserve">&lt;!DOCTYPE </w:t>
      </w:r>
      <w:r w:rsidR="00C73422" w:rsidRPr="00C73422">
        <w:rPr>
          <w:rFonts w:ascii="Courier New" w:eastAsia="Times New Roman" w:hAnsi="Courier New" w:cs="Courier New"/>
          <w:color w:val="2E95D3"/>
          <w:sz w:val="19"/>
        </w:rPr>
        <w:t>html</w:t>
      </w:r>
      <w:r w:rsidR="00C73422" w:rsidRPr="00C73422">
        <w:rPr>
          <w:rFonts w:ascii="Courier New" w:eastAsia="Times New Roman" w:hAnsi="Courier New" w:cs="Courier New"/>
          <w:sz w:val="19"/>
        </w:rPr>
        <w:t>&gt;</w:t>
      </w:r>
    </w:p>
    <w:p w:rsidR="00C73422" w:rsidRDefault="00C73422" w:rsidP="00C73422">
      <w:pPr>
        <w:rPr>
          <w:rFonts w:ascii="Courier New" w:eastAsia="Times New Roman" w:hAnsi="Courier New" w:cs="Courier New"/>
          <w:sz w:val="19"/>
        </w:rPr>
      </w:pPr>
      <w:r>
        <w:rPr>
          <w:rFonts w:ascii="Courier New" w:eastAsia="Times New Roman" w:hAnsi="Courier New" w:cs="Courier New"/>
          <w:sz w:val="19"/>
        </w:rPr>
        <w:t>&lt;html&gt;</w:t>
      </w:r>
    </w:p>
    <w:p w:rsidR="00C73422" w:rsidRPr="00C73422" w:rsidRDefault="00C73422" w:rsidP="00C73422">
      <w:pPr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000000"/>
        </w:rPr>
      </w:pPr>
      <w:r>
        <w:rPr>
          <w:rFonts w:ascii="Courier New" w:eastAsia="Times New Roman" w:hAnsi="Courier New" w:cs="Courier New"/>
          <w:sz w:val="19"/>
        </w:rPr>
        <w:t>&lt;head&gt;</w:t>
      </w:r>
    </w:p>
    <w:p w:rsidR="00C73422" w:rsidRP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000000"/>
        </w:rPr>
      </w:pPr>
      <w:r w:rsidRPr="00C73422">
        <w:rPr>
          <w:rFonts w:ascii="Courier New" w:eastAsia="Times New Roman" w:hAnsi="Courier New" w:cs="Courier New"/>
          <w:color w:val="FFFFFF"/>
          <w:sz w:val="19"/>
        </w:rPr>
        <w:t>&gt;</w:t>
      </w:r>
      <w:r w:rsidRPr="00C73422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000000"/>
        </w:rPr>
        <w:t>Noise Level Monitor</w:t>
      </w:r>
      <w:r w:rsidRPr="00C73422">
        <w:rPr>
          <w:rFonts w:ascii="Courier New" w:eastAsia="Times New Roman" w:hAnsi="Courier New" w:cs="Courier New"/>
          <w:color w:val="FFFFFF"/>
          <w:sz w:val="19"/>
        </w:rPr>
        <w:t>&lt;/title&gt;</w:t>
      </w:r>
    </w:p>
    <w:p w:rsid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00A67D"/>
          <w:sz w:val="19"/>
        </w:rPr>
      </w:pPr>
      <w:r w:rsidRPr="00C73422">
        <w:rPr>
          <w:rFonts w:ascii="Courier New" w:eastAsia="Times New Roman" w:hAnsi="Courier New" w:cs="Courier New"/>
          <w:color w:val="FFFFFF"/>
          <w:sz w:val="19"/>
        </w:rPr>
        <w:t xml:space="preserve"> </w:t>
      </w:r>
      <w:r w:rsidRPr="00C73422">
        <w:rPr>
          <w:rFonts w:ascii="Courier New" w:eastAsia="Times New Roman" w:hAnsi="Courier New" w:cs="Courier New"/>
          <w:color w:val="DF3079"/>
          <w:sz w:val="19"/>
        </w:rPr>
        <w:t>rel</w:t>
      </w:r>
      <w:r w:rsidRPr="00C73422">
        <w:rPr>
          <w:rFonts w:ascii="Courier New" w:eastAsia="Times New Roman" w:hAnsi="Courier New" w:cs="Courier New"/>
          <w:color w:val="FFFFFF"/>
          <w:sz w:val="19"/>
        </w:rPr>
        <w:t>=</w:t>
      </w:r>
      <w:r w:rsidRPr="00C73422">
        <w:rPr>
          <w:rFonts w:ascii="Courier New" w:eastAsia="Times New Roman" w:hAnsi="Courier New" w:cs="Courier New"/>
          <w:color w:val="00A67D"/>
          <w:sz w:val="19"/>
        </w:rPr>
        <w:t>"stylesheet"</w:t>
      </w:r>
      <w:r w:rsidRPr="00C73422">
        <w:rPr>
          <w:rFonts w:ascii="Courier New" w:eastAsia="Times New Roman" w:hAnsi="Courier New" w:cs="Courier New"/>
          <w:color w:val="FFFFFF"/>
          <w:sz w:val="19"/>
        </w:rPr>
        <w:t xml:space="preserve"> </w:t>
      </w:r>
      <w:r w:rsidRPr="00C73422">
        <w:rPr>
          <w:rFonts w:ascii="Courier New" w:eastAsia="Times New Roman" w:hAnsi="Courier New" w:cs="Courier New"/>
          <w:color w:val="DF3079"/>
          <w:sz w:val="19"/>
        </w:rPr>
        <w:t>type</w:t>
      </w:r>
      <w:r w:rsidRPr="00C73422">
        <w:rPr>
          <w:rFonts w:ascii="Courier New" w:eastAsia="Times New Roman" w:hAnsi="Courier New" w:cs="Courier New"/>
          <w:color w:val="FFFFFF"/>
          <w:sz w:val="19"/>
        </w:rPr>
        <w:t>=</w:t>
      </w:r>
      <w:r w:rsidRPr="00C73422">
        <w:rPr>
          <w:rFonts w:ascii="Courier New" w:eastAsia="Times New Roman" w:hAnsi="Courier New" w:cs="Courier New"/>
          <w:color w:val="00A67D"/>
          <w:sz w:val="19"/>
        </w:rPr>
        <w:t>"text/css"</w:t>
      </w:r>
      <w:r w:rsidRPr="00C73422">
        <w:rPr>
          <w:rFonts w:ascii="Courier New" w:eastAsia="Times New Roman" w:hAnsi="Courier New" w:cs="Courier New"/>
          <w:color w:val="FFFFFF"/>
          <w:sz w:val="19"/>
        </w:rPr>
        <w:t xml:space="preserve"> </w:t>
      </w:r>
      <w:r w:rsidRPr="00C73422">
        <w:rPr>
          <w:rFonts w:ascii="Courier New" w:eastAsia="Times New Roman" w:hAnsi="Courier New" w:cs="Courier New"/>
          <w:color w:val="DF3079"/>
          <w:sz w:val="19"/>
        </w:rPr>
        <w:t>href</w:t>
      </w:r>
      <w:r w:rsidRPr="00C73422">
        <w:rPr>
          <w:rFonts w:ascii="Courier New" w:eastAsia="Times New Roman" w:hAnsi="Courier New" w:cs="Courier New"/>
          <w:color w:val="FFFFFF"/>
          <w:sz w:val="19"/>
        </w:rPr>
        <w:t>=</w:t>
      </w:r>
      <w:r w:rsidRPr="00C73422">
        <w:rPr>
          <w:rFonts w:ascii="Courier New" w:eastAsia="Times New Roman" w:hAnsi="Courier New" w:cs="Courier New"/>
          <w:color w:val="00A67D"/>
          <w:sz w:val="19"/>
        </w:rPr>
        <w:t>"styles.css"</w:t>
      </w:r>
    </w:p>
    <w:p w:rsid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00A67D"/>
          <w:sz w:val="19"/>
        </w:rPr>
      </w:pPr>
      <w:r>
        <w:rPr>
          <w:rFonts w:ascii="Courier New" w:eastAsia="Times New Roman" w:hAnsi="Courier New" w:cs="Courier New"/>
          <w:color w:val="00A67D"/>
          <w:sz w:val="19"/>
        </w:rPr>
        <w:t>&lt;/head&gt;</w:t>
      </w:r>
    </w:p>
    <w:p w:rsid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FFFFFF"/>
          <w:sz w:val="19"/>
        </w:rPr>
      </w:pPr>
      <w:r>
        <w:rPr>
          <w:rFonts w:ascii="Courier New" w:eastAsia="Times New Roman" w:hAnsi="Courier New" w:cs="Courier New"/>
          <w:color w:val="00A67D"/>
          <w:sz w:val="19"/>
        </w:rPr>
        <w:lastRenderedPageBreak/>
        <w:t>&lt;body&gt;</w:t>
      </w:r>
      <w:r w:rsidRPr="00C73422">
        <w:rPr>
          <w:rFonts w:ascii="Courier New" w:eastAsia="Times New Roman" w:hAnsi="Courier New" w:cs="Courier New"/>
          <w:color w:val="FFFFFF"/>
          <w:sz w:val="19"/>
        </w:rPr>
        <w:t>&gt;</w:t>
      </w:r>
    </w:p>
    <w:p w:rsidR="00C73422" w:rsidRP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000000"/>
        </w:rPr>
      </w:pPr>
      <w:r>
        <w:rPr>
          <w:rFonts w:ascii="Courier New" w:eastAsia="Times New Roman" w:hAnsi="Courier New" w:cs="Courier New"/>
          <w:color w:val="FFFFFF"/>
          <w:sz w:val="19"/>
        </w:rPr>
        <w:t>&lt;&lt;</w:t>
      </w:r>
    </w:p>
    <w:p w:rsidR="00C73422" w:rsidRP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000000"/>
        </w:rPr>
      </w:pPr>
      <w:r w:rsidRPr="00C73422">
        <w:rPr>
          <w:rFonts w:ascii="Courier New" w:eastAsia="Times New Roman" w:hAnsi="Courier New" w:cs="Courier New"/>
          <w:color w:val="FFFFFF"/>
          <w:sz w:val="19"/>
        </w:rPr>
        <w:t>&gt;</w:t>
      </w:r>
      <w:r w:rsidRPr="00C73422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000000"/>
        </w:rPr>
        <w:t>Noise Level Monitor</w:t>
      </w:r>
      <w:r w:rsidRPr="00C73422">
        <w:rPr>
          <w:rFonts w:ascii="Courier New" w:eastAsia="Times New Roman" w:hAnsi="Courier New" w:cs="Courier New"/>
          <w:color w:val="FFFFFF"/>
          <w:sz w:val="19"/>
        </w:rPr>
        <w:t>&lt;/h1&gt;</w:t>
      </w:r>
    </w:p>
    <w:p w:rsidR="00C73422" w:rsidRP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000000"/>
        </w:rPr>
      </w:pPr>
      <w:r w:rsidRPr="00C73422">
        <w:rPr>
          <w:rFonts w:ascii="Courier New" w:eastAsia="Times New Roman" w:hAnsi="Courier New" w:cs="Courier New"/>
          <w:color w:val="FFFFFF"/>
          <w:sz w:val="19"/>
        </w:rPr>
        <w:t xml:space="preserve"> </w:t>
      </w:r>
      <w:r w:rsidRPr="00C73422">
        <w:rPr>
          <w:rFonts w:ascii="Courier New" w:eastAsia="Times New Roman" w:hAnsi="Courier New" w:cs="Courier New"/>
          <w:color w:val="DF3079"/>
          <w:sz w:val="19"/>
        </w:rPr>
        <w:t>id</w:t>
      </w:r>
      <w:r w:rsidRPr="00C73422">
        <w:rPr>
          <w:rFonts w:ascii="Courier New" w:eastAsia="Times New Roman" w:hAnsi="Courier New" w:cs="Courier New"/>
          <w:color w:val="FFFFFF"/>
          <w:sz w:val="19"/>
        </w:rPr>
        <w:t>=</w:t>
      </w:r>
      <w:r w:rsidRPr="00C73422">
        <w:rPr>
          <w:rFonts w:ascii="Courier New" w:eastAsia="Times New Roman" w:hAnsi="Courier New" w:cs="Courier New"/>
          <w:color w:val="00A67D"/>
          <w:sz w:val="19"/>
        </w:rPr>
        <w:t>"noise-level"</w:t>
      </w:r>
      <w:r w:rsidRPr="00C73422">
        <w:rPr>
          <w:rFonts w:ascii="Courier New" w:eastAsia="Times New Roman" w:hAnsi="Courier New" w:cs="Courier New"/>
          <w:color w:val="FFFFFF"/>
          <w:sz w:val="19"/>
        </w:rPr>
        <w:t>&gt;</w:t>
      </w:r>
      <w:r w:rsidRPr="00C73422"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000000"/>
        </w:rPr>
        <w:t>Loading...</w:t>
      </w:r>
      <w:r w:rsidRPr="00C73422">
        <w:rPr>
          <w:rFonts w:ascii="Courier New" w:eastAsia="Times New Roman" w:hAnsi="Courier New" w:cs="Courier New"/>
          <w:color w:val="FFFFFF"/>
          <w:sz w:val="19"/>
        </w:rPr>
        <w:t>&lt;/div&gt;</w:t>
      </w:r>
    </w:p>
    <w:p w:rsid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00A67D"/>
          <w:sz w:val="19"/>
        </w:rPr>
      </w:pPr>
      <w:r w:rsidRPr="00C73422">
        <w:rPr>
          <w:rFonts w:ascii="Courier New" w:eastAsia="Times New Roman" w:hAnsi="Courier New" w:cs="Courier New"/>
          <w:color w:val="FFFFFF"/>
          <w:sz w:val="19"/>
        </w:rPr>
        <w:t xml:space="preserve"> </w:t>
      </w:r>
      <w:r w:rsidRPr="00C73422">
        <w:rPr>
          <w:rFonts w:ascii="Courier New" w:eastAsia="Times New Roman" w:hAnsi="Courier New" w:cs="Courier New"/>
          <w:color w:val="DF3079"/>
          <w:sz w:val="19"/>
        </w:rPr>
        <w:t>src</w:t>
      </w:r>
      <w:r w:rsidRPr="00C73422">
        <w:rPr>
          <w:rFonts w:ascii="Courier New" w:eastAsia="Times New Roman" w:hAnsi="Courier New" w:cs="Courier New"/>
          <w:color w:val="FFFFFF"/>
          <w:sz w:val="19"/>
        </w:rPr>
        <w:t>=</w:t>
      </w:r>
      <w:r w:rsidRPr="00C73422">
        <w:rPr>
          <w:rFonts w:ascii="Courier New" w:eastAsia="Times New Roman" w:hAnsi="Courier New" w:cs="Courier New"/>
          <w:color w:val="00A67D"/>
          <w:sz w:val="19"/>
        </w:rPr>
        <w:t>"app.js"</w:t>
      </w:r>
    </w:p>
    <w:p w:rsid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00A67D"/>
          <w:sz w:val="19"/>
        </w:rPr>
      </w:pPr>
      <w:r>
        <w:rPr>
          <w:rFonts w:ascii="Courier New" w:eastAsia="Times New Roman" w:hAnsi="Courier New" w:cs="Courier New"/>
          <w:color w:val="00A67D"/>
          <w:sz w:val="19"/>
        </w:rPr>
        <w:t>&lt;/body&gt;</w:t>
      </w:r>
    </w:p>
    <w:p w:rsidR="00C73422" w:rsidRP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000000"/>
        </w:rPr>
      </w:pPr>
      <w:r>
        <w:rPr>
          <w:rFonts w:ascii="Courier New" w:eastAsia="Times New Roman" w:hAnsi="Courier New" w:cs="Courier New"/>
          <w:color w:val="00A67D"/>
          <w:sz w:val="19"/>
        </w:rPr>
        <w:t>&lt;</w:t>
      </w:r>
      <w:r w:rsidR="00197B83">
        <w:rPr>
          <w:rFonts w:ascii="Courier New" w:eastAsia="Times New Roman" w:hAnsi="Courier New" w:cs="Courier New"/>
          <w:color w:val="00A67D"/>
          <w:sz w:val="19"/>
        </w:rPr>
        <w:t>/html&gt;</w:t>
      </w:r>
      <w:r w:rsidRPr="00C73422">
        <w:rPr>
          <w:rFonts w:ascii="Courier New" w:eastAsia="Times New Roman" w:hAnsi="Courier New" w:cs="Courier New"/>
          <w:color w:val="FFFFFF"/>
          <w:sz w:val="19"/>
        </w:rPr>
        <w:t>&gt;&lt;/script&gt;</w:t>
      </w:r>
    </w:p>
    <w:p w:rsidR="00C73422" w:rsidRPr="00C73422" w:rsidRDefault="00C73422" w:rsidP="00C73422">
      <w:pPr>
        <w:spacing w:after="0" w:line="240" w:lineRule="auto"/>
        <w:rPr>
          <w:rFonts w:ascii="Courier New" w:eastAsia="Times New Roman" w:hAnsi="Courier New" w:cs="Courier New"/>
          <w:color w:val="FFFFFF"/>
          <w:sz w:val="19"/>
          <w:szCs w:val="19"/>
          <w:shd w:val="clear" w:color="auto" w:fill="000000"/>
        </w:rPr>
      </w:pPr>
      <w:r w:rsidRPr="00C73422">
        <w:rPr>
          <w:rFonts w:ascii="Courier New" w:eastAsia="Times New Roman" w:hAnsi="Courier New" w:cs="Courier New"/>
          <w:color w:val="FFFFFF"/>
          <w:sz w:val="19"/>
        </w:rPr>
        <w:t>&lt;/body&gt;</w:t>
      </w:r>
    </w:p>
    <w:p w:rsidR="00155A36" w:rsidRPr="00155A36" w:rsidRDefault="00C73422" w:rsidP="00C734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 w:rsidRPr="00C73422">
        <w:rPr>
          <w:rFonts w:ascii="Courier New" w:eastAsia="Times New Roman" w:hAnsi="Courier New" w:cs="Courier New"/>
          <w:color w:val="FFFFFF"/>
          <w:sz w:val="19"/>
        </w:rPr>
        <w:t>&lt;/html&gt;</w:t>
      </w:r>
      <w:r w:rsidR="00155A36" w:rsidRPr="00155A36">
        <w:rPr>
          <w:rFonts w:ascii="inherit" w:eastAsia="Times New Roman" w:hAnsi="inherit" w:cs="Courier New"/>
          <w:color w:val="FFFFFF"/>
          <w:sz w:val="20"/>
          <w:szCs w:val="20"/>
        </w:rPr>
        <w:t>&lt;/body&gt;</w:t>
      </w:r>
      <w:r w:rsidR="00155A36" w:rsidRPr="00155A36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="00155A36" w:rsidRPr="00155A36">
        <w:rPr>
          <w:rFonts w:ascii="inherit" w:eastAsia="Times New Roman" w:hAnsi="inherit" w:cs="Courier New"/>
          <w:color w:val="FFFFFF"/>
          <w:sz w:val="20"/>
          <w:szCs w:val="20"/>
        </w:rPr>
        <w:t>&lt;/html&gt;</w:t>
      </w:r>
      <w:r w:rsidR="00155A36" w:rsidRPr="00155A36">
        <w:rPr>
          <w:rFonts w:ascii="inherit" w:eastAsia="Times New Roman" w:hAnsi="inherit" w:cs="Courier New"/>
          <w:color w:val="FFFFFF"/>
          <w:sz w:val="20"/>
        </w:rPr>
        <w:t xml:space="preserve"> </w:t>
      </w:r>
    </w:p>
    <w:p w:rsidR="00C73422" w:rsidRPr="00197B83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3. CSS Styles:</w:t>
      </w:r>
      <w:r w:rsidRPr="00155A36">
        <w:rPr>
          <w:rFonts w:ascii="Segoe UI" w:eastAsia="Times New Roman" w:hAnsi="Segoe UI" w:cs="Segoe UI"/>
          <w:b/>
          <w:bCs/>
          <w:sz w:val="28"/>
          <w:szCs w:val="28"/>
        </w:rPr>
        <w:t xml:space="preserve"> </w:t>
      </w:r>
    </w:p>
    <w:p w:rsidR="00155A36" w:rsidRPr="00155A36" w:rsidRDefault="00155A36" w:rsidP="005D25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Style your platform using CSS. Create a "styles.css" file and define your styles: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7"/>
          <w:szCs w:val="17"/>
        </w:rPr>
      </w:pPr>
      <w:r w:rsidRPr="00155A36">
        <w:rPr>
          <w:rFonts w:ascii="Segoe UI" w:eastAsia="Times New Roman" w:hAnsi="Segoe UI" w:cs="Segoe UI"/>
          <w:sz w:val="17"/>
          <w:szCs w:val="17"/>
          <w:bdr w:val="single" w:sz="2" w:space="0" w:color="D9D9E3" w:frame="1"/>
        </w:rPr>
        <w:t>css</w:t>
      </w:r>
      <w:r w:rsidRPr="00155A36">
        <w:rPr>
          <w:rFonts w:ascii="Segoe UI" w:eastAsia="Times New Roman" w:hAnsi="Segoe UI" w:cs="Segoe UI"/>
          <w:sz w:val="17"/>
          <w:szCs w:val="17"/>
        </w:rPr>
        <w:t>Copy code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body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{ 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font-family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: Arial, sans-serif; 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text-align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: center; } </w:t>
      </w: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h1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{ 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color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: </w:t>
      </w:r>
      <w:r w:rsidRPr="00155A36">
        <w:rPr>
          <w:rFonts w:ascii="inherit" w:eastAsia="Times New Roman" w:hAnsi="inherit" w:cs="Courier New"/>
          <w:color w:val="DF3079"/>
          <w:sz w:val="20"/>
          <w:szCs w:val="20"/>
        </w:rPr>
        <w:t>#333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; } </w:t>
      </w:r>
      <w:r w:rsidRPr="00155A36">
        <w:rPr>
          <w:rFonts w:ascii="inherit" w:eastAsia="Times New Roman" w:hAnsi="inherit" w:cs="Courier New"/>
          <w:color w:val="F22C3D"/>
          <w:sz w:val="20"/>
          <w:szCs w:val="20"/>
        </w:rPr>
        <w:t>#noise-level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{ 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font-size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: </w:t>
      </w:r>
      <w:r w:rsidRPr="00155A36">
        <w:rPr>
          <w:rFonts w:ascii="inherit" w:eastAsia="Times New Roman" w:hAnsi="inherit" w:cs="Courier New"/>
          <w:color w:val="DF3079"/>
          <w:sz w:val="20"/>
          <w:szCs w:val="20"/>
        </w:rPr>
        <w:t>24px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; 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color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: </w:t>
      </w:r>
      <w:r w:rsidRPr="00155A36">
        <w:rPr>
          <w:rFonts w:ascii="inherit" w:eastAsia="Times New Roman" w:hAnsi="inherit" w:cs="Courier New"/>
          <w:color w:val="DF3079"/>
          <w:sz w:val="20"/>
          <w:szCs w:val="20"/>
        </w:rPr>
        <w:t>#007BFF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; 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margin-top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: </w:t>
      </w:r>
      <w:r w:rsidRPr="00155A36">
        <w:rPr>
          <w:rFonts w:ascii="inherit" w:eastAsia="Times New Roman" w:hAnsi="inherit" w:cs="Courier New"/>
          <w:color w:val="DF3079"/>
          <w:sz w:val="20"/>
          <w:szCs w:val="20"/>
        </w:rPr>
        <w:t>20px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; } </w:t>
      </w:r>
    </w:p>
    <w:p w:rsidR="00197B83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9"/>
          <w:szCs w:val="19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4. JavaScript for Real-Time Data:</w:t>
      </w:r>
      <w:r w:rsidRPr="00155A36">
        <w:rPr>
          <w:rFonts w:ascii="Segoe UI" w:eastAsia="Times New Roman" w:hAnsi="Segoe UI" w:cs="Segoe UI"/>
          <w:sz w:val="19"/>
          <w:szCs w:val="19"/>
        </w:rPr>
        <w:t xml:space="preserve"> </w:t>
      </w:r>
    </w:p>
    <w:p w:rsidR="00155A36" w:rsidRPr="00155A36" w:rsidRDefault="00155A36" w:rsidP="005D25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Create a JavaScript file, "app.js," to fetch and display real-time noise level data. You can use JavaScript to make AJAX requests to an API that provides the data or use WebSocket for real-time updates. Below is a basic example using AJAX:</w:t>
      </w:r>
    </w:p>
    <w:p w:rsidR="00155A36" w:rsidRPr="00155A36" w:rsidRDefault="00155A36" w:rsidP="005D25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javascriptCopy code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7"/>
          <w:szCs w:val="17"/>
        </w:rPr>
      </w:pP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// Function to fetch real-time noise level data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155A36">
        <w:rPr>
          <w:rFonts w:ascii="inherit" w:eastAsia="Times New Roman" w:hAnsi="inherit" w:cs="Courier New"/>
          <w:color w:val="2E95D3"/>
          <w:sz w:val="20"/>
          <w:szCs w:val="20"/>
        </w:rPr>
        <w:t>function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155A36">
        <w:rPr>
          <w:rFonts w:ascii="inherit" w:eastAsia="Times New Roman" w:hAnsi="inherit" w:cs="Courier New"/>
          <w:color w:val="F22C3D"/>
          <w:sz w:val="20"/>
          <w:szCs w:val="20"/>
        </w:rPr>
        <w:t>fetchNoiseData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() { </w:t>
      </w: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// Replace this URL with your API endpoint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155A36">
        <w:rPr>
          <w:rFonts w:ascii="inherit" w:eastAsia="Times New Roman" w:hAnsi="inherit" w:cs="Courier New"/>
          <w:color w:val="2E95D3"/>
          <w:sz w:val="20"/>
          <w:szCs w:val="20"/>
        </w:rPr>
        <w:t>const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apiUrl = 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"https://api.example.com/noise-data"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; </w:t>
      </w:r>
      <w:r w:rsidRPr="00155A36">
        <w:rPr>
          <w:rFonts w:ascii="inherit" w:eastAsia="Times New Roman" w:hAnsi="inherit" w:cs="Courier New"/>
          <w:color w:val="F22C3D"/>
          <w:sz w:val="20"/>
          <w:szCs w:val="20"/>
        </w:rPr>
        <w:t>fetch</w:t>
      </w:r>
      <w:r w:rsidRPr="00155A36">
        <w:rPr>
          <w:rFonts w:ascii="inherit" w:eastAsia="Times New Roman" w:hAnsi="inherit" w:cs="Courier New"/>
          <w:color w:val="FFFFFF"/>
          <w:sz w:val="20"/>
        </w:rPr>
        <w:t>(apiUrl) .</w:t>
      </w:r>
      <w:r w:rsidRPr="00155A36">
        <w:rPr>
          <w:rFonts w:ascii="inherit" w:eastAsia="Times New Roman" w:hAnsi="inherit" w:cs="Courier New"/>
          <w:color w:val="F22C3D"/>
          <w:sz w:val="20"/>
          <w:szCs w:val="20"/>
        </w:rPr>
        <w:t>then</w:t>
      </w:r>
      <w:r w:rsidRPr="00155A36">
        <w:rPr>
          <w:rFonts w:ascii="inherit" w:eastAsia="Times New Roman" w:hAnsi="inherit" w:cs="Courier New"/>
          <w:color w:val="FFFFFF"/>
          <w:sz w:val="20"/>
        </w:rPr>
        <w:t>(</w:t>
      </w: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response =&gt;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response.</w:t>
      </w:r>
      <w:r w:rsidRPr="00155A36">
        <w:rPr>
          <w:rFonts w:ascii="inherit" w:eastAsia="Times New Roman" w:hAnsi="inherit" w:cs="Courier New"/>
          <w:color w:val="F22C3D"/>
          <w:sz w:val="20"/>
          <w:szCs w:val="20"/>
        </w:rPr>
        <w:t>json</w:t>
      </w:r>
      <w:r w:rsidRPr="00155A36">
        <w:rPr>
          <w:rFonts w:ascii="inherit" w:eastAsia="Times New Roman" w:hAnsi="inherit" w:cs="Courier New"/>
          <w:color w:val="FFFFFF"/>
          <w:sz w:val="20"/>
        </w:rPr>
        <w:t>()) .</w:t>
      </w:r>
      <w:r w:rsidRPr="00155A36">
        <w:rPr>
          <w:rFonts w:ascii="inherit" w:eastAsia="Times New Roman" w:hAnsi="inherit" w:cs="Courier New"/>
          <w:color w:val="F22C3D"/>
          <w:sz w:val="20"/>
          <w:szCs w:val="20"/>
        </w:rPr>
        <w:t>then</w:t>
      </w:r>
      <w:r w:rsidRPr="00155A36">
        <w:rPr>
          <w:rFonts w:ascii="inherit" w:eastAsia="Times New Roman" w:hAnsi="inherit" w:cs="Courier New"/>
          <w:color w:val="FFFFFF"/>
          <w:sz w:val="20"/>
        </w:rPr>
        <w:t>(</w:t>
      </w: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data =&gt;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{ </w:t>
      </w: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// Display the noise level on the page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155A36">
        <w:rPr>
          <w:rFonts w:ascii="inherit" w:eastAsia="Times New Roman" w:hAnsi="inherit" w:cs="Courier New"/>
          <w:color w:val="DF3079"/>
          <w:sz w:val="20"/>
          <w:szCs w:val="20"/>
        </w:rPr>
        <w:t>document</w:t>
      </w:r>
      <w:r w:rsidRPr="00155A36">
        <w:rPr>
          <w:rFonts w:ascii="inherit" w:eastAsia="Times New Roman" w:hAnsi="inherit" w:cs="Courier New"/>
          <w:color w:val="FFFFFF"/>
          <w:sz w:val="20"/>
        </w:rPr>
        <w:t>.</w:t>
      </w:r>
      <w:r w:rsidRPr="00155A36">
        <w:rPr>
          <w:rFonts w:ascii="inherit" w:eastAsia="Times New Roman" w:hAnsi="inherit" w:cs="Courier New"/>
          <w:color w:val="F22C3D"/>
          <w:sz w:val="20"/>
          <w:szCs w:val="20"/>
        </w:rPr>
        <w:t>getElementById</w:t>
      </w:r>
      <w:r w:rsidRPr="00155A36">
        <w:rPr>
          <w:rFonts w:ascii="inherit" w:eastAsia="Times New Roman" w:hAnsi="inherit" w:cs="Courier New"/>
          <w:color w:val="FFFFFF"/>
          <w:sz w:val="20"/>
        </w:rPr>
        <w:t>(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"noise-level"</w:t>
      </w:r>
      <w:r w:rsidRPr="00155A36">
        <w:rPr>
          <w:rFonts w:ascii="inherit" w:eastAsia="Times New Roman" w:hAnsi="inherit" w:cs="Courier New"/>
          <w:color w:val="FFFFFF"/>
          <w:sz w:val="20"/>
        </w:rPr>
        <w:t>).</w:t>
      </w: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textContent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= 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`Noise Level: ${data.level} dB`</w:t>
      </w:r>
      <w:r w:rsidRPr="00155A36">
        <w:rPr>
          <w:rFonts w:ascii="inherit" w:eastAsia="Times New Roman" w:hAnsi="inherit" w:cs="Courier New"/>
          <w:color w:val="FFFFFF"/>
          <w:sz w:val="20"/>
        </w:rPr>
        <w:t>; }) .</w:t>
      </w:r>
      <w:r w:rsidRPr="00155A36">
        <w:rPr>
          <w:rFonts w:ascii="inherit" w:eastAsia="Times New Roman" w:hAnsi="inherit" w:cs="Courier New"/>
          <w:color w:val="F22C3D"/>
          <w:sz w:val="20"/>
          <w:szCs w:val="20"/>
        </w:rPr>
        <w:t>catch</w:t>
      </w:r>
      <w:r w:rsidRPr="00155A36">
        <w:rPr>
          <w:rFonts w:ascii="inherit" w:eastAsia="Times New Roman" w:hAnsi="inherit" w:cs="Courier New"/>
          <w:color w:val="FFFFFF"/>
          <w:sz w:val="20"/>
        </w:rPr>
        <w:t>(</w:t>
      </w: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error =&gt;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{ </w:t>
      </w:r>
      <w:r w:rsidRPr="00155A36">
        <w:rPr>
          <w:rFonts w:ascii="inherit" w:eastAsia="Times New Roman" w:hAnsi="inherit" w:cs="Courier New"/>
          <w:color w:val="DF3079"/>
          <w:sz w:val="20"/>
          <w:szCs w:val="20"/>
        </w:rPr>
        <w:t>console</w:t>
      </w:r>
      <w:r w:rsidRPr="00155A36">
        <w:rPr>
          <w:rFonts w:ascii="inherit" w:eastAsia="Times New Roman" w:hAnsi="inherit" w:cs="Courier New"/>
          <w:color w:val="FFFFFF"/>
          <w:sz w:val="20"/>
        </w:rPr>
        <w:t>.</w:t>
      </w:r>
      <w:r w:rsidRPr="00155A36">
        <w:rPr>
          <w:rFonts w:ascii="inherit" w:eastAsia="Times New Roman" w:hAnsi="inherit" w:cs="Courier New"/>
          <w:color w:val="F22C3D"/>
          <w:sz w:val="20"/>
          <w:szCs w:val="20"/>
        </w:rPr>
        <w:t>error</w:t>
      </w:r>
      <w:r w:rsidRPr="00155A36">
        <w:rPr>
          <w:rFonts w:ascii="inherit" w:eastAsia="Times New Roman" w:hAnsi="inherit" w:cs="Courier New"/>
          <w:color w:val="FFFFFF"/>
          <w:sz w:val="20"/>
        </w:rPr>
        <w:t>(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"Error fetching data:"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, error); </w:t>
      </w:r>
      <w:r w:rsidRPr="00155A36">
        <w:rPr>
          <w:rFonts w:ascii="inherit" w:eastAsia="Times New Roman" w:hAnsi="inherit" w:cs="Courier New"/>
          <w:color w:val="DF3079"/>
          <w:sz w:val="20"/>
          <w:szCs w:val="20"/>
        </w:rPr>
        <w:t>document</w:t>
      </w:r>
      <w:r w:rsidRPr="00155A36">
        <w:rPr>
          <w:rFonts w:ascii="inherit" w:eastAsia="Times New Roman" w:hAnsi="inherit" w:cs="Courier New"/>
          <w:color w:val="FFFFFF"/>
          <w:sz w:val="20"/>
        </w:rPr>
        <w:t>.</w:t>
      </w:r>
      <w:r w:rsidRPr="00155A36">
        <w:rPr>
          <w:rFonts w:ascii="inherit" w:eastAsia="Times New Roman" w:hAnsi="inherit" w:cs="Courier New"/>
          <w:color w:val="F22C3D"/>
          <w:sz w:val="20"/>
          <w:szCs w:val="20"/>
        </w:rPr>
        <w:t>getElementById</w:t>
      </w:r>
      <w:r w:rsidRPr="00155A36">
        <w:rPr>
          <w:rFonts w:ascii="inherit" w:eastAsia="Times New Roman" w:hAnsi="inherit" w:cs="Courier New"/>
          <w:color w:val="FFFFFF"/>
          <w:sz w:val="20"/>
        </w:rPr>
        <w:t>(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"noise-level"</w:t>
      </w:r>
      <w:r w:rsidRPr="00155A36">
        <w:rPr>
          <w:rFonts w:ascii="inherit" w:eastAsia="Times New Roman" w:hAnsi="inherit" w:cs="Courier New"/>
          <w:color w:val="FFFFFF"/>
          <w:sz w:val="20"/>
        </w:rPr>
        <w:t>).</w:t>
      </w: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textContent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= </w:t>
      </w:r>
      <w:r w:rsidRPr="00155A36">
        <w:rPr>
          <w:rFonts w:ascii="inherit" w:eastAsia="Times New Roman" w:hAnsi="inherit" w:cs="Courier New"/>
          <w:color w:val="00A67D"/>
          <w:sz w:val="20"/>
          <w:szCs w:val="20"/>
        </w:rPr>
        <w:t>"Error fetching data"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; }); } </w:t>
      </w:r>
      <w:r w:rsidRPr="00155A36">
        <w:rPr>
          <w:rFonts w:ascii="inherit" w:eastAsia="Times New Roman" w:hAnsi="inherit" w:cs="Courier New"/>
          <w:color w:val="FFFFFF"/>
          <w:sz w:val="20"/>
          <w:szCs w:val="20"/>
        </w:rPr>
        <w:t>// Update noise data every 5 seconds (adjust the interval as needed)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 </w:t>
      </w:r>
      <w:r w:rsidRPr="00155A36">
        <w:rPr>
          <w:rFonts w:ascii="inherit" w:eastAsia="Times New Roman" w:hAnsi="inherit" w:cs="Courier New"/>
          <w:color w:val="E9950C"/>
          <w:sz w:val="20"/>
          <w:szCs w:val="20"/>
        </w:rPr>
        <w:t>setInterval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(fetchNoiseData, </w:t>
      </w:r>
      <w:r w:rsidRPr="00155A36">
        <w:rPr>
          <w:rFonts w:ascii="inherit" w:eastAsia="Times New Roman" w:hAnsi="inherit" w:cs="Courier New"/>
          <w:color w:val="DF3079"/>
          <w:sz w:val="20"/>
          <w:szCs w:val="20"/>
        </w:rPr>
        <w:t>5000</w:t>
      </w:r>
      <w:r w:rsidRPr="00155A36">
        <w:rPr>
          <w:rFonts w:ascii="inherit" w:eastAsia="Times New Roman" w:hAnsi="inherit" w:cs="Courier New"/>
          <w:color w:val="FFFFFF"/>
          <w:sz w:val="20"/>
        </w:rPr>
        <w:t xml:space="preserve">); </w:t>
      </w:r>
    </w:p>
    <w:p w:rsidR="00155A36" w:rsidRPr="00155A36" w:rsidRDefault="00155A36" w:rsidP="005D25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 xml:space="preserve">Replace </w:t>
      </w:r>
      <w:r w:rsidRPr="005D25DB">
        <w:rPr>
          <w:rFonts w:ascii="Segoe UI" w:eastAsia="Times New Roman" w:hAnsi="Segoe UI" w:cs="Segoe UI"/>
          <w:sz w:val="24"/>
          <w:szCs w:val="24"/>
        </w:rPr>
        <w:t>"https://api.example.com/noise-data"</w:t>
      </w:r>
      <w:r w:rsidRPr="00155A36">
        <w:rPr>
          <w:rFonts w:ascii="Segoe UI" w:eastAsia="Times New Roman" w:hAnsi="Segoe UI" w:cs="Segoe UI"/>
          <w:sz w:val="24"/>
          <w:szCs w:val="24"/>
        </w:rPr>
        <w:t xml:space="preserve"> with the actual API endpoint that provides real-time noise level data.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5. Testing:</w:t>
      </w:r>
      <w:r w:rsidRPr="00155A36">
        <w:rPr>
          <w:rFonts w:ascii="Segoe UI" w:eastAsia="Times New Roman" w:hAnsi="Segoe UI" w:cs="Segoe UI"/>
          <w:sz w:val="19"/>
          <w:szCs w:val="19"/>
        </w:rPr>
        <w:t xml:space="preserve"> </w:t>
      </w:r>
      <w:r w:rsidRPr="00155A36">
        <w:rPr>
          <w:rFonts w:ascii="Segoe UI" w:eastAsia="Times New Roman" w:hAnsi="Segoe UI" w:cs="Segoe UI"/>
          <w:sz w:val="24"/>
          <w:szCs w:val="24"/>
        </w:rPr>
        <w:t>Launch your platform by opening the HTML file in a web browser or by hosting it on a web server. You should see the noise level displayed on the webpage, and it will refresh every 5 seconds to show updated data.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6. Deployment:</w:t>
      </w:r>
      <w:r w:rsidRPr="00155A36">
        <w:rPr>
          <w:rFonts w:ascii="Segoe UI" w:eastAsia="Times New Roman" w:hAnsi="Segoe UI" w:cs="Segoe UI"/>
          <w:sz w:val="19"/>
          <w:szCs w:val="19"/>
        </w:rPr>
        <w:t xml:space="preserve"> </w:t>
      </w:r>
      <w:r w:rsidRPr="00155A36">
        <w:rPr>
          <w:rFonts w:ascii="Segoe UI" w:eastAsia="Times New Roman" w:hAnsi="Segoe UI" w:cs="Segoe UI"/>
          <w:sz w:val="24"/>
          <w:szCs w:val="24"/>
        </w:rPr>
        <w:t>When you are ready to deploy your platform, you can host it on a web server and ensure that your API endpoint for noise data is accessible by the platform.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This is a basic example to get you started with displaying real-time noise level data on a web platform. You can enhance the platform by adding interactive features, data visualization, and additional information about noise pollution.</w:t>
      </w:r>
    </w:p>
    <w:p w:rsidR="00155A36" w:rsidRPr="00155A36" w:rsidRDefault="00155A36" w:rsidP="00155A36">
      <w:pPr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155A36">
        <w:rPr>
          <w:rFonts w:ascii="Segoe UI" w:eastAsia="Times New Roman" w:hAnsi="Segoe UI" w:cs="Segoe UI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ser" style="width:27.15pt;height:27.15pt"/>
        </w:pict>
      </w:r>
      <w:r w:rsidR="00293800">
        <w:pict>
          <v:shape id="_x0000_i1026" type="#_x0000_t75" alt="The hardware circuit used in measuring air and noise pollution. | Download  Scientific Diagram" style="width:23.75pt;height:23.75pt"/>
        </w:pict>
      </w:r>
    </w:p>
    <w:p w:rsidR="00155A36" w:rsidRPr="00155A36" w:rsidRDefault="00293800" w:rsidP="00155A36">
      <w:pPr>
        <w:spacing w:after="100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5943600" cy="2619876"/>
            <wp:effectExtent l="19050" t="0" r="0" b="0"/>
            <wp:docPr id="10" name="Picture 10" descr="IoT Based Sound Pollution Monitoring System – Measure and Track Decibels  (dB) using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oT Based Sound Pollution Monitoring System – Measure and Track Decibels  (dB) using NodeMC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Designing mobile apps for iOS and Android platforms to provide users with access to real-time noise level updates involves several key steps. Here's a high-level outline of how to approach this design: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1. Concept and Planning: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Define the core objectives of the mobile apps and target audience.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Decide on the app's primary features and functionalities.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Create user personas to understand your audience better.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Determine the data source for real-time noise level updates, such as APIs or sensors.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2. User Interface (UI) Design: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Design a user-friendly interface that is consistent with the platform's guidelines (Material Design for Android and Human Interface Guidelines for iOS).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Create wireframes and prototypes to visualize the app's layout and flow.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Select a color scheme and design elements that resonate with your app's purpose.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Focus on simplicity and intuitive navigation.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3. Real-Time Data Integration: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lastRenderedPageBreak/>
        <w:t>Implement data integration to receive real-time noise level updates. This may involve using WebSocket connections, API endpoints, or other data sources.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Develop the necessary data processing and updating mechanisms.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Ensure that data updates are displayed in a visually clear and responsive manner.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9"/>
          <w:szCs w:val="19"/>
        </w:rPr>
      </w:pPr>
      <w:r w:rsidRPr="00155A36">
        <w:rPr>
          <w:rFonts w:ascii="Segoe UI" w:eastAsia="Times New Roman" w:hAnsi="Segoe UI" w:cs="Segoe UI"/>
          <w:b/>
          <w:bCs/>
          <w:sz w:val="19"/>
        </w:rPr>
        <w:t>4</w:t>
      </w: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. Map Integration (Optional):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If your app includes location-based noise level monitoring, consider integrating maps using platforms like Google Maps (for Android and iOS) or Apple Maps (for iOS).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Display noise level data on the map, allowing users to explore and analyze noise levels in their vicinity.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5. User Profiles and Settings: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Create user profiles where users can customize their app settings and preferences.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Allow users to set noise level thresholds for notifications and other personalization options.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6. Notifications and Alerts: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Implement a notification system to alert users about changes in noise levels or when they approach predefined noise thresholds.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Follow platform-specific guidelines for push notifications on iOS and Android.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7. User Engagement: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Encourage users to report noise disturbances or contribute noise level data.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Include social sharing features for users to share noise information with their contacts or on social media.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8. Offline Support: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lastRenderedPageBreak/>
        <w:t>Implement caching mechanisms to ensure that users can access noise level information even when they have limited or no internet connectivity.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9. Cross-Platform Development (Optional):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Consider using cross-platform development tools like React Native or Flutter to create a single codebase for both iOS and Android apps, which can save development time and resources.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10. Testing and Quality Assurance: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Conduct thorough testing to ensure that the apps work reliably and provide accurate real-time data.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Test on various devices and OS versions to ensure compatibility.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11. Compliance and Privacy: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Ensure that the apps comply with privacy regulations and request user consent for data collection.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Adhere to platform-specific guidelines for user data protection.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12. Deployment and Distribution: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Publish your iOS app on the Apple App Store and your Android app on Google Play.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Follow the submission guidelines and requirements for each platform.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13. Maintenance and Updates: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Continuously update and improve the apps based on user feedback and technological advancements.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Keep the data sources up to date and accurate.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14. Marketing and Promotion: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Promote your apps through app store optimization, social media, and other marketing channels.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197B83">
        <w:rPr>
          <w:rFonts w:ascii="Segoe UI" w:eastAsia="Times New Roman" w:hAnsi="Segoe UI" w:cs="Segoe UI"/>
          <w:b/>
          <w:bCs/>
          <w:sz w:val="28"/>
          <w:szCs w:val="28"/>
        </w:rPr>
        <w:t>15. User Support and Feedback Loop: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Provide customer support channels for users to report issues and give feedback.</w:t>
      </w:r>
    </w:p>
    <w:p w:rsidR="00155A36" w:rsidRPr="00155A36" w:rsidRDefault="00155A36" w:rsidP="005D25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155A36">
        <w:rPr>
          <w:rFonts w:ascii="Segoe UI" w:eastAsia="Times New Roman" w:hAnsi="Segoe UI" w:cs="Segoe UI"/>
          <w:sz w:val="24"/>
          <w:szCs w:val="24"/>
        </w:rPr>
        <w:t>Use user feedback to enhance the user experience and features.</w:t>
      </w:r>
    </w:p>
    <w:p w:rsidR="00155A36" w:rsidRPr="00155A36" w:rsidRDefault="00155A36" w:rsidP="00155A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19"/>
          <w:szCs w:val="19"/>
        </w:rPr>
      </w:pPr>
    </w:p>
    <w:p w:rsidR="009A3EEC" w:rsidRDefault="009A3EEC"/>
    <w:sectPr w:rsidR="009A3EEC" w:rsidSect="00155A36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197" w:rsidRDefault="00BA1197" w:rsidP="00197B83">
      <w:pPr>
        <w:spacing w:after="0" w:line="240" w:lineRule="auto"/>
      </w:pPr>
      <w:r>
        <w:separator/>
      </w:r>
    </w:p>
  </w:endnote>
  <w:endnote w:type="continuationSeparator" w:id="1">
    <w:p w:rsidR="00BA1197" w:rsidRDefault="00BA1197" w:rsidP="0019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197" w:rsidRDefault="00BA1197" w:rsidP="00197B83">
      <w:pPr>
        <w:spacing w:after="0" w:line="240" w:lineRule="auto"/>
      </w:pPr>
      <w:r>
        <w:separator/>
      </w:r>
    </w:p>
  </w:footnote>
  <w:footnote w:type="continuationSeparator" w:id="1">
    <w:p w:rsidR="00BA1197" w:rsidRDefault="00BA1197" w:rsidP="00197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F7F"/>
    <w:multiLevelType w:val="multilevel"/>
    <w:tmpl w:val="3CF0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2852AD"/>
    <w:multiLevelType w:val="multilevel"/>
    <w:tmpl w:val="F7D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096A6F"/>
    <w:multiLevelType w:val="multilevel"/>
    <w:tmpl w:val="F98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894FDA"/>
    <w:multiLevelType w:val="multilevel"/>
    <w:tmpl w:val="48EC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0E0471"/>
    <w:multiLevelType w:val="multilevel"/>
    <w:tmpl w:val="3DF8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E627AB"/>
    <w:multiLevelType w:val="multilevel"/>
    <w:tmpl w:val="FE2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F7899"/>
    <w:multiLevelType w:val="multilevel"/>
    <w:tmpl w:val="C1A4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FEA629F"/>
    <w:multiLevelType w:val="multilevel"/>
    <w:tmpl w:val="62F0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384060"/>
    <w:multiLevelType w:val="multilevel"/>
    <w:tmpl w:val="A6D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EB7416"/>
    <w:multiLevelType w:val="multilevel"/>
    <w:tmpl w:val="91B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733AD4"/>
    <w:multiLevelType w:val="multilevel"/>
    <w:tmpl w:val="50DA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2B29C8"/>
    <w:multiLevelType w:val="multilevel"/>
    <w:tmpl w:val="45B2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A6128C4"/>
    <w:multiLevelType w:val="multilevel"/>
    <w:tmpl w:val="30B8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526A0E"/>
    <w:multiLevelType w:val="multilevel"/>
    <w:tmpl w:val="EAC4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7733C7"/>
    <w:multiLevelType w:val="multilevel"/>
    <w:tmpl w:val="4256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1B01CAD"/>
    <w:multiLevelType w:val="multilevel"/>
    <w:tmpl w:val="BB6C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744211C"/>
    <w:multiLevelType w:val="multilevel"/>
    <w:tmpl w:val="DFE4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BB573DA"/>
    <w:multiLevelType w:val="multilevel"/>
    <w:tmpl w:val="AC1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D21C18"/>
    <w:multiLevelType w:val="multilevel"/>
    <w:tmpl w:val="1188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3902C6"/>
    <w:multiLevelType w:val="multilevel"/>
    <w:tmpl w:val="5022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0A55A67"/>
    <w:multiLevelType w:val="multilevel"/>
    <w:tmpl w:val="F7BA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59F4257"/>
    <w:multiLevelType w:val="multilevel"/>
    <w:tmpl w:val="8B7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99A0117"/>
    <w:multiLevelType w:val="multilevel"/>
    <w:tmpl w:val="EA02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CD574FA"/>
    <w:multiLevelType w:val="multilevel"/>
    <w:tmpl w:val="F44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0570865"/>
    <w:multiLevelType w:val="multilevel"/>
    <w:tmpl w:val="58BA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596419A"/>
    <w:multiLevelType w:val="multilevel"/>
    <w:tmpl w:val="F642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8733048"/>
    <w:multiLevelType w:val="multilevel"/>
    <w:tmpl w:val="D856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D73125"/>
    <w:multiLevelType w:val="multilevel"/>
    <w:tmpl w:val="466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A0033F6"/>
    <w:multiLevelType w:val="multilevel"/>
    <w:tmpl w:val="4D5A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E8332F1"/>
    <w:multiLevelType w:val="multilevel"/>
    <w:tmpl w:val="03AA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FB64D9F"/>
    <w:multiLevelType w:val="multilevel"/>
    <w:tmpl w:val="48F2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21"/>
  </w:num>
  <w:num w:numId="4">
    <w:abstractNumId w:val="15"/>
  </w:num>
  <w:num w:numId="5">
    <w:abstractNumId w:val="18"/>
  </w:num>
  <w:num w:numId="6">
    <w:abstractNumId w:val="24"/>
  </w:num>
  <w:num w:numId="7">
    <w:abstractNumId w:val="30"/>
  </w:num>
  <w:num w:numId="8">
    <w:abstractNumId w:val="26"/>
  </w:num>
  <w:num w:numId="9">
    <w:abstractNumId w:val="28"/>
  </w:num>
  <w:num w:numId="10">
    <w:abstractNumId w:val="3"/>
  </w:num>
  <w:num w:numId="11">
    <w:abstractNumId w:val="19"/>
  </w:num>
  <w:num w:numId="12">
    <w:abstractNumId w:val="14"/>
  </w:num>
  <w:num w:numId="13">
    <w:abstractNumId w:val="10"/>
  </w:num>
  <w:num w:numId="14">
    <w:abstractNumId w:val="0"/>
  </w:num>
  <w:num w:numId="15">
    <w:abstractNumId w:val="13"/>
  </w:num>
  <w:num w:numId="16">
    <w:abstractNumId w:val="11"/>
  </w:num>
  <w:num w:numId="17">
    <w:abstractNumId w:val="17"/>
  </w:num>
  <w:num w:numId="18">
    <w:abstractNumId w:val="29"/>
  </w:num>
  <w:num w:numId="19">
    <w:abstractNumId w:val="16"/>
  </w:num>
  <w:num w:numId="20">
    <w:abstractNumId w:val="4"/>
  </w:num>
  <w:num w:numId="21">
    <w:abstractNumId w:val="6"/>
  </w:num>
  <w:num w:numId="22">
    <w:abstractNumId w:val="2"/>
  </w:num>
  <w:num w:numId="23">
    <w:abstractNumId w:val="8"/>
  </w:num>
  <w:num w:numId="24">
    <w:abstractNumId w:val="9"/>
  </w:num>
  <w:num w:numId="25">
    <w:abstractNumId w:val="7"/>
  </w:num>
  <w:num w:numId="26">
    <w:abstractNumId w:val="22"/>
  </w:num>
  <w:num w:numId="27">
    <w:abstractNumId w:val="23"/>
  </w:num>
  <w:num w:numId="28">
    <w:abstractNumId w:val="1"/>
  </w:num>
  <w:num w:numId="29">
    <w:abstractNumId w:val="27"/>
  </w:num>
  <w:num w:numId="30">
    <w:abstractNumId w:val="12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A36"/>
    <w:rsid w:val="00155A36"/>
    <w:rsid w:val="00197B83"/>
    <w:rsid w:val="00293800"/>
    <w:rsid w:val="005D25DB"/>
    <w:rsid w:val="009A3EEC"/>
    <w:rsid w:val="00BA1197"/>
    <w:rsid w:val="00C73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A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A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5A3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55A36"/>
  </w:style>
  <w:style w:type="character" w:customStyle="1" w:styleId="hljs-keyword">
    <w:name w:val="hljs-keyword"/>
    <w:basedOn w:val="DefaultParagraphFont"/>
    <w:rsid w:val="00155A36"/>
  </w:style>
  <w:style w:type="character" w:customStyle="1" w:styleId="hljs-tag">
    <w:name w:val="hljs-tag"/>
    <w:basedOn w:val="DefaultParagraphFont"/>
    <w:rsid w:val="00155A36"/>
  </w:style>
  <w:style w:type="character" w:customStyle="1" w:styleId="hljs-name">
    <w:name w:val="hljs-name"/>
    <w:basedOn w:val="DefaultParagraphFont"/>
    <w:rsid w:val="00155A36"/>
  </w:style>
  <w:style w:type="character" w:customStyle="1" w:styleId="hljs-attr">
    <w:name w:val="hljs-attr"/>
    <w:basedOn w:val="DefaultParagraphFont"/>
    <w:rsid w:val="00155A36"/>
  </w:style>
  <w:style w:type="character" w:customStyle="1" w:styleId="hljs-string">
    <w:name w:val="hljs-string"/>
    <w:basedOn w:val="DefaultParagraphFont"/>
    <w:rsid w:val="00155A36"/>
  </w:style>
  <w:style w:type="character" w:customStyle="1" w:styleId="hljs-selector-tag">
    <w:name w:val="hljs-selector-tag"/>
    <w:basedOn w:val="DefaultParagraphFont"/>
    <w:rsid w:val="00155A36"/>
  </w:style>
  <w:style w:type="character" w:customStyle="1" w:styleId="hljs-attribute">
    <w:name w:val="hljs-attribute"/>
    <w:basedOn w:val="DefaultParagraphFont"/>
    <w:rsid w:val="00155A36"/>
  </w:style>
  <w:style w:type="character" w:customStyle="1" w:styleId="hljs-number">
    <w:name w:val="hljs-number"/>
    <w:basedOn w:val="DefaultParagraphFont"/>
    <w:rsid w:val="00155A36"/>
  </w:style>
  <w:style w:type="character" w:customStyle="1" w:styleId="hljs-selector-id">
    <w:name w:val="hljs-selector-id"/>
    <w:basedOn w:val="DefaultParagraphFont"/>
    <w:rsid w:val="00155A36"/>
  </w:style>
  <w:style w:type="character" w:customStyle="1" w:styleId="hljs-comment">
    <w:name w:val="hljs-comment"/>
    <w:basedOn w:val="DefaultParagraphFont"/>
    <w:rsid w:val="00155A36"/>
  </w:style>
  <w:style w:type="character" w:customStyle="1" w:styleId="hljs-title">
    <w:name w:val="hljs-title"/>
    <w:basedOn w:val="DefaultParagraphFont"/>
    <w:rsid w:val="00155A36"/>
  </w:style>
  <w:style w:type="character" w:customStyle="1" w:styleId="hljs-params">
    <w:name w:val="hljs-params"/>
    <w:basedOn w:val="DefaultParagraphFont"/>
    <w:rsid w:val="00155A36"/>
  </w:style>
  <w:style w:type="character" w:customStyle="1" w:styleId="hljs-function">
    <w:name w:val="hljs-function"/>
    <w:basedOn w:val="DefaultParagraphFont"/>
    <w:rsid w:val="00155A36"/>
  </w:style>
  <w:style w:type="character" w:customStyle="1" w:styleId="hljs-variable">
    <w:name w:val="hljs-variable"/>
    <w:basedOn w:val="DefaultParagraphFont"/>
    <w:rsid w:val="00155A36"/>
  </w:style>
  <w:style w:type="character" w:customStyle="1" w:styleId="hljs-property">
    <w:name w:val="hljs-property"/>
    <w:basedOn w:val="DefaultParagraphFont"/>
    <w:rsid w:val="00155A36"/>
  </w:style>
  <w:style w:type="character" w:customStyle="1" w:styleId="hljs-subst">
    <w:name w:val="hljs-subst"/>
    <w:basedOn w:val="DefaultParagraphFont"/>
    <w:rsid w:val="00155A36"/>
  </w:style>
  <w:style w:type="character" w:customStyle="1" w:styleId="hljs-builtin">
    <w:name w:val="hljs-built_in"/>
    <w:basedOn w:val="DefaultParagraphFont"/>
    <w:rsid w:val="00155A36"/>
  </w:style>
  <w:style w:type="paragraph" w:styleId="BalloonText">
    <w:name w:val="Balloon Text"/>
    <w:basedOn w:val="Normal"/>
    <w:link w:val="BalloonTextChar"/>
    <w:uiPriority w:val="99"/>
    <w:semiHidden/>
    <w:unhideWhenUsed/>
    <w:rsid w:val="00293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B83"/>
  </w:style>
  <w:style w:type="paragraph" w:styleId="Footer">
    <w:name w:val="footer"/>
    <w:basedOn w:val="Normal"/>
    <w:link w:val="FooterChar"/>
    <w:uiPriority w:val="99"/>
    <w:semiHidden/>
    <w:unhideWhenUsed/>
    <w:rsid w:val="0019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7B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6132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998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0556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6490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97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2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3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8242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5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8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02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8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15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83804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67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8047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4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96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6259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41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490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43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674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4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6346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2281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873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62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219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97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7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515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414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235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747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5310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33073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134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00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417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994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75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14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757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214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68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541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85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466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5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988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7574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286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883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857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9628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527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73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12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652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91350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48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406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5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436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512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885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5385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92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44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250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422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08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971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035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94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buvana</dc:creator>
  <cp:lastModifiedBy>buvana</cp:lastModifiedBy>
  <cp:revision>1</cp:revision>
  <dcterms:created xsi:type="dcterms:W3CDTF">2023-10-25T14:25:00Z</dcterms:created>
  <dcterms:modified xsi:type="dcterms:W3CDTF">2023-10-25T15:11:00Z</dcterms:modified>
</cp:coreProperties>
</file>