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2"/>
          <w:szCs w:val="32"/>
          <w:u w:val="single"/>
        </w:rPr>
      </w:pPr>
      <w:r w:rsidDel="00000000" w:rsidR="00000000" w:rsidRPr="00000000">
        <w:rPr>
          <w:b w:val="1"/>
          <w:sz w:val="32"/>
          <w:szCs w:val="32"/>
          <w:rtl w:val="0"/>
        </w:rPr>
        <w:t xml:space="preserve">                                         </w:t>
      </w:r>
      <w:r w:rsidDel="00000000" w:rsidR="00000000" w:rsidRPr="00000000">
        <w:rPr>
          <w:b w:val="1"/>
          <w:sz w:val="32"/>
          <w:szCs w:val="32"/>
          <w:u w:val="single"/>
          <w:rtl w:val="0"/>
        </w:rPr>
        <w:t xml:space="preserve">WEBSCAN</w:t>
      </w:r>
    </w:p>
    <w:p w:rsidR="00000000" w:rsidDel="00000000" w:rsidP="00000000" w:rsidRDefault="00000000" w:rsidRPr="00000000" w14:paraId="00000002">
      <w:pPr>
        <w:ind w:left="3600" w:firstLine="0"/>
        <w:jc w:val="left"/>
        <w:rPr>
          <w:b w:val="1"/>
          <w:sz w:val="32"/>
          <w:szCs w:val="32"/>
          <w:u w:val="single"/>
        </w:rPr>
      </w:pPr>
      <w:r w:rsidDel="00000000" w:rsidR="00000000" w:rsidRPr="00000000">
        <w:rPr>
          <w:b w:val="1"/>
          <w:sz w:val="32"/>
          <w:szCs w:val="32"/>
          <w:u w:val="single"/>
          <w:rtl w:val="0"/>
        </w:rPr>
        <w:t xml:space="preserve">ABSTRACT</w:t>
      </w:r>
    </w:p>
    <w:p w:rsidR="00000000" w:rsidDel="00000000" w:rsidP="00000000" w:rsidRDefault="00000000" w:rsidRPr="00000000" w14:paraId="00000003">
      <w:pPr>
        <w:ind w:left="3600" w:firstLine="0"/>
        <w:jc w:val="left"/>
        <w:rPr>
          <w:sz w:val="28"/>
          <w:szCs w:val="28"/>
        </w:rPr>
      </w:pPr>
      <w:r w:rsidDel="00000000" w:rsidR="00000000" w:rsidRPr="00000000">
        <w:rPr>
          <w:b w:val="1"/>
          <w:sz w:val="32"/>
          <w:szCs w:val="32"/>
          <w:rtl w:val="0"/>
        </w:rPr>
        <w:t xml:space="preserve">                    </w:t>
      </w:r>
      <w:r w:rsidDel="00000000" w:rsidR="00000000" w:rsidRPr="00000000">
        <w:rPr>
          <w:sz w:val="32"/>
          <w:szCs w:val="32"/>
          <w:rtl w:val="0"/>
        </w:rPr>
        <w:t xml:space="preserve"> </w:t>
      </w:r>
      <w:r w:rsidDel="00000000" w:rsidR="00000000" w:rsidRPr="00000000">
        <w:rPr>
          <w:sz w:val="28"/>
          <w:szCs w:val="28"/>
          <w:rtl w:val="0"/>
        </w:rPr>
        <w:t xml:space="preserve">-VISHAL RAM V A (21PC38)</w:t>
      </w:r>
    </w:p>
    <w:p w:rsidR="00000000" w:rsidDel="00000000" w:rsidP="00000000" w:rsidRDefault="00000000" w:rsidRPr="00000000" w14:paraId="00000004">
      <w:pPr>
        <w:ind w:left="3600" w:firstLine="0"/>
        <w:jc w:val="left"/>
        <w:rPr>
          <w:sz w:val="28"/>
          <w:szCs w:val="28"/>
        </w:rPr>
      </w:pPr>
      <w:r w:rsidDel="00000000" w:rsidR="00000000" w:rsidRPr="00000000">
        <w:rPr>
          <w:sz w:val="28"/>
          <w:szCs w:val="28"/>
          <w:rtl w:val="0"/>
        </w:rPr>
        <w:t xml:space="preserve">                        -YAMUNA SHREE P (21PC40)</w:t>
      </w:r>
    </w:p>
    <w:p w:rsidR="00000000" w:rsidDel="00000000" w:rsidP="00000000" w:rsidRDefault="00000000" w:rsidRPr="00000000" w14:paraId="00000005">
      <w:pPr>
        <w:jc w:val="left"/>
        <w:rPr>
          <w:b w:val="1"/>
          <w:sz w:val="32"/>
          <w:szCs w:val="32"/>
        </w:rPr>
      </w:pPr>
      <w:r w:rsidDel="00000000" w:rsidR="00000000" w:rsidRPr="00000000">
        <w:rPr>
          <w:rtl w:val="0"/>
        </w:rPr>
      </w:r>
    </w:p>
    <w:p w:rsidR="00000000" w:rsidDel="00000000" w:rsidP="00000000" w:rsidRDefault="00000000" w:rsidRPr="00000000" w14:paraId="00000006">
      <w:pPr>
        <w:shd w:fill="ffffff" w:val="clear"/>
        <w:spacing w:after="240" w:lineRule="auto"/>
        <w:rPr>
          <w:color w:val="1f2328"/>
          <w:sz w:val="28"/>
          <w:szCs w:val="28"/>
        </w:rPr>
      </w:pPr>
      <w:r w:rsidDel="00000000" w:rsidR="00000000" w:rsidRPr="00000000">
        <w:rPr>
          <w:b w:val="1"/>
          <w:color w:val="1f2328"/>
          <w:sz w:val="28"/>
          <w:szCs w:val="28"/>
          <w:rtl w:val="0"/>
        </w:rPr>
        <w:t xml:space="preserve">Webscan</w:t>
      </w:r>
      <w:r w:rsidDel="00000000" w:rsidR="00000000" w:rsidRPr="00000000">
        <w:rPr>
          <w:color w:val="1f2328"/>
          <w:sz w:val="28"/>
          <w:szCs w:val="28"/>
          <w:rtl w:val="0"/>
        </w:rPr>
        <w:t xml:space="preserve"> is an all-in-one Tool for Penetration Testing. </w:t>
      </w:r>
      <w:r w:rsidDel="00000000" w:rsidR="00000000" w:rsidRPr="00000000">
        <w:rPr>
          <w:rFonts w:ascii="Roboto" w:cs="Roboto" w:eastAsia="Roboto" w:hAnsi="Roboto"/>
          <w:color w:val="374151"/>
          <w:sz w:val="28"/>
          <w:szCs w:val="28"/>
          <w:highlight w:val="white"/>
          <w:rtl w:val="0"/>
        </w:rPr>
        <w:t xml:space="preserve">This all-in-one tool offers a myriad of features and functionalities tailored to the precise requirements of penetration testing. Its primary focus is to identify and expose weaknesses, vulnerabilities, and potential security flaws within computer systems, networks, and applications. </w:t>
      </w:r>
      <w:r w:rsidDel="00000000" w:rsidR="00000000" w:rsidRPr="00000000">
        <w:rPr>
          <w:color w:val="1f2328"/>
          <w:sz w:val="28"/>
          <w:szCs w:val="28"/>
          <w:rtl w:val="0"/>
        </w:rPr>
        <w:t xml:space="preserve">Webscan provides multiple features and detection features that gather target information and find different flaws. </w:t>
      </w:r>
    </w:p>
    <w:p w:rsidR="00000000" w:rsidDel="00000000" w:rsidP="00000000" w:rsidRDefault="00000000" w:rsidRPr="00000000" w14:paraId="00000007">
      <w:pPr>
        <w:shd w:fill="ffffff" w:val="clear"/>
        <w:spacing w:after="240" w:lineRule="auto"/>
        <w:rPr>
          <w:b w:val="1"/>
          <w:color w:val="1f2328"/>
          <w:sz w:val="28"/>
          <w:szCs w:val="28"/>
        </w:rPr>
      </w:pPr>
      <w:r w:rsidDel="00000000" w:rsidR="00000000" w:rsidRPr="00000000">
        <w:rPr>
          <w:b w:val="1"/>
          <w:color w:val="1f2328"/>
          <w:sz w:val="28"/>
          <w:szCs w:val="28"/>
          <w:rtl w:val="0"/>
        </w:rPr>
        <w:t xml:space="preserve">FEATURES:</w:t>
      </w:r>
    </w:p>
    <w:p w:rsidR="00000000" w:rsidDel="00000000" w:rsidP="00000000" w:rsidRDefault="00000000" w:rsidRPr="00000000" w14:paraId="00000008">
      <w:pPr>
        <w:numPr>
          <w:ilvl w:val="0"/>
          <w:numId w:val="1"/>
        </w:numPr>
        <w:shd w:fill="ffffff" w:val="clear"/>
        <w:spacing w:after="0" w:afterAutospacing="0" w:lineRule="auto"/>
        <w:ind w:left="720" w:hanging="360"/>
        <w:rPr>
          <w:sz w:val="28"/>
          <w:szCs w:val="28"/>
        </w:rPr>
      </w:pPr>
      <w:r w:rsidDel="00000000" w:rsidR="00000000" w:rsidRPr="00000000">
        <w:rPr>
          <w:color w:val="1f2328"/>
          <w:sz w:val="28"/>
          <w:szCs w:val="28"/>
          <w:rtl w:val="0"/>
        </w:rPr>
        <w:t xml:space="preserve">Sub-domain Scanning</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Port Scanning</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WordPress Scanning</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WordPress Username Enumeration</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WordPress Backup Grabbing</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Sensitive File Detection</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Same-Site Scripting Scanning</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Clickjacking Detection</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Powerful XSS vulnerability scanning</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SQL Injection vulnerability scanning</w:t>
      </w:r>
    </w:p>
    <w:p w:rsidR="00000000" w:rsidDel="00000000" w:rsidP="00000000" w:rsidRDefault="00000000" w:rsidRPr="00000000" w14:paraId="00000012">
      <w:pPr>
        <w:numPr>
          <w:ilvl w:val="0"/>
          <w:numId w:val="1"/>
        </w:numPr>
        <w:shd w:fill="ffffff" w:val="clear"/>
        <w:spacing w:after="240" w:before="0" w:beforeAutospacing="0" w:lineRule="auto"/>
        <w:ind w:left="720" w:hanging="360"/>
        <w:rPr>
          <w:sz w:val="28"/>
          <w:szCs w:val="28"/>
        </w:rPr>
      </w:pPr>
      <w:r w:rsidDel="00000000" w:rsidR="00000000" w:rsidRPr="00000000">
        <w:rPr>
          <w:color w:val="1f2328"/>
          <w:sz w:val="28"/>
          <w:szCs w:val="28"/>
          <w:rtl w:val="0"/>
        </w:rPr>
        <w:t xml:space="preserve">User-Friendly UI</w:t>
      </w:r>
    </w:p>
    <w:p w:rsidR="00000000" w:rsidDel="00000000" w:rsidP="00000000" w:rsidRDefault="00000000" w:rsidRPr="00000000" w14:paraId="00000013">
      <w:pPr>
        <w:shd w:fill="ffffff" w:val="clear"/>
        <w:spacing w:after="240" w:before="60" w:lineRule="auto"/>
        <w:ind w:left="0" w:firstLine="0"/>
        <w:rPr>
          <w:b w:val="1"/>
          <w:color w:val="1f2328"/>
          <w:sz w:val="28"/>
          <w:szCs w:val="28"/>
        </w:rPr>
      </w:pPr>
      <w:r w:rsidDel="00000000" w:rsidR="00000000" w:rsidRPr="00000000">
        <w:rPr>
          <w:b w:val="1"/>
          <w:color w:val="1f2328"/>
          <w:sz w:val="28"/>
          <w:szCs w:val="28"/>
          <w:rtl w:val="0"/>
        </w:rPr>
        <w:t xml:space="preserve">MODULES USED:</w:t>
      </w:r>
    </w:p>
    <w:p w:rsidR="00000000" w:rsidDel="00000000" w:rsidP="00000000" w:rsidRDefault="00000000" w:rsidRPr="00000000" w14:paraId="00000014">
      <w:pPr>
        <w:shd w:fill="ffffff" w:val="clear"/>
        <w:spacing w:after="240" w:before="60" w:lineRule="auto"/>
        <w:ind w:left="0" w:firstLine="0"/>
        <w:rPr>
          <w:b w:val="1"/>
          <w:color w:val="1f2328"/>
          <w:sz w:val="28"/>
          <w:szCs w:val="28"/>
          <w:highlight w:val="white"/>
        </w:rPr>
      </w:pPr>
      <w:r w:rsidDel="00000000" w:rsidR="00000000" w:rsidRPr="00000000">
        <w:rPr>
          <w:b w:val="1"/>
          <w:color w:val="1f2328"/>
          <w:sz w:val="28"/>
          <w:szCs w:val="28"/>
          <w:rtl w:val="0"/>
        </w:rPr>
        <w:tab/>
      </w:r>
      <w:r w:rsidDel="00000000" w:rsidR="00000000" w:rsidRPr="00000000">
        <w:rPr>
          <w:color w:val="1f2328"/>
          <w:sz w:val="28"/>
          <w:szCs w:val="28"/>
          <w:rtl w:val="0"/>
        </w:rPr>
        <w:t xml:space="preserve">Python 2.7, </w:t>
      </w:r>
      <w:r w:rsidDel="00000000" w:rsidR="00000000" w:rsidRPr="00000000">
        <w:rPr>
          <w:color w:val="1f2328"/>
          <w:sz w:val="28"/>
          <w:szCs w:val="28"/>
          <w:highlight w:val="white"/>
          <w:rtl w:val="0"/>
        </w:rPr>
        <w:t xml:space="preserve">Colorama, BeautifulSoup</w:t>
      </w:r>
      <w:r w:rsidDel="00000000" w:rsidR="00000000" w:rsidRPr="00000000">
        <w:rPr>
          <w:rtl w:val="0"/>
        </w:rPr>
      </w:r>
    </w:p>
    <w:p w:rsidR="00000000" w:rsidDel="00000000" w:rsidP="00000000" w:rsidRDefault="00000000" w:rsidRPr="00000000" w14:paraId="00000015">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