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51E9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 xml:space="preserve">Les bases HTML5 ET CSS3 </w:t>
      </w:r>
    </w:p>
    <w:p w14:paraId="0F02FD91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00C6697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ctrl / (pas sur le pavé numérique)pour un commentaire sur sublime 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</w:p>
    <w:p w14:paraId="56C7A54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style="</w:t>
      </w:r>
      <w:proofErr w:type="spellStart"/>
      <w:r>
        <w:rPr>
          <w:rFonts w:ascii="Courier New" w:eastAsia="Courier New" w:hAnsi="Courier New" w:cs="Courier New"/>
        </w:rPr>
        <w:t>color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red</w:t>
      </w:r>
      <w:proofErr w:type="spellEnd"/>
      <w:r>
        <w:rPr>
          <w:rFonts w:ascii="Courier New" w:eastAsia="Courier New" w:hAnsi="Courier New" w:cs="Courier New"/>
        </w:rPr>
        <w:t xml:space="preserve">"&gt;Hello </w:t>
      </w:r>
      <w:proofErr w:type="spellStart"/>
      <w:r>
        <w:rPr>
          <w:rFonts w:ascii="Courier New" w:eastAsia="Courier New" w:hAnsi="Courier New" w:cs="Courier New"/>
        </w:rPr>
        <w:t>my</w:t>
      </w:r>
      <w:proofErr w:type="spellEnd"/>
      <w:r>
        <w:rPr>
          <w:rFonts w:ascii="Courier New" w:eastAsia="Courier New" w:hAnsi="Courier New" w:cs="Courier New"/>
        </w:rPr>
        <w:t xml:space="preserve"> love !&lt;/p&gt; balise de pair, + </w:t>
      </w: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.</w:t>
      </w:r>
    </w:p>
    <w:p w14:paraId="441CB2D1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1C04E44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les attributs:</w:t>
      </w:r>
    </w:p>
    <w:p w14:paraId="02B738C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sur une balise pair </w:t>
      </w:r>
    </w:p>
    <w:p w14:paraId="4A0A568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&lt;p attribut ="valeur"&gt;Hello le monde&lt;/p&gt;</w:t>
      </w:r>
    </w:p>
    <w:p w14:paraId="09A74FC5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72ABFC4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sur une balise orpheline ou simple.</w:t>
      </w:r>
    </w:p>
    <w:p w14:paraId="4AFAF79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 xml:space="preserve"> attribut = "valeur"&gt;  </w:t>
      </w:r>
    </w:p>
    <w:p w14:paraId="18F9C2D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 : &lt;p style="</w:t>
      </w:r>
      <w:proofErr w:type="spellStart"/>
      <w:r>
        <w:rPr>
          <w:rFonts w:ascii="Courier New" w:eastAsia="Courier New" w:hAnsi="Courier New" w:cs="Courier New"/>
        </w:rPr>
        <w:t>color:blue</w:t>
      </w:r>
      <w:proofErr w:type="spellEnd"/>
      <w:r>
        <w:rPr>
          <w:rFonts w:ascii="Courier New" w:eastAsia="Courier New" w:hAnsi="Courier New" w:cs="Courier New"/>
        </w:rPr>
        <w:t>"&gt;Coucou le monde&lt;/p&gt;</w:t>
      </w:r>
    </w:p>
    <w:p w14:paraId="40B54BB0" w14:textId="3651D6F3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&lt;p&gt;&lt;/p&gt;</w:t>
      </w:r>
      <w:r>
        <w:rPr>
          <w:rFonts w:ascii="Courier New" w:eastAsia="Courier New" w:hAnsi="Courier New" w:cs="Courier New"/>
        </w:rPr>
        <w:t xml:space="preserve">   la balise p est pour un </w:t>
      </w:r>
      <w:r w:rsidR="00C73CA2">
        <w:rPr>
          <w:rFonts w:ascii="Courier New" w:eastAsia="Courier New" w:hAnsi="Courier New" w:cs="Courier New"/>
        </w:rPr>
        <w:t>paragraphe.</w:t>
      </w:r>
    </w:p>
    <w:p w14:paraId="062569A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br</w:t>
      </w:r>
      <w:proofErr w:type="spellEnd"/>
      <w:r>
        <w:rPr>
          <w:rFonts w:ascii="Courier New" w:eastAsia="Courier New" w:hAnsi="Courier New" w:cs="Courier New"/>
          <w:b/>
        </w:rPr>
        <w:t>/&gt;</w:t>
      </w:r>
      <w:r>
        <w:rPr>
          <w:rFonts w:ascii="Courier New" w:eastAsia="Courier New" w:hAnsi="Courier New" w:cs="Courier New"/>
        </w:rPr>
        <w:t xml:space="preserve">   la balise </w:t>
      </w:r>
      <w:proofErr w:type="spellStart"/>
      <w:r>
        <w:rPr>
          <w:rFonts w:ascii="Courier New" w:eastAsia="Courier New" w:hAnsi="Courier New" w:cs="Courier New"/>
        </w:rPr>
        <w:t>br</w:t>
      </w:r>
      <w:proofErr w:type="spellEnd"/>
      <w:r>
        <w:rPr>
          <w:rFonts w:ascii="Courier New" w:eastAsia="Courier New" w:hAnsi="Courier New" w:cs="Courier New"/>
        </w:rPr>
        <w:t xml:space="preserve"> pour est pour un saut de ligne.</w:t>
      </w:r>
    </w:p>
    <w:p w14:paraId="6452961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&gt;&lt;/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  la balise </w:t>
      </w:r>
      <w:proofErr w:type="spellStart"/>
      <w:r>
        <w:rPr>
          <w:rFonts w:ascii="Courier New" w:eastAsia="Courier New" w:hAnsi="Courier New" w:cs="Courier New"/>
        </w:rPr>
        <w:t>span</w:t>
      </w:r>
      <w:proofErr w:type="spellEnd"/>
      <w:r>
        <w:rPr>
          <w:rFonts w:ascii="Courier New" w:eastAsia="Courier New" w:hAnsi="Courier New" w:cs="Courier New"/>
        </w:rPr>
        <w:t xml:space="preserve"> pour un petit texte ex les formulaires ou </w:t>
      </w:r>
      <w:proofErr w:type="spellStart"/>
      <w:r>
        <w:rPr>
          <w:rFonts w:ascii="Courier New" w:eastAsia="Courier New" w:hAnsi="Courier New" w:cs="Courier New"/>
        </w:rPr>
        <w:t>footer</w:t>
      </w:r>
      <w:proofErr w:type="spellEnd"/>
      <w:r>
        <w:rPr>
          <w:rFonts w:ascii="Courier New" w:eastAsia="Courier New" w:hAnsi="Courier New" w:cs="Courier New"/>
        </w:rPr>
        <w:t>.</w:t>
      </w:r>
    </w:p>
    <w:p w14:paraId="4F54BE35" w14:textId="06A47234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De </w:t>
      </w:r>
      <w:r>
        <w:rPr>
          <w:rFonts w:ascii="Courier New" w:eastAsia="Courier New" w:hAnsi="Courier New" w:cs="Courier New"/>
          <w:b/>
        </w:rPr>
        <w:t>&lt;h1&gt;</w:t>
      </w:r>
      <w:r>
        <w:rPr>
          <w:rFonts w:ascii="Courier New" w:eastAsia="Courier New" w:hAnsi="Courier New" w:cs="Courier New"/>
        </w:rPr>
        <w:t xml:space="preserve"> à </w:t>
      </w:r>
      <w:r>
        <w:rPr>
          <w:rFonts w:ascii="Courier New" w:eastAsia="Courier New" w:hAnsi="Courier New" w:cs="Courier New"/>
          <w:b/>
        </w:rPr>
        <w:t>&lt;h6&gt;</w:t>
      </w:r>
      <w:r>
        <w:rPr>
          <w:rFonts w:ascii="Courier New" w:eastAsia="Courier New" w:hAnsi="Courier New" w:cs="Courier New"/>
        </w:rPr>
        <w:t xml:space="preserve">  balises de titres de </w:t>
      </w:r>
      <w:r w:rsidR="00C73CA2">
        <w:rPr>
          <w:rFonts w:ascii="Courier New" w:eastAsia="Courier New" w:hAnsi="Courier New" w:cs="Courier New"/>
        </w:rPr>
        <w:t>différents</w:t>
      </w:r>
      <w:r>
        <w:rPr>
          <w:rFonts w:ascii="Courier New" w:eastAsia="Courier New" w:hAnsi="Courier New" w:cs="Courier New"/>
        </w:rPr>
        <w:t xml:space="preserve"> niveaux de priorités (taille de la police).</w:t>
      </w:r>
    </w:p>
    <w:p w14:paraId="0111C688" w14:textId="2B6B1A18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mettre en </w:t>
      </w:r>
      <w:r w:rsidR="00C73CA2">
        <w:rPr>
          <w:rFonts w:ascii="Courier New" w:eastAsia="Courier New" w:hAnsi="Courier New" w:cs="Courier New"/>
        </w:rPr>
        <w:t>évidence</w:t>
      </w:r>
      <w:r>
        <w:rPr>
          <w:rFonts w:ascii="Courier New" w:eastAsia="Courier New" w:hAnsi="Courier New" w:cs="Courier New"/>
        </w:rPr>
        <w:t xml:space="preserve"> les mots peu importants. l'explorateur le met en italique.</w:t>
      </w:r>
    </w:p>
    <w:p w14:paraId="21FA09A1" w14:textId="7000973D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mettre en </w:t>
      </w:r>
      <w:r w:rsidR="00C73CA2">
        <w:rPr>
          <w:rFonts w:ascii="Courier New" w:eastAsia="Courier New" w:hAnsi="Courier New" w:cs="Courier New"/>
        </w:rPr>
        <w:t>évidence</w:t>
      </w:r>
      <w:r>
        <w:rPr>
          <w:rFonts w:ascii="Courier New" w:eastAsia="Courier New" w:hAnsi="Courier New" w:cs="Courier New"/>
        </w:rPr>
        <w:t xml:space="preserve"> les mots importants</w:t>
      </w:r>
    </w:p>
    <w:p w14:paraId="10501E2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&lt;mark&gt; &lt;/mark&gt;</w:t>
      </w:r>
      <w:r>
        <w:rPr>
          <w:rFonts w:ascii="Courier New" w:eastAsia="Courier New" w:hAnsi="Courier New" w:cs="Courier New"/>
        </w:rPr>
        <w:t xml:space="preserve"> marque le texte, le surligne pour attirer l'attention</w:t>
      </w:r>
    </w:p>
    <w:p w14:paraId="6CA0EFF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&lt;i&gt; &lt;/i&gt;</w:t>
      </w:r>
      <w:r>
        <w:rPr>
          <w:rFonts w:ascii="Courier New" w:eastAsia="Courier New" w:hAnsi="Courier New" w:cs="Courier New"/>
        </w:rPr>
        <w:t xml:space="preserve"> pour mettre en italique la police (</w:t>
      </w:r>
      <w:proofErr w:type="spellStart"/>
      <w:r>
        <w:rPr>
          <w:rFonts w:ascii="Courier New" w:eastAsia="Courier New" w:hAnsi="Courier New" w:cs="Courier New"/>
        </w:rPr>
        <w:t>italic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7523486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&lt;b&gt; &lt;/b&gt;</w:t>
      </w:r>
      <w:r>
        <w:rPr>
          <w:rFonts w:ascii="Courier New" w:eastAsia="Courier New" w:hAnsi="Courier New" w:cs="Courier New"/>
        </w:rPr>
        <w:t xml:space="preserve"> pour mettre en gras  (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659DCCA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&lt;u&gt; &lt;/u&gt;</w:t>
      </w:r>
      <w:r>
        <w:rPr>
          <w:rFonts w:ascii="Courier New" w:eastAsia="Courier New" w:hAnsi="Courier New" w:cs="Courier New"/>
        </w:rPr>
        <w:t xml:space="preserve"> pour souligné.</w:t>
      </w:r>
    </w:p>
    <w:p w14:paraId="71C1A4F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2CE1B62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  <w:u w:val="single"/>
        </w:rPr>
        <w:t>Liste non ordonnées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unordered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</w:p>
    <w:p w14:paraId="6A16A34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ul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ul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a utiliser avec </w:t>
      </w:r>
      <w:r>
        <w:rPr>
          <w:rFonts w:ascii="Courier New" w:eastAsia="Courier New" w:hAnsi="Courier New" w:cs="Courier New"/>
          <w:b/>
        </w:rPr>
        <w:t>&lt;li&gt;&lt;/li&gt;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 xml:space="preserve"> item (avec puces)</w:t>
      </w:r>
    </w:p>
    <w:p w14:paraId="0183C1B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  <w:u w:val="single"/>
        </w:rPr>
        <w:t>Liste ordonnées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ordred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</w:p>
    <w:p w14:paraId="36AACC1D" w14:textId="4469A4CA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ol</w:t>
      </w:r>
      <w:proofErr w:type="spellEnd"/>
      <w:r>
        <w:rPr>
          <w:rFonts w:ascii="Courier New" w:eastAsia="Courier New" w:hAnsi="Courier New" w:cs="Courier New"/>
          <w:b/>
        </w:rPr>
        <w:t>&gt; &lt;/</w:t>
      </w:r>
      <w:proofErr w:type="spellStart"/>
      <w:r>
        <w:rPr>
          <w:rFonts w:ascii="Courier New" w:eastAsia="Courier New" w:hAnsi="Courier New" w:cs="Courier New"/>
          <w:b/>
        </w:rPr>
        <w:t>ol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a utiliser avec </w:t>
      </w:r>
      <w:r>
        <w:rPr>
          <w:rFonts w:ascii="Courier New" w:eastAsia="Courier New" w:hAnsi="Courier New" w:cs="Courier New"/>
          <w:b/>
        </w:rPr>
        <w:t>&lt;li&gt;&lt;/li&gt;</w:t>
      </w:r>
      <w:r>
        <w:rPr>
          <w:rFonts w:ascii="Courier New" w:eastAsia="Courier New" w:hAnsi="Courier New" w:cs="Courier New"/>
        </w:rPr>
        <w:t xml:space="preserve">(avec </w:t>
      </w:r>
      <w:r w:rsidR="00C73CA2">
        <w:rPr>
          <w:rFonts w:ascii="Courier New" w:eastAsia="Courier New" w:hAnsi="Courier New" w:cs="Courier New"/>
        </w:rPr>
        <w:t>numérotation</w:t>
      </w:r>
      <w:r>
        <w:rPr>
          <w:rFonts w:ascii="Courier New" w:eastAsia="Courier New" w:hAnsi="Courier New" w:cs="Courier New"/>
        </w:rPr>
        <w:t>)</w:t>
      </w:r>
    </w:p>
    <w:p w14:paraId="5165577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  <w:u w:val="single"/>
        </w:rPr>
        <w:t>Listes de données</w:t>
      </w:r>
      <w:r>
        <w:rPr>
          <w:rFonts w:ascii="Courier New" w:eastAsia="Courier New" w:hAnsi="Courier New" w:cs="Courier New"/>
        </w:rPr>
        <w:t xml:space="preserve"> : data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</w:p>
    <w:p w14:paraId="37D8665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>
        <w:rPr>
          <w:rFonts w:ascii="Courier New" w:eastAsia="Courier New" w:hAnsi="Courier New" w:cs="Courier New"/>
          <w:b/>
        </w:rPr>
        <w:t>&lt;dl&gt; &lt;/dl&gt;</w:t>
      </w:r>
      <w:r>
        <w:rPr>
          <w:rFonts w:ascii="Courier New" w:eastAsia="Courier New" w:hAnsi="Courier New" w:cs="Courier New"/>
        </w:rPr>
        <w:t xml:space="preserve"> a utiliser avec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dt</w:t>
      </w:r>
      <w:proofErr w:type="spellEnd"/>
      <w:r>
        <w:rPr>
          <w:rFonts w:ascii="Courier New" w:eastAsia="Courier New" w:hAnsi="Courier New" w:cs="Courier New"/>
          <w:b/>
        </w:rPr>
        <w:t>&gt;&lt;/</w:t>
      </w:r>
      <w:proofErr w:type="spellStart"/>
      <w:r>
        <w:rPr>
          <w:rFonts w:ascii="Courier New" w:eastAsia="Courier New" w:hAnsi="Courier New" w:cs="Courier New"/>
          <w:b/>
        </w:rPr>
        <w:t>dt</w:t>
      </w:r>
      <w:proofErr w:type="spellEnd"/>
      <w:r>
        <w:rPr>
          <w:rFonts w:ascii="Courier New" w:eastAsia="Courier New" w:hAnsi="Courier New" w:cs="Courier New"/>
          <w:b/>
        </w:rPr>
        <w:t xml:space="preserve">&gt; </w:t>
      </w:r>
      <w:r>
        <w:rPr>
          <w:rFonts w:ascii="Courier New" w:eastAsia="Courier New" w:hAnsi="Courier New" w:cs="Courier New"/>
        </w:rPr>
        <w:t xml:space="preserve">data 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&lt;dd&gt;&lt;/dd&gt;</w:t>
      </w:r>
      <w:r>
        <w:rPr>
          <w:rFonts w:ascii="Courier New" w:eastAsia="Courier New" w:hAnsi="Courier New" w:cs="Courier New"/>
        </w:rPr>
        <w:t xml:space="preserve"> data </w:t>
      </w:r>
      <w:proofErr w:type="spellStart"/>
      <w:r>
        <w:rPr>
          <w:rFonts w:ascii="Courier New" w:eastAsia="Courier New" w:hAnsi="Courier New" w:cs="Courier New"/>
        </w:rPr>
        <w:t>data</w:t>
      </w:r>
      <w:proofErr w:type="spellEnd"/>
      <w:r>
        <w:rPr>
          <w:rFonts w:ascii="Courier New" w:eastAsia="Courier New" w:hAnsi="Courier New" w:cs="Courier New"/>
        </w:rPr>
        <w:t xml:space="preserve"> ()</w:t>
      </w:r>
    </w:p>
    <w:p w14:paraId="03DBCF3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Les listes en </w:t>
      </w:r>
      <w:proofErr w:type="spellStart"/>
      <w:r>
        <w:rPr>
          <w:rFonts w:ascii="Courier New" w:eastAsia="Courier New" w:hAnsi="Courier New" w:cs="Courier New"/>
          <w:b/>
          <w:u w:val="single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14:paraId="22A9F54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enlever les puces:</w:t>
      </w:r>
    </w:p>
    <w:p w14:paraId="6D33A5B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list-style-type:none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716A5B03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18327F0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</w:rPr>
        <w:t>&lt;a&gt;&lt;/a&gt;</w:t>
      </w:r>
      <w:r>
        <w:rPr>
          <w:rFonts w:ascii="Courier New" w:eastAsia="Courier New" w:hAnsi="Courier New" w:cs="Courier New"/>
        </w:rPr>
        <w:t xml:space="preserve"> ancre pour donner la direction d'un autre fichier ou bien une direction dans la page ouverte.</w:t>
      </w:r>
    </w:p>
    <w:p w14:paraId="588BE571" w14:textId="1DC04798" w:rsidR="0000200B" w:rsidRDefault="00C73CA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Avec</w:t>
      </w:r>
      <w:r w:rsidR="007214DC">
        <w:rPr>
          <w:rFonts w:ascii="Courier New" w:eastAsia="Courier New" w:hAnsi="Courier New" w:cs="Courier New"/>
        </w:rPr>
        <w:t xml:space="preserve"> </w:t>
      </w:r>
      <w:r w:rsidR="007214DC">
        <w:rPr>
          <w:rFonts w:ascii="Courier New" w:eastAsia="Courier New" w:hAnsi="Courier New" w:cs="Courier New"/>
          <w:b/>
        </w:rPr>
        <w:t>&lt;a&gt;</w:t>
      </w:r>
      <w:r w:rsidR="007214DC">
        <w:rPr>
          <w:rFonts w:ascii="Courier New" w:eastAsia="Courier New" w:hAnsi="Courier New" w:cs="Courier New"/>
        </w:rPr>
        <w:t xml:space="preserve"> il y a l'attribut (</w:t>
      </w:r>
      <w:r w:rsidR="007214DC">
        <w:rPr>
          <w:rFonts w:ascii="Courier New" w:eastAsia="Courier New" w:hAnsi="Courier New" w:cs="Courier New"/>
          <w:u w:val="single"/>
        </w:rPr>
        <w:t>href</w:t>
      </w:r>
      <w:r w:rsidR="007214DC">
        <w:rPr>
          <w:rFonts w:ascii="Courier New" w:eastAsia="Courier New" w:hAnsi="Courier New" w:cs="Courier New"/>
        </w:rPr>
        <w:t xml:space="preserve">=" </w:t>
      </w:r>
      <w:r>
        <w:rPr>
          <w:rFonts w:ascii="Courier New" w:eastAsia="Courier New" w:hAnsi="Courier New" w:cs="Courier New"/>
        </w:rPr>
        <w:t>") ou</w:t>
      </w:r>
      <w:r w:rsidR="007214DC">
        <w:rPr>
          <w:rFonts w:ascii="Courier New" w:eastAsia="Courier New" w:hAnsi="Courier New" w:cs="Courier New"/>
        </w:rPr>
        <w:t xml:space="preserve"> l'on doit </w:t>
      </w:r>
      <w:r>
        <w:rPr>
          <w:rFonts w:ascii="Courier New" w:eastAsia="Courier New" w:hAnsi="Courier New" w:cs="Courier New"/>
        </w:rPr>
        <w:t>renseigner</w:t>
      </w:r>
      <w:r w:rsidR="007214DC">
        <w:rPr>
          <w:rFonts w:ascii="Courier New" w:eastAsia="Courier New" w:hAnsi="Courier New" w:cs="Courier New"/>
        </w:rPr>
        <w:t xml:space="preserve"> l'adresse complète du site,</w:t>
      </w:r>
      <w:r>
        <w:rPr>
          <w:rFonts w:ascii="Courier New" w:eastAsia="Courier New" w:hAnsi="Courier New" w:cs="Courier New"/>
        </w:rPr>
        <w:t xml:space="preserve"> s'il</w:t>
      </w:r>
      <w:r w:rsidR="007214DC">
        <w:rPr>
          <w:rFonts w:ascii="Courier New" w:eastAsia="Courier New" w:hAnsi="Courier New" w:cs="Courier New"/>
        </w:rPr>
        <w:t xml:space="preserve"> est factice mettre #.</w:t>
      </w:r>
    </w:p>
    <w:p w14:paraId="09EE000A" w14:textId="0B94CFE0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 a en </w:t>
      </w:r>
      <w:r w:rsidR="00C73CA2">
        <w:rPr>
          <w:rFonts w:ascii="Courier New" w:eastAsia="Courier New" w:hAnsi="Courier New" w:cs="Courier New"/>
          <w:b/>
          <w:u w:val="single"/>
        </w:rPr>
        <w:t>CSS</w:t>
      </w:r>
      <w:r>
        <w:rPr>
          <w:rFonts w:ascii="Courier New" w:eastAsia="Courier New" w:hAnsi="Courier New" w:cs="Courier New"/>
        </w:rPr>
        <w:t xml:space="preserve"> : </w:t>
      </w:r>
    </w:p>
    <w:p w14:paraId="0A8426E6" w14:textId="416F87E0" w:rsidR="0000200B" w:rsidRDefault="00C73CA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Enlever</w:t>
      </w:r>
      <w:r w:rsidR="007214DC">
        <w:rPr>
          <w:rFonts w:ascii="Courier New" w:eastAsia="Courier New" w:hAnsi="Courier New" w:cs="Courier New"/>
        </w:rPr>
        <w:t xml:space="preserve"> le </w:t>
      </w:r>
      <w:r>
        <w:rPr>
          <w:rFonts w:ascii="Courier New" w:eastAsia="Courier New" w:hAnsi="Courier New" w:cs="Courier New"/>
        </w:rPr>
        <w:t>soulignement :</w:t>
      </w:r>
    </w:p>
    <w:p w14:paraId="0AD4FFE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text-decoration</w:t>
      </w:r>
      <w:proofErr w:type="spellEnd"/>
      <w:r>
        <w:rPr>
          <w:rFonts w:ascii="Courier New" w:eastAsia="Courier New" w:hAnsi="Courier New" w:cs="Courier New"/>
        </w:rPr>
        <w:t>: none;</w:t>
      </w:r>
    </w:p>
    <w:p w14:paraId="286AEDAF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292D0A19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3FE92B69" w14:textId="40056920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Dans un texte encadrer un mot du tag </w:t>
      </w:r>
      <w:r>
        <w:rPr>
          <w:rFonts w:ascii="Courier New" w:eastAsia="Courier New" w:hAnsi="Courier New" w:cs="Courier New"/>
          <w:b/>
        </w:rPr>
        <w:t>&lt;Strong&gt;</w:t>
      </w:r>
      <w:r>
        <w:rPr>
          <w:rFonts w:ascii="Courier New" w:eastAsia="Courier New" w:hAnsi="Courier New" w:cs="Courier New"/>
        </w:rPr>
        <w:t>, le mot devient en gras. (</w:t>
      </w:r>
      <w:r w:rsidR="00C73CA2">
        <w:rPr>
          <w:rFonts w:ascii="Courier New" w:eastAsia="Courier New" w:hAnsi="Courier New" w:cs="Courier New"/>
        </w:rPr>
        <w:t>Mot</w:t>
      </w:r>
      <w:r>
        <w:rPr>
          <w:rFonts w:ascii="Courier New" w:eastAsia="Courier New" w:hAnsi="Courier New" w:cs="Courier New"/>
        </w:rPr>
        <w:t xml:space="preserve"> ou autre partie du texte)</w:t>
      </w:r>
    </w:p>
    <w:p w14:paraId="6F333C2D" w14:textId="3713152E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tag </w:t>
      </w:r>
      <w:r>
        <w:rPr>
          <w:rFonts w:ascii="Courier New" w:eastAsia="Courier New" w:hAnsi="Courier New" w:cs="Courier New"/>
          <w:b/>
        </w:rPr>
        <w:t>&lt;Span&gt;</w:t>
      </w:r>
      <w:r>
        <w:rPr>
          <w:rFonts w:ascii="Courier New" w:eastAsia="Courier New" w:hAnsi="Courier New" w:cs="Courier New"/>
        </w:rPr>
        <w:t xml:space="preserve"> peut </w:t>
      </w:r>
      <w:r w:rsidR="00C73CA2">
        <w:rPr>
          <w:rFonts w:ascii="Courier New" w:eastAsia="Courier New" w:hAnsi="Courier New" w:cs="Courier New"/>
        </w:rPr>
        <w:t>être</w:t>
      </w:r>
      <w:r>
        <w:rPr>
          <w:rFonts w:ascii="Courier New" w:eastAsia="Courier New" w:hAnsi="Courier New" w:cs="Courier New"/>
        </w:rPr>
        <w:t xml:space="preserve"> utilisé </w:t>
      </w:r>
      <w:r w:rsidR="00C73CA2">
        <w:rPr>
          <w:rFonts w:ascii="Courier New" w:eastAsia="Courier New" w:hAnsi="Courier New" w:cs="Courier New"/>
        </w:rPr>
        <w:t>à</w:t>
      </w:r>
      <w:r>
        <w:rPr>
          <w:rFonts w:ascii="Courier New" w:eastAsia="Courier New" w:hAnsi="Courier New" w:cs="Courier New"/>
        </w:rPr>
        <w:t xml:space="preserve"> la place de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mais il doit </w:t>
      </w:r>
      <w:r w:rsidR="00C73CA2">
        <w:rPr>
          <w:rFonts w:ascii="Courier New" w:eastAsia="Courier New" w:hAnsi="Courier New" w:cs="Courier New"/>
        </w:rPr>
        <w:t>être</w:t>
      </w:r>
      <w:r>
        <w:rPr>
          <w:rFonts w:ascii="Courier New" w:eastAsia="Courier New" w:hAnsi="Courier New" w:cs="Courier New"/>
        </w:rPr>
        <w:t xml:space="preserve"> </w:t>
      </w:r>
      <w:r w:rsidR="00C73CA2">
        <w:rPr>
          <w:rFonts w:ascii="Courier New" w:eastAsia="Courier New" w:hAnsi="Courier New" w:cs="Courier New"/>
        </w:rPr>
        <w:t>complémenter</w:t>
      </w:r>
      <w:r>
        <w:rPr>
          <w:rFonts w:ascii="Courier New" w:eastAsia="Courier New" w:hAnsi="Courier New" w:cs="Courier New"/>
        </w:rPr>
        <w:t xml:space="preserve"> avec un attribut(plus précis)</w:t>
      </w:r>
    </w:p>
    <w:p w14:paraId="1B986CCE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4192E863" w14:textId="6E344998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le tag </w:t>
      </w:r>
      <w:r>
        <w:rPr>
          <w:rFonts w:ascii="Courier New" w:eastAsia="Courier New" w:hAnsi="Courier New" w:cs="Courier New"/>
          <w:b/>
        </w:rPr>
        <w:t>&lt;div&gt;</w:t>
      </w:r>
      <w:r>
        <w:rPr>
          <w:rFonts w:ascii="Courier New" w:eastAsia="Courier New" w:hAnsi="Courier New" w:cs="Courier New"/>
        </w:rPr>
        <w:t xml:space="preserve"> est utiliser pour compartimenter la page web Il est aussi possible de lui donner une </w:t>
      </w:r>
      <w:r w:rsidR="00C73CA2">
        <w:rPr>
          <w:rFonts w:ascii="Courier New" w:eastAsia="Courier New" w:hAnsi="Courier New" w:cs="Courier New"/>
        </w:rPr>
        <w:t>taille.</w:t>
      </w:r>
    </w:p>
    <w:p w14:paraId="3BE9F7BB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2ED5B26C" w14:textId="58B83EFC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- le tag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est pour </w:t>
      </w:r>
      <w:r w:rsidR="00C73CA2">
        <w:rPr>
          <w:rFonts w:ascii="Courier New" w:eastAsia="Courier New" w:hAnsi="Courier New" w:cs="Courier New"/>
        </w:rPr>
        <w:t>les formulaires</w:t>
      </w:r>
      <w:r>
        <w:rPr>
          <w:rFonts w:ascii="Courier New" w:eastAsia="Courier New" w:hAnsi="Courier New" w:cs="Courier New"/>
        </w:rPr>
        <w:t xml:space="preserve"> il est comme le tag des listes, il doit être complémenter avec le tag </w:t>
      </w:r>
      <w:r>
        <w:rPr>
          <w:rFonts w:ascii="Courier New" w:eastAsia="Courier New" w:hAnsi="Courier New" w:cs="Courier New"/>
          <w:b/>
        </w:rPr>
        <w:t>&lt;label&gt;</w:t>
      </w:r>
      <w:r>
        <w:rPr>
          <w:rFonts w:ascii="Courier New" w:eastAsia="Courier New" w:hAnsi="Courier New" w:cs="Courier New"/>
        </w:rPr>
        <w:t xml:space="preserve"> et le tag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imput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(balise seul) et leurs attributs</w:t>
      </w:r>
      <w:r w:rsidR="00C73CA2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 xml:space="preserve">il peut y avoir aussi des tags comme </w:t>
      </w:r>
      <w:proofErr w:type="spellStart"/>
      <w:r>
        <w:rPr>
          <w:rFonts w:ascii="Courier New" w:eastAsia="Courier New" w:hAnsi="Courier New" w:cs="Courier New"/>
        </w:rPr>
        <w:t>textarea</w:t>
      </w:r>
      <w:proofErr w:type="spellEnd"/>
      <w:r>
        <w:rPr>
          <w:rFonts w:ascii="Courier New" w:eastAsia="Courier New" w:hAnsi="Courier New" w:cs="Courier New"/>
        </w:rPr>
        <w:t xml:space="preserve">, select et option </w:t>
      </w:r>
    </w:p>
    <w:p w14:paraId="572AA882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1A8F63D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est pour mettre en italiques les mots de moyenne importance.</w:t>
      </w:r>
    </w:p>
    <w:p w14:paraId="09F4DB3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le met en gras et la balise </w:t>
      </w:r>
      <w:r>
        <w:rPr>
          <w:rFonts w:ascii="Courier New" w:eastAsia="Courier New" w:hAnsi="Courier New" w:cs="Courier New"/>
          <w:b/>
        </w:rPr>
        <w:t>&lt;mark&gt;</w:t>
      </w:r>
      <w:r>
        <w:rPr>
          <w:rFonts w:ascii="Courier New" w:eastAsia="Courier New" w:hAnsi="Courier New" w:cs="Courier New"/>
        </w:rPr>
        <w:t xml:space="preserve"> surligne le mot important, mais attention !! Ces trois balises concernent</w:t>
      </w:r>
    </w:p>
    <w:p w14:paraId="118A6662" w14:textId="73E75458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moteur de recherche et peuvent </w:t>
      </w:r>
      <w:r w:rsidR="00C73CA2">
        <w:rPr>
          <w:rFonts w:ascii="Courier New" w:eastAsia="Courier New" w:hAnsi="Courier New" w:cs="Courier New"/>
        </w:rPr>
        <w:t>être</w:t>
      </w:r>
      <w:r>
        <w:rPr>
          <w:rFonts w:ascii="Courier New" w:eastAsia="Courier New" w:hAnsi="Courier New" w:cs="Courier New"/>
        </w:rPr>
        <w:t xml:space="preserve"> modifier d'apparence en CSS</w:t>
      </w:r>
    </w:p>
    <w:p w14:paraId="0586872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 alternatives sont  </w:t>
      </w:r>
      <w:r>
        <w:rPr>
          <w:rFonts w:ascii="Courier New" w:eastAsia="Courier New" w:hAnsi="Courier New" w:cs="Courier New"/>
          <w:b/>
        </w:rPr>
        <w:t>&lt;i&gt;</w:t>
      </w:r>
      <w:r>
        <w:rPr>
          <w:rFonts w:ascii="Courier New" w:eastAsia="Courier New" w:hAnsi="Courier New" w:cs="Courier New"/>
        </w:rPr>
        <w:t xml:space="preserve"> pour l'italique et </w:t>
      </w:r>
      <w:r>
        <w:rPr>
          <w:rFonts w:ascii="Courier New" w:eastAsia="Courier New" w:hAnsi="Courier New" w:cs="Courier New"/>
          <w:b/>
        </w:rPr>
        <w:t>&lt;b&gt;</w:t>
      </w:r>
      <w:r>
        <w:rPr>
          <w:rFonts w:ascii="Courier New" w:eastAsia="Courier New" w:hAnsi="Courier New" w:cs="Courier New"/>
        </w:rPr>
        <w:t xml:space="preserve"> pour (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 xml:space="preserve">) gras et </w:t>
      </w:r>
      <w:r>
        <w:rPr>
          <w:rFonts w:ascii="Courier New" w:eastAsia="Courier New" w:hAnsi="Courier New" w:cs="Courier New"/>
          <w:b/>
        </w:rPr>
        <w:t>&lt;u&gt;</w:t>
      </w:r>
      <w:r>
        <w:rPr>
          <w:rFonts w:ascii="Courier New" w:eastAsia="Courier New" w:hAnsi="Courier New" w:cs="Courier New"/>
        </w:rPr>
        <w:t xml:space="preserve"> pour souligné--&gt;</w:t>
      </w:r>
    </w:p>
    <w:p w14:paraId="14FCD7CA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42EF1F53" w14:textId="718615A6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 w:rsidR="00C73CA2">
        <w:rPr>
          <w:rFonts w:ascii="Courier New" w:eastAsia="Courier New" w:hAnsi="Courier New" w:cs="Courier New"/>
        </w:rPr>
        <w:t>insérer</w:t>
      </w:r>
      <w:r>
        <w:rPr>
          <w:rFonts w:ascii="Courier New" w:eastAsia="Courier New" w:hAnsi="Courier New" w:cs="Courier New"/>
        </w:rPr>
        <w:t xml:space="preserve"> une image avec le tag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img</w:t>
      </w:r>
      <w:proofErr w:type="spellEnd"/>
      <w:r>
        <w:rPr>
          <w:rFonts w:ascii="Courier New" w:eastAsia="Courier New" w:hAnsi="Courier New" w:cs="Courier New"/>
          <w:b/>
        </w:rPr>
        <w:t>/&gt;</w:t>
      </w:r>
      <w:r w:rsidR="00C73CA2"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(il est unique et autofermé) il est complémenté par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 (source) qui donne </w:t>
      </w:r>
    </w:p>
    <w:p w14:paraId="6A917CC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L’emplacement de l'image. L’attribut </w:t>
      </w:r>
      <w:r>
        <w:rPr>
          <w:rFonts w:ascii="Courier New" w:eastAsia="Courier New" w:hAnsi="Courier New" w:cs="Courier New"/>
          <w:u w:val="single"/>
        </w:rPr>
        <w:t>alt</w:t>
      </w:r>
      <w:r>
        <w:rPr>
          <w:rFonts w:ascii="Courier New" w:eastAsia="Courier New" w:hAnsi="Courier New" w:cs="Courier New"/>
        </w:rPr>
        <w:t xml:space="preserve"> est pour remplacer celle-ci au cas où l'image n'apparait pas. L'attribut </w:t>
      </w:r>
      <w:proofErr w:type="spellStart"/>
      <w:r>
        <w:rPr>
          <w:rFonts w:ascii="Courier New" w:eastAsia="Courier New" w:hAnsi="Courier New" w:cs="Courier New"/>
          <w:u w:val="single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A6DD9E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Lui décrit le logo </w:t>
      </w:r>
    </w:p>
    <w:p w14:paraId="134C6DEC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7621C0C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le tag &lt;figure&gt; permet de mettre une légende a l'image, lui donné de l'importance en complémentarité du tag &lt;</w:t>
      </w:r>
      <w:proofErr w:type="spellStart"/>
      <w:r>
        <w:rPr>
          <w:rFonts w:ascii="Courier New" w:eastAsia="Courier New" w:hAnsi="Courier New" w:cs="Courier New"/>
        </w:rPr>
        <w:t>figcaption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7ECE45E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2601907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-------------------------------------------------------</w:t>
      </w:r>
    </w:p>
    <w:p w14:paraId="250EEB8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  <w:u w:val="single"/>
        </w:rPr>
        <w:t>css</w:t>
      </w:r>
      <w:proofErr w:type="spellEnd"/>
    </w:p>
    <w:p w14:paraId="486FA2B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Le </w:t>
      </w:r>
      <w:proofErr w:type="spellStart"/>
      <w:r>
        <w:rPr>
          <w:rFonts w:ascii="Courier New" w:eastAsia="Courier New" w:hAnsi="Courier New" w:cs="Courier New"/>
        </w:rPr>
        <w:t>selector</w:t>
      </w:r>
      <w:proofErr w:type="spellEnd"/>
      <w:r>
        <w:rPr>
          <w:rFonts w:ascii="Courier New" w:eastAsia="Courier New" w:hAnsi="Courier New" w:cs="Courier New"/>
        </w:rPr>
        <w:t xml:space="preserve"> ex:( p ) ensuite les crochet{} puis enfin les valeurs (font-size...) et leurs attributs ex:(30px)</w:t>
      </w:r>
    </w:p>
    <w:p w14:paraId="437D4D61" w14:textId="3F46C07B" w:rsidR="0000200B" w:rsidRDefault="00C73CA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</w:t>
      </w:r>
      <w:r w:rsidR="007214DC">
        <w:rPr>
          <w:rFonts w:ascii="Courier New" w:eastAsia="Courier New" w:hAnsi="Courier New" w:cs="Courier New"/>
        </w:rPr>
        <w:t xml:space="preserve"> y a les classes (.</w:t>
      </w:r>
      <w:proofErr w:type="spellStart"/>
      <w:r w:rsidR="007214DC">
        <w:rPr>
          <w:rFonts w:ascii="Courier New" w:eastAsia="Courier New" w:hAnsi="Courier New" w:cs="Courier New"/>
        </w:rPr>
        <w:t>nomDeLaClasse</w:t>
      </w:r>
      <w:proofErr w:type="spellEnd"/>
      <w:r w:rsidR="007214DC">
        <w:rPr>
          <w:rFonts w:ascii="Courier New" w:eastAsia="Courier New" w:hAnsi="Courier New" w:cs="Courier New"/>
        </w:rPr>
        <w:t>), les id (#</w:t>
      </w:r>
      <w:proofErr w:type="spellStart"/>
      <w:r w:rsidR="007214DC">
        <w:rPr>
          <w:rFonts w:ascii="Courier New" w:eastAsia="Courier New" w:hAnsi="Courier New" w:cs="Courier New"/>
        </w:rPr>
        <w:t>nomDeId</w:t>
      </w:r>
      <w:proofErr w:type="spellEnd"/>
      <w:r w:rsidR="007214DC">
        <w:rPr>
          <w:rFonts w:ascii="Courier New" w:eastAsia="Courier New" w:hAnsi="Courier New" w:cs="Courier New"/>
        </w:rPr>
        <w:t xml:space="preserve">) à </w:t>
      </w:r>
      <w:r>
        <w:rPr>
          <w:rFonts w:ascii="Courier New" w:eastAsia="Courier New" w:hAnsi="Courier New" w:cs="Courier New"/>
        </w:rPr>
        <w:t>utilisation</w:t>
      </w:r>
      <w:r w:rsidR="007214DC">
        <w:rPr>
          <w:rFonts w:ascii="Courier New" w:eastAsia="Courier New" w:hAnsi="Courier New" w:cs="Courier New"/>
        </w:rPr>
        <w:t xml:space="preserve"> unique et le </w:t>
      </w:r>
      <w:r>
        <w:rPr>
          <w:rFonts w:ascii="Courier New" w:eastAsia="Courier New" w:hAnsi="Courier New" w:cs="Courier New"/>
        </w:rPr>
        <w:t>sélecteur</w:t>
      </w:r>
      <w:r w:rsidR="007214DC">
        <w:rPr>
          <w:rFonts w:ascii="Courier New" w:eastAsia="Courier New" w:hAnsi="Courier New" w:cs="Courier New"/>
        </w:rPr>
        <w:t xml:space="preserve"> universel(*) pour dire que tous les </w:t>
      </w:r>
      <w:r>
        <w:rPr>
          <w:rFonts w:ascii="Courier New" w:eastAsia="Courier New" w:hAnsi="Courier New" w:cs="Courier New"/>
        </w:rPr>
        <w:t>sélecteur</w:t>
      </w:r>
      <w:r w:rsidR="007214DC">
        <w:rPr>
          <w:rFonts w:ascii="Courier New" w:eastAsia="Courier New" w:hAnsi="Courier New" w:cs="Courier New"/>
        </w:rPr>
        <w:t xml:space="preserve"> son concerné.</w:t>
      </w:r>
    </w:p>
    <w:p w14:paraId="390E62AC" w14:textId="6F5D8361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 xml:space="preserve">Récapitulatif des </w:t>
      </w:r>
      <w:r w:rsidR="00C73CA2">
        <w:rPr>
          <w:rFonts w:ascii="Courier New" w:eastAsia="Courier New" w:hAnsi="Courier New" w:cs="Courier New"/>
          <w:u w:val="single"/>
        </w:rPr>
        <w:t>sélecteurs</w:t>
      </w:r>
      <w:r w:rsidR="00C73CA2">
        <w:rPr>
          <w:rFonts w:ascii="Courier New" w:eastAsia="Courier New" w:hAnsi="Courier New" w:cs="Courier New"/>
        </w:rPr>
        <w:t xml:space="preserve"> :</w:t>
      </w:r>
    </w:p>
    <w:p w14:paraId="77EC318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sélection par la balise</w:t>
      </w:r>
    </w:p>
    <w:p w14:paraId="3B3602F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 {}</w:t>
      </w:r>
    </w:p>
    <w:p w14:paraId="221C39E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multi-sélection</w:t>
      </w:r>
    </w:p>
    <w:p w14:paraId="2FE66F5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h1,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{ } </w:t>
      </w:r>
    </w:p>
    <w:p w14:paraId="364B4D2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sélection par la classe</w:t>
      </w:r>
    </w:p>
    <w:p w14:paraId="01DCA3F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.class { } </w:t>
      </w:r>
    </w:p>
    <w:p w14:paraId="088C2FA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 sélection par l'ID</w:t>
      </w:r>
    </w:p>
    <w:p w14:paraId="050CCE2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#id { } </w:t>
      </w:r>
    </w:p>
    <w:p w14:paraId="574C4B6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Le sélecteur universel </w:t>
      </w:r>
      <w:r>
        <w:rPr>
          <w:rFonts w:ascii="Courier New" w:eastAsia="Courier New" w:hAnsi="Courier New" w:cs="Courier New"/>
        </w:rPr>
        <w:t>(toutes les balises)</w:t>
      </w:r>
    </w:p>
    <w:p w14:paraId="24F66CD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* { } </w:t>
      </w:r>
    </w:p>
    <w:p w14:paraId="1CB9672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La balise B contenue dans A</w:t>
      </w:r>
    </w:p>
    <w:p w14:paraId="0FB79CE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A B { } </w:t>
      </w:r>
    </w:p>
    <w:p w14:paraId="120B6AA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La balise a qui a un attribut </w:t>
      </w:r>
      <w:proofErr w:type="spellStart"/>
      <w:r>
        <w:rPr>
          <w:rFonts w:ascii="Courier New" w:eastAsia="Courier New" w:hAnsi="Courier New" w:cs="Courier New"/>
          <w:b/>
        </w:rPr>
        <w:t>title</w:t>
      </w:r>
      <w:proofErr w:type="spellEnd"/>
    </w:p>
    <w:p w14:paraId="5B06E0C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] { } </w:t>
      </w:r>
    </w:p>
    <w:p w14:paraId="31EB26C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La balise a qui a un attribut </w:t>
      </w:r>
      <w:proofErr w:type="spellStart"/>
      <w:r>
        <w:rPr>
          <w:rFonts w:ascii="Courier New" w:eastAsia="Courier New" w:hAnsi="Courier New" w:cs="Courier New"/>
          <w:b/>
        </w:rPr>
        <w:t>title</w:t>
      </w:r>
      <w:proofErr w:type="spellEnd"/>
      <w:r>
        <w:rPr>
          <w:rFonts w:ascii="Courier New" w:eastAsia="Courier New" w:hAnsi="Courier New" w:cs="Courier New"/>
          <w:b/>
        </w:rPr>
        <w:t xml:space="preserve"> qui a un valeur "Accueil"</w:t>
      </w:r>
    </w:p>
    <w:p w14:paraId="253ADE3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 xml:space="preserve">="Accueil"] { } </w:t>
      </w:r>
    </w:p>
    <w:p w14:paraId="5E6B692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La balise a qui a un attribut </w:t>
      </w:r>
      <w:proofErr w:type="spellStart"/>
      <w:r>
        <w:rPr>
          <w:rFonts w:ascii="Courier New" w:eastAsia="Courier New" w:hAnsi="Courier New" w:cs="Courier New"/>
          <w:b/>
        </w:rPr>
        <w:t>title</w:t>
      </w:r>
      <w:proofErr w:type="spellEnd"/>
      <w:r>
        <w:rPr>
          <w:rFonts w:ascii="Courier New" w:eastAsia="Courier New" w:hAnsi="Courier New" w:cs="Courier New"/>
          <w:b/>
        </w:rPr>
        <w:t xml:space="preserve"> dont le mot "Accueil" est en tout ou partie la valeur</w:t>
      </w:r>
    </w:p>
    <w:p w14:paraId="59ADC51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title</w:t>
      </w:r>
      <w:proofErr w:type="spellEnd"/>
      <w:r>
        <w:rPr>
          <w:rFonts w:ascii="Courier New" w:eastAsia="Courier New" w:hAnsi="Courier New" w:cs="Courier New"/>
        </w:rPr>
        <w:t>*="Accueil"] { }</w:t>
      </w:r>
    </w:p>
    <w:p w14:paraId="7A6F384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Tous les </w:t>
      </w:r>
      <w:proofErr w:type="spellStart"/>
      <w:r>
        <w:rPr>
          <w:rFonts w:ascii="Courier New" w:eastAsia="Courier New" w:hAnsi="Courier New" w:cs="Courier New"/>
          <w:b/>
        </w:rPr>
        <w:t>parargraphes</w:t>
      </w:r>
      <w:proofErr w:type="spellEnd"/>
      <w:r>
        <w:rPr>
          <w:rFonts w:ascii="Courier New" w:eastAsia="Courier New" w:hAnsi="Courier New" w:cs="Courier New"/>
          <w:b/>
        </w:rPr>
        <w:t xml:space="preserve"> suivant directement le h1.</w:t>
      </w:r>
    </w:p>
    <w:p w14:paraId="17CFFB9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h1~p </w:t>
      </w:r>
      <w:r>
        <w:rPr>
          <w:rFonts w:ascii="Courier New" w:eastAsia="Courier New" w:hAnsi="Courier New" w:cs="Courier New"/>
        </w:rPr>
        <w:tab/>
        <w:t>{}</w:t>
      </w:r>
    </w:p>
    <w:p w14:paraId="20F31E5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les titres de niveau 2 dans les sections</w:t>
      </w:r>
    </w:p>
    <w:p w14:paraId="29DF53E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section &gt; h2 { }</w:t>
      </w:r>
    </w:p>
    <w:p w14:paraId="77A1D6F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les titres et les textes important sont concerné</w:t>
      </w:r>
    </w:p>
    <w:p w14:paraId="16C1E2E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h1,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{}</w:t>
      </w:r>
    </w:p>
    <w:p w14:paraId="272BACB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Sélectionne la première balise&lt;p&gt;située après un titre &lt;h3&gt;</w:t>
      </w:r>
    </w:p>
    <w:p w14:paraId="518CA8D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>h3+ p {}</w:t>
      </w:r>
    </w:p>
    <w:p w14:paraId="1C351B57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3C66A20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Toute la liste : </w:t>
      </w:r>
      <w:hyperlink r:id="rId5" w:anchor="selectors">
        <w:r>
          <w:rPr>
            <w:rFonts w:ascii="Courier New" w:eastAsia="Courier New" w:hAnsi="Courier New" w:cs="Courier New"/>
            <w:color w:val="0000FF"/>
            <w:u w:val="single"/>
          </w:rPr>
          <w:t>https://www.w3.org/Style/css3-selectors-updates/WD-css3-selectors-20010126.fr.html#selectors</w:t>
        </w:r>
      </w:hyperlink>
    </w:p>
    <w:p w14:paraId="48630D6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B063C5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59452B6B" w14:textId="793FA8E7" w:rsidR="0000200B" w:rsidRPr="00C73CA2" w:rsidRDefault="007214DC">
      <w:pPr>
        <w:spacing w:after="0" w:line="240" w:lineRule="auto"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couleurs</w:t>
      </w:r>
      <w:r w:rsidR="00C73CA2">
        <w:rPr>
          <w:rFonts w:ascii="Courier New" w:eastAsia="Courier New" w:hAnsi="Courier New" w:cs="Courier New"/>
          <w:bCs/>
        </w:rPr>
        <w:t xml:space="preserve"> :</w:t>
      </w:r>
    </w:p>
    <w:p w14:paraId="4D9F9DF5" w14:textId="42FF5F6C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Elles peuvent </w:t>
      </w:r>
      <w:r w:rsidR="00C73CA2">
        <w:rPr>
          <w:rFonts w:ascii="Courier New" w:eastAsia="Courier New" w:hAnsi="Courier New" w:cs="Courier New"/>
        </w:rPr>
        <w:t>êtres exprimés</w:t>
      </w:r>
      <w:r>
        <w:rPr>
          <w:rFonts w:ascii="Courier New" w:eastAsia="Courier New" w:hAnsi="Courier New" w:cs="Courier New"/>
        </w:rPr>
        <w:t xml:space="preserve"> en nom (</w:t>
      </w:r>
      <w:proofErr w:type="spellStart"/>
      <w:r>
        <w:rPr>
          <w:rFonts w:ascii="Courier New" w:eastAsia="Courier New" w:hAnsi="Courier New" w:cs="Courier New"/>
        </w:rPr>
        <w:t>red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blue</w:t>
      </w:r>
      <w:proofErr w:type="spellEnd"/>
      <w:r>
        <w:rPr>
          <w:rFonts w:ascii="Courier New" w:eastAsia="Courier New" w:hAnsi="Courier New" w:cs="Courier New"/>
        </w:rPr>
        <w:t xml:space="preserve">... 16 couleurs officiel), en </w:t>
      </w:r>
      <w:proofErr w:type="spellStart"/>
      <w:r>
        <w:rPr>
          <w:rFonts w:ascii="Courier New" w:eastAsia="Courier New" w:hAnsi="Courier New" w:cs="Courier New"/>
        </w:rPr>
        <w:t>rgb</w:t>
      </w:r>
      <w:proofErr w:type="spellEnd"/>
      <w:r>
        <w:rPr>
          <w:rFonts w:ascii="Courier New" w:eastAsia="Courier New" w:hAnsi="Courier New" w:cs="Courier New"/>
        </w:rPr>
        <w:t xml:space="preserve"> (0, 12, 255) Red Green Blue, en </w:t>
      </w:r>
      <w:proofErr w:type="spellStart"/>
      <w:r>
        <w:rPr>
          <w:rFonts w:ascii="Courier New" w:eastAsia="Courier New" w:hAnsi="Courier New" w:cs="Courier New"/>
        </w:rPr>
        <w:t>rgba</w:t>
      </w:r>
      <w:proofErr w:type="spellEnd"/>
      <w:r>
        <w:rPr>
          <w:rFonts w:ascii="Courier New" w:eastAsia="Courier New" w:hAnsi="Courier New" w:cs="Courier New"/>
        </w:rPr>
        <w:t xml:space="preserve">, a qui </w:t>
      </w:r>
    </w:p>
    <w:p w14:paraId="7F7BA408" w14:textId="6D08BE19" w:rsidR="0000200B" w:rsidRDefault="00C73CA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Signifie</w:t>
      </w:r>
      <w:r w:rsidR="007214DC">
        <w:rPr>
          <w:rFonts w:ascii="Courier New" w:eastAsia="Courier New" w:hAnsi="Courier New" w:cs="Courier New"/>
        </w:rPr>
        <w:t xml:space="preserve"> alpha (le degré de transparence d'une </w:t>
      </w:r>
      <w:r>
        <w:rPr>
          <w:rFonts w:ascii="Courier New" w:eastAsia="Courier New" w:hAnsi="Courier New" w:cs="Courier New"/>
        </w:rPr>
        <w:t>couleur) qui</w:t>
      </w:r>
      <w:r w:rsidR="007214DC">
        <w:rPr>
          <w:rFonts w:ascii="Courier New" w:eastAsia="Courier New" w:hAnsi="Courier New" w:cs="Courier New"/>
        </w:rPr>
        <w:t xml:space="preserve"> va de 0 à 1, et enfin en </w:t>
      </w:r>
      <w:r>
        <w:rPr>
          <w:rFonts w:ascii="Courier New" w:eastAsia="Courier New" w:hAnsi="Courier New" w:cs="Courier New"/>
        </w:rPr>
        <w:t>hexadécimale (ne</w:t>
      </w:r>
      <w:r w:rsidR="007214DC">
        <w:rPr>
          <w:rFonts w:ascii="Courier New" w:eastAsia="Courier New" w:hAnsi="Courier New" w:cs="Courier New"/>
        </w:rPr>
        <w:t xml:space="preserve"> pas oublier la valeur #) certains </w:t>
      </w:r>
    </w:p>
    <w:p w14:paraId="4550B38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site propose ces valeurs (</w:t>
      </w:r>
      <w:hyperlink r:id="rId6">
        <w:r>
          <w:rPr>
            <w:rFonts w:ascii="Courier New" w:eastAsia="Courier New" w:hAnsi="Courier New" w:cs="Courier New"/>
            <w:color w:val="0000FF"/>
            <w:u w:val="single"/>
          </w:rPr>
          <w:t>http://www.code-couleur.com/)(www.colorpicker.com</w:t>
        </w:r>
      </w:hyperlink>
      <w:r>
        <w:rPr>
          <w:rFonts w:ascii="Courier New" w:eastAsia="Courier New" w:hAnsi="Courier New" w:cs="Courier New"/>
        </w:rPr>
        <w:t>).</w:t>
      </w:r>
    </w:p>
    <w:p w14:paraId="440510BF" w14:textId="0371C789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est possible de jouer avec la transparence avec.</w:t>
      </w:r>
    </w:p>
    <w:p w14:paraId="11605824" w14:textId="52439DED" w:rsidR="0000200B" w:rsidRPr="00C73CA2" w:rsidRDefault="007214DC" w:rsidP="00C73CA2">
      <w:pPr>
        <w:pStyle w:val="Paragraphedeliste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</w:rPr>
      </w:pPr>
      <w:proofErr w:type="spellStart"/>
      <w:r w:rsidRPr="00C73CA2">
        <w:rPr>
          <w:rFonts w:ascii="Courier New" w:eastAsia="Courier New" w:hAnsi="Courier New" w:cs="Courier New"/>
        </w:rPr>
        <w:t>opacity</w:t>
      </w:r>
      <w:proofErr w:type="spellEnd"/>
      <w:r w:rsidRPr="00C73CA2">
        <w:rPr>
          <w:rFonts w:ascii="Courier New" w:eastAsia="Courier New" w:hAnsi="Courier New" w:cs="Courier New"/>
        </w:rPr>
        <w:t xml:space="preserve"> : est une propriété qui gère la transparence d'un élément, d'un texte, d'une image. Comme le </w:t>
      </w:r>
      <w:proofErr w:type="spellStart"/>
      <w:r w:rsidRPr="00C73CA2">
        <w:rPr>
          <w:rFonts w:ascii="Courier New" w:eastAsia="Courier New" w:hAnsi="Courier New" w:cs="Courier New"/>
        </w:rPr>
        <w:t>rgba</w:t>
      </w:r>
      <w:proofErr w:type="spellEnd"/>
      <w:r w:rsidRPr="00C73CA2">
        <w:rPr>
          <w:rFonts w:ascii="Courier New" w:eastAsia="Courier New" w:hAnsi="Courier New" w:cs="Courier New"/>
        </w:rPr>
        <w:t xml:space="preserve"> les valeurs sont </w:t>
      </w:r>
      <w:r w:rsidR="00C73CA2" w:rsidRPr="00C73CA2">
        <w:rPr>
          <w:rFonts w:ascii="Courier New" w:eastAsia="Courier New" w:hAnsi="Courier New" w:cs="Courier New"/>
        </w:rPr>
        <w:t>entre</w:t>
      </w:r>
      <w:r w:rsidRPr="00C73CA2">
        <w:rPr>
          <w:rFonts w:ascii="Courier New" w:eastAsia="Courier New" w:hAnsi="Courier New" w:cs="Courier New"/>
        </w:rPr>
        <w:t xml:space="preserve"> 0 et 1.</w:t>
      </w:r>
    </w:p>
    <w:p w14:paraId="38220E02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0D802DA9" w14:textId="070E689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La police</w:t>
      </w:r>
      <w:r w:rsidR="00C73CA2" w:rsidRPr="00C73CA2">
        <w:rPr>
          <w:rFonts w:ascii="Courier New" w:eastAsia="Courier New" w:hAnsi="Courier New" w:cs="Courier New"/>
          <w:bCs/>
        </w:rPr>
        <w:t xml:space="preserve"> </w:t>
      </w:r>
      <w:r>
        <w:rPr>
          <w:rFonts w:ascii="Courier New" w:eastAsia="Courier New" w:hAnsi="Courier New" w:cs="Courier New"/>
        </w:rPr>
        <w:t xml:space="preserve">: </w:t>
      </w:r>
    </w:p>
    <w:p w14:paraId="68ADD77A" w14:textId="60A5396F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peut </w:t>
      </w:r>
      <w:r w:rsidR="00C73CA2">
        <w:rPr>
          <w:rFonts w:ascii="Courier New" w:eastAsia="Courier New" w:hAnsi="Courier New" w:cs="Courier New"/>
        </w:rPr>
        <w:t>exprimer</w:t>
      </w:r>
      <w:r>
        <w:rPr>
          <w:rFonts w:ascii="Courier New" w:eastAsia="Courier New" w:hAnsi="Courier New" w:cs="Courier New"/>
        </w:rPr>
        <w:t xml:space="preserve"> la police en </w:t>
      </w:r>
      <w:r w:rsidR="00C73CA2">
        <w:rPr>
          <w:rFonts w:ascii="Courier New" w:eastAsia="Courier New" w:hAnsi="Courier New" w:cs="Courier New"/>
        </w:rPr>
        <w:t>mot (</w:t>
      </w:r>
      <w:proofErr w:type="spellStart"/>
      <w:r>
        <w:rPr>
          <w:rFonts w:ascii="Courier New" w:eastAsia="Courier New" w:hAnsi="Courier New" w:cs="Courier New"/>
        </w:rPr>
        <w:t>small</w:t>
      </w:r>
      <w:proofErr w:type="spellEnd"/>
      <w:r>
        <w:rPr>
          <w:rFonts w:ascii="Courier New" w:eastAsia="Courier New" w:hAnsi="Courier New" w:cs="Courier New"/>
        </w:rPr>
        <w:t xml:space="preserve">, medium, large..), il y a le pixel (px), et la valeur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ex:(1em = taille normal de la police selon l'élément)il est conseillé de mettre la taille de la police en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car elle s'ajuste selon la taille de l'écran.</w:t>
      </w:r>
    </w:p>
    <w:p w14:paraId="70305A1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En </w:t>
      </w: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 il y a trois police </w:t>
      </w:r>
      <w:proofErr w:type="spellStart"/>
      <w:r>
        <w:rPr>
          <w:rFonts w:ascii="Courier New" w:eastAsia="Courier New" w:hAnsi="Courier New" w:cs="Courier New"/>
        </w:rPr>
        <w:t>intéger</w:t>
      </w:r>
      <w:proofErr w:type="spellEnd"/>
      <w:r>
        <w:rPr>
          <w:rFonts w:ascii="Courier New" w:eastAsia="Courier New" w:hAnsi="Courier New" w:cs="Courier New"/>
        </w:rPr>
        <w:t xml:space="preserve">: le </w:t>
      </w:r>
      <w:proofErr w:type="spellStart"/>
      <w:r>
        <w:rPr>
          <w:rFonts w:ascii="Courier New" w:eastAsia="Courier New" w:hAnsi="Courier New" w:cs="Courier New"/>
        </w:rPr>
        <w:t>serif</w:t>
      </w:r>
      <w:proofErr w:type="spellEnd"/>
      <w:r>
        <w:rPr>
          <w:rFonts w:ascii="Courier New" w:eastAsia="Courier New" w:hAnsi="Courier New" w:cs="Courier New"/>
        </w:rPr>
        <w:t>, le sans-</w:t>
      </w:r>
      <w:proofErr w:type="spellStart"/>
      <w:r>
        <w:rPr>
          <w:rFonts w:ascii="Courier New" w:eastAsia="Courier New" w:hAnsi="Courier New" w:cs="Courier New"/>
        </w:rPr>
        <w:t>serif</w:t>
      </w:r>
      <w:proofErr w:type="spellEnd"/>
      <w:r>
        <w:rPr>
          <w:rFonts w:ascii="Courier New" w:eastAsia="Courier New" w:hAnsi="Courier New" w:cs="Courier New"/>
        </w:rPr>
        <w:t xml:space="preserve"> et le cursive, il y a les polices propre à notre </w:t>
      </w:r>
    </w:p>
    <w:p w14:paraId="09FCADA6" w14:textId="41D42BCF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PC et enfin </w:t>
      </w:r>
      <w:r w:rsidR="00C73CA2">
        <w:rPr>
          <w:rFonts w:ascii="Courier New" w:eastAsia="Courier New" w:hAnsi="Courier New" w:cs="Courier New"/>
        </w:rPr>
        <w:t>les polices rajoutées</w:t>
      </w:r>
      <w:r>
        <w:rPr>
          <w:rFonts w:ascii="Courier New" w:eastAsia="Courier New" w:hAnsi="Courier New" w:cs="Courier New"/>
        </w:rPr>
        <w:t xml:space="preserve"> au code via des sites ou l'entreprise qui nous </w:t>
      </w:r>
      <w:proofErr w:type="spellStart"/>
      <w:r>
        <w:rPr>
          <w:rFonts w:ascii="Courier New" w:eastAsia="Courier New" w:hAnsi="Courier New" w:cs="Courier New"/>
        </w:rPr>
        <w:t>employe</w:t>
      </w:r>
      <w:proofErr w:type="spellEnd"/>
      <w:r>
        <w:rPr>
          <w:rFonts w:ascii="Courier New" w:eastAsia="Courier New" w:hAnsi="Courier New" w:cs="Courier New"/>
        </w:rPr>
        <w:t xml:space="preserve">. </w:t>
      </w:r>
      <w:r w:rsidR="00C73CA2">
        <w:rPr>
          <w:rFonts w:ascii="Courier New" w:eastAsia="Courier New" w:hAnsi="Courier New" w:cs="Courier New"/>
        </w:rPr>
        <w:t>Utilisation</w:t>
      </w:r>
      <w:r>
        <w:rPr>
          <w:rFonts w:ascii="Courier New" w:eastAsia="Courier New" w:hAnsi="Courier New" w:cs="Courier New"/>
        </w:rPr>
        <w:t xml:space="preserve"> des guillemets obligatoire </w:t>
      </w:r>
    </w:p>
    <w:p w14:paraId="3D9E80DD" w14:textId="24844BA7" w:rsidR="0000200B" w:rsidRDefault="00C73CA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Lorsque</w:t>
      </w:r>
      <w:r w:rsidR="007214DC">
        <w:rPr>
          <w:rFonts w:ascii="Courier New" w:eastAsia="Courier New" w:hAnsi="Courier New" w:cs="Courier New"/>
        </w:rPr>
        <w:t xml:space="preserve"> la police est en 2 mots.</w:t>
      </w:r>
    </w:p>
    <w:p w14:paraId="04C263AC" w14:textId="0256FCAB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Jouer avec la police</w:t>
      </w:r>
      <w:r w:rsidR="00C73CA2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:</w:t>
      </w:r>
    </w:p>
    <w:p w14:paraId="3076789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font-size</w:t>
      </w:r>
      <w:r>
        <w:rPr>
          <w:rFonts w:ascii="Courier New" w:eastAsia="Courier New" w:hAnsi="Courier New" w:cs="Courier New"/>
        </w:rPr>
        <w:t xml:space="preserve"> : règle la taille de la police. (px =&gt;taille absolue,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 =&gt; taille relative ou bien en %)par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 la police est à 16px.</w:t>
      </w:r>
    </w:p>
    <w:p w14:paraId="4BFD91D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</w:t>
      </w:r>
      <w:proofErr w:type="spellStart"/>
      <w:r>
        <w:rPr>
          <w:rFonts w:ascii="Courier New" w:eastAsia="Courier New" w:hAnsi="Courier New" w:cs="Courier New"/>
          <w:b/>
        </w:rPr>
        <w:t>family</w:t>
      </w:r>
      <w:proofErr w:type="spellEnd"/>
      <w:r>
        <w:rPr>
          <w:rFonts w:ascii="Courier New" w:eastAsia="Courier New" w:hAnsi="Courier New" w:cs="Courier New"/>
        </w:rPr>
        <w:t xml:space="preserve"> : choix de la police. Si la police comporte des espaces, il faut mettre des guillemets.</w:t>
      </w:r>
    </w:p>
    <w:p w14:paraId="59D10CD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font-variant</w:t>
      </w:r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small</w:t>
      </w:r>
      <w:proofErr w:type="spellEnd"/>
      <w:r>
        <w:rPr>
          <w:rFonts w:ascii="Courier New" w:eastAsia="Courier New" w:hAnsi="Courier New" w:cs="Courier New"/>
        </w:rPr>
        <w:t>-caps; petites majuscule.</w:t>
      </w:r>
    </w:p>
    <w:p w14:paraId="43E7951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hyperlink r:id="rId7">
        <w:r>
          <w:rPr>
            <w:rFonts w:ascii="Courier New" w:eastAsia="Courier New" w:hAnsi="Courier New" w:cs="Courier New"/>
            <w:color w:val="0000FF"/>
            <w:u w:val="single"/>
          </w:rPr>
          <w:t>https://openclassrooms.com/fr/courses/1603881-apprenez-a-creer-votre-site-web-avec-html5-et-css3/1605329-formatez-du-texte</w:t>
        </w:r>
      </w:hyperlink>
      <w:r>
        <w:rPr>
          <w:rFonts w:ascii="Courier New" w:eastAsia="Courier New" w:hAnsi="Courier New" w:cs="Courier New"/>
        </w:rPr>
        <w:t>.</w:t>
      </w:r>
    </w:p>
    <w:p w14:paraId="264F512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font-style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italic</w:t>
      </w:r>
      <w:proofErr w:type="spellEnd"/>
      <w:r>
        <w:rPr>
          <w:rFonts w:ascii="Courier New" w:eastAsia="Courier New" w:hAnsi="Courier New" w:cs="Courier New"/>
        </w:rPr>
        <w:t>, oblique, normal. font-style ne prend que ces trois valeurs.</w:t>
      </w:r>
    </w:p>
    <w:p w14:paraId="4BE9D93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</w:t>
      </w:r>
      <w:proofErr w:type="spellStart"/>
      <w:r>
        <w:rPr>
          <w:rFonts w:ascii="Courier New" w:eastAsia="Courier New" w:hAnsi="Courier New" w:cs="Courier New"/>
          <w:b/>
        </w:rPr>
        <w:t>weight</w:t>
      </w:r>
      <w:proofErr w:type="spellEnd"/>
      <w:r>
        <w:rPr>
          <w:rFonts w:ascii="Courier New" w:eastAsia="Courier New" w:hAnsi="Courier New" w:cs="Courier New"/>
        </w:rPr>
        <w:t xml:space="preserve"> : normal , </w:t>
      </w:r>
      <w:proofErr w:type="spellStart"/>
      <w:r>
        <w:rPr>
          <w:rFonts w:ascii="Courier New" w:eastAsia="Courier New" w:hAnsi="Courier New" w:cs="Courier New"/>
        </w:rPr>
        <w:t>bold</w:t>
      </w:r>
      <w:proofErr w:type="spellEnd"/>
      <w:r>
        <w:rPr>
          <w:rFonts w:ascii="Courier New" w:eastAsia="Courier New" w:hAnsi="Courier New" w:cs="Courier New"/>
        </w:rPr>
        <w:t>. C'est l'épaisseur de la police.</w:t>
      </w:r>
    </w:p>
    <w:p w14:paraId="653E800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text-decoration</w:t>
      </w:r>
      <w:proofErr w:type="spellEnd"/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underline</w:t>
      </w:r>
      <w:proofErr w:type="spellEnd"/>
      <w:r>
        <w:rPr>
          <w:rFonts w:ascii="Courier New" w:eastAsia="Courier New" w:hAnsi="Courier New" w:cs="Courier New"/>
        </w:rPr>
        <w:t>=&gt; souligné; line-</w:t>
      </w:r>
      <w:proofErr w:type="spellStart"/>
      <w:r>
        <w:rPr>
          <w:rFonts w:ascii="Courier New" w:eastAsia="Courier New" w:hAnsi="Courier New" w:cs="Courier New"/>
        </w:rPr>
        <w:t>through</w:t>
      </w:r>
      <w:proofErr w:type="spellEnd"/>
      <w:r>
        <w:rPr>
          <w:rFonts w:ascii="Courier New" w:eastAsia="Courier New" w:hAnsi="Courier New" w:cs="Courier New"/>
        </w:rPr>
        <w:t xml:space="preserve"> =&gt; barré; </w:t>
      </w:r>
      <w:proofErr w:type="spellStart"/>
      <w:r>
        <w:rPr>
          <w:rFonts w:ascii="Courier New" w:eastAsia="Courier New" w:hAnsi="Courier New" w:cs="Courier New"/>
        </w:rPr>
        <w:t>overline</w:t>
      </w:r>
      <w:proofErr w:type="spellEnd"/>
      <w:r>
        <w:rPr>
          <w:rFonts w:ascii="Courier New" w:eastAsia="Courier New" w:hAnsi="Courier New" w:cs="Courier New"/>
        </w:rPr>
        <w:t xml:space="preserve">=&gt; ligne </w:t>
      </w:r>
      <w:proofErr w:type="spellStart"/>
      <w:r>
        <w:rPr>
          <w:rFonts w:ascii="Courier New" w:eastAsia="Courier New" w:hAnsi="Courier New" w:cs="Courier New"/>
        </w:rPr>
        <w:t>au dessus</w:t>
      </w:r>
      <w:proofErr w:type="spellEnd"/>
      <w:r>
        <w:rPr>
          <w:rFonts w:ascii="Courier New" w:eastAsia="Courier New" w:hAnsi="Courier New" w:cs="Courier New"/>
        </w:rPr>
        <w:t xml:space="preserve">; </w:t>
      </w:r>
      <w:proofErr w:type="spellStart"/>
      <w:r>
        <w:rPr>
          <w:rFonts w:ascii="Courier New" w:eastAsia="Courier New" w:hAnsi="Courier New" w:cs="Courier New"/>
        </w:rPr>
        <w:t>blink</w:t>
      </w:r>
      <w:proofErr w:type="spellEnd"/>
      <w:r>
        <w:rPr>
          <w:rFonts w:ascii="Courier New" w:eastAsia="Courier New" w:hAnsi="Courier New" w:cs="Courier New"/>
        </w:rPr>
        <w:t xml:space="preserve">=&gt; clignotant; none=&gt; normal(par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9C241B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text-transform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uppercase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capitalize,lowercase</w:t>
      </w:r>
      <w:proofErr w:type="spellEnd"/>
      <w:r>
        <w:rPr>
          <w:rFonts w:ascii="Courier New" w:eastAsia="Courier New" w:hAnsi="Courier New" w:cs="Courier New"/>
        </w:rPr>
        <w:t>, initial..</w:t>
      </w:r>
    </w:p>
    <w:p w14:paraId="1C60EE8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text-align</w:t>
      </w:r>
      <w:proofErr w:type="spellEnd"/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, right, center, </w:t>
      </w:r>
      <w:proofErr w:type="spellStart"/>
      <w:r>
        <w:rPr>
          <w:rFonts w:ascii="Courier New" w:eastAsia="Courier New" w:hAnsi="Courier New" w:cs="Courier New"/>
        </w:rPr>
        <w:t>justify</w:t>
      </w:r>
      <w:proofErr w:type="spellEnd"/>
      <w:r>
        <w:rPr>
          <w:rFonts w:ascii="Courier New" w:eastAsia="Courier New" w:hAnsi="Courier New" w:cs="Courier New"/>
        </w:rPr>
        <w:t>.</w:t>
      </w:r>
    </w:p>
    <w:p w14:paraId="4DAB0549" w14:textId="2C350D4C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text-shadow</w:t>
      </w:r>
      <w:proofErr w:type="spellEnd"/>
      <w:r>
        <w:rPr>
          <w:rFonts w:ascii="Courier New" w:eastAsia="Courier New" w:hAnsi="Courier New" w:cs="Courier New"/>
        </w:rPr>
        <w:t xml:space="preserve"> :(en px) le décalage horizontal de l'ombre, le décalage vertical de l'ombre, l’adoucissement du dégradé (opacité),(optionnel, la grosseur), la couleur de l'ombre (</w:t>
      </w:r>
      <w:r w:rsidR="00C73CA2">
        <w:rPr>
          <w:rFonts w:ascii="Courier New" w:eastAsia="Courier New" w:hAnsi="Courier New" w:cs="Courier New"/>
        </w:rPr>
        <w:t>peut-être</w:t>
      </w:r>
      <w:r>
        <w:rPr>
          <w:rFonts w:ascii="Courier New" w:eastAsia="Courier New" w:hAnsi="Courier New" w:cs="Courier New"/>
        </w:rPr>
        <w:t xml:space="preserve"> donné en hexadécimal, </w:t>
      </w:r>
      <w:proofErr w:type="spellStart"/>
      <w:r>
        <w:rPr>
          <w:rFonts w:ascii="Courier New" w:eastAsia="Courier New" w:hAnsi="Courier New" w:cs="Courier New"/>
        </w:rPr>
        <w:t>rgb</w:t>
      </w:r>
      <w:proofErr w:type="spellEnd"/>
      <w:r>
        <w:rPr>
          <w:rFonts w:ascii="Courier New" w:eastAsia="Courier New" w:hAnsi="Courier New" w:cs="Courier New"/>
        </w:rPr>
        <w:t xml:space="preserve"> ou </w:t>
      </w:r>
      <w:proofErr w:type="spellStart"/>
      <w:r>
        <w:rPr>
          <w:rFonts w:ascii="Courier New" w:eastAsia="Courier New" w:hAnsi="Courier New" w:cs="Courier New"/>
        </w:rPr>
        <w:t>rgba</w:t>
      </w:r>
      <w:proofErr w:type="spellEnd"/>
      <w:r>
        <w:rPr>
          <w:rFonts w:ascii="Courier New" w:eastAsia="Courier New" w:hAnsi="Courier New" w:cs="Courier New"/>
        </w:rPr>
        <w:t xml:space="preserve">). </w:t>
      </w:r>
      <w:r w:rsidR="00C73CA2">
        <w:rPr>
          <w:rFonts w:ascii="Courier New" w:eastAsia="Courier New" w:hAnsi="Courier New" w:cs="Courier New"/>
        </w:rPr>
        <w:t>Idem</w:t>
      </w:r>
      <w:r>
        <w:rPr>
          <w:rFonts w:ascii="Courier New" w:eastAsia="Courier New" w:hAnsi="Courier New" w:cs="Courier New"/>
        </w:rPr>
        <w:t xml:space="preserve"> pour box-</w:t>
      </w:r>
      <w:proofErr w:type="spellStart"/>
      <w:r>
        <w:rPr>
          <w:rFonts w:ascii="Courier New" w:eastAsia="Courier New" w:hAnsi="Courier New" w:cs="Courier New"/>
        </w:rPr>
        <w:t>shadow</w:t>
      </w:r>
      <w:proofErr w:type="spellEnd"/>
      <w:r>
        <w:rPr>
          <w:rFonts w:ascii="Courier New" w:eastAsia="Courier New" w:hAnsi="Courier New" w:cs="Courier New"/>
        </w:rPr>
        <w:t>.</w:t>
      </w:r>
    </w:p>
    <w:p w14:paraId="34F6985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b/>
        </w:rPr>
        <w:t>letter-spacing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: espace entre les lettres.</w:t>
      </w:r>
    </w:p>
    <w:p w14:paraId="733FEF44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76CAE87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Mettre une police personnalisé</w:t>
      </w:r>
      <w:r>
        <w:rPr>
          <w:rFonts w:ascii="Courier New" w:eastAsia="Courier New" w:hAnsi="Courier New" w:cs="Courier New"/>
        </w:rPr>
        <w:t xml:space="preserve"> : </w:t>
      </w:r>
    </w:p>
    <w:p w14:paraId="61459C5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exemple avec </w:t>
      </w:r>
      <w:r>
        <w:rPr>
          <w:rFonts w:ascii="Courier New" w:eastAsia="Courier New" w:hAnsi="Courier New" w:cs="Courier New"/>
          <w:b/>
        </w:rPr>
        <w:t>font-face</w:t>
      </w:r>
      <w:r>
        <w:rPr>
          <w:rFonts w:ascii="Courier New" w:eastAsia="Courier New" w:hAnsi="Courier New" w:cs="Courier New"/>
        </w:rPr>
        <w:t>:</w:t>
      </w:r>
    </w:p>
    <w:p w14:paraId="468C61F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@font-face</w:t>
      </w:r>
      <w:r>
        <w:rPr>
          <w:rFonts w:ascii="Courier New" w:eastAsia="Courier New" w:hAnsi="Courier New" w:cs="Courier New"/>
        </w:rPr>
        <w:t>{</w:t>
      </w:r>
    </w:p>
    <w:p w14:paraId="12982EA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font-</w:t>
      </w:r>
      <w:proofErr w:type="spellStart"/>
      <w:r>
        <w:rPr>
          <w:rFonts w:ascii="Courier New" w:eastAsia="Courier New" w:hAnsi="Courier New" w:cs="Courier New"/>
          <w:b/>
        </w:rPr>
        <w:t>family</w:t>
      </w:r>
      <w:proofErr w:type="spellEnd"/>
      <w:r>
        <w:rPr>
          <w:rFonts w:ascii="Courier New" w:eastAsia="Courier New" w:hAnsi="Courier New" w:cs="Courier New"/>
        </w:rPr>
        <w:t>: 'nom de la police';</w:t>
      </w:r>
    </w:p>
    <w:p w14:paraId="7343A82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:url</w:t>
      </w:r>
      <w:proofErr w:type="spellEnd"/>
      <w:r>
        <w:rPr>
          <w:rFonts w:ascii="Courier New" w:eastAsia="Courier New" w:hAnsi="Courier New" w:cs="Courier New"/>
        </w:rPr>
        <w:t xml:space="preserve">('L'adresse de la police par rapport au fichier CSS et son nom complet'); </w:t>
      </w:r>
    </w:p>
    <w:p w14:paraId="0596729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format('</w:t>
      </w:r>
      <w:proofErr w:type="spellStart"/>
      <w:r>
        <w:rPr>
          <w:rFonts w:ascii="Courier New" w:eastAsia="Courier New" w:hAnsi="Courier New" w:cs="Courier New"/>
        </w:rPr>
        <w:t>otf</w:t>
      </w:r>
      <w:proofErr w:type="spellEnd"/>
      <w:r>
        <w:rPr>
          <w:rFonts w:ascii="Courier New" w:eastAsia="Courier New" w:hAnsi="Courier New" w:cs="Courier New"/>
        </w:rPr>
        <w:t xml:space="preserve">'); pour le format </w:t>
      </w:r>
      <w:proofErr w:type="spellStart"/>
      <w:r>
        <w:rPr>
          <w:rFonts w:ascii="Courier New" w:eastAsia="Courier New" w:hAnsi="Courier New" w:cs="Courier New"/>
        </w:rPr>
        <w:t>ttf</w:t>
      </w:r>
      <w:proofErr w:type="spellEnd"/>
      <w:r>
        <w:rPr>
          <w:rFonts w:ascii="Courier New" w:eastAsia="Courier New" w:hAnsi="Courier New" w:cs="Courier New"/>
        </w:rPr>
        <w:t xml:space="preserve">, il faut écrire </w:t>
      </w:r>
      <w:proofErr w:type="spellStart"/>
      <w:r>
        <w:rPr>
          <w:rFonts w:ascii="Courier New" w:eastAsia="Courier New" w:hAnsi="Courier New" w:cs="Courier New"/>
        </w:rPr>
        <w:t>truetype</w:t>
      </w:r>
      <w:proofErr w:type="spellEnd"/>
      <w:r>
        <w:rPr>
          <w:rFonts w:ascii="Courier New" w:eastAsia="Courier New" w:hAnsi="Courier New" w:cs="Courier New"/>
        </w:rPr>
        <w:t xml:space="preserve"> entre ().</w:t>
      </w:r>
    </w:p>
    <w:p w14:paraId="77B74BCB" w14:textId="18C7869F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}puis mettre la police dans le </w:t>
      </w:r>
      <w:r w:rsidR="00C73CA2">
        <w:rPr>
          <w:rFonts w:ascii="Courier New" w:eastAsia="Courier New" w:hAnsi="Courier New" w:cs="Courier New"/>
        </w:rPr>
        <w:t>sélecteur</w:t>
      </w:r>
      <w:r>
        <w:rPr>
          <w:rFonts w:ascii="Courier New" w:eastAsia="Courier New" w:hAnsi="Courier New" w:cs="Courier New"/>
        </w:rPr>
        <w:t xml:space="preserve"> voulu.</w:t>
      </w:r>
    </w:p>
    <w:p w14:paraId="4DE3A06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308CB05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exemple avec google-font</w:t>
      </w:r>
      <w:r>
        <w:rPr>
          <w:rFonts w:ascii="Courier New" w:eastAsia="Courier New" w:hAnsi="Courier New" w:cs="Courier New"/>
        </w:rPr>
        <w:t xml:space="preserve"> :</w:t>
      </w:r>
    </w:p>
    <w:p w14:paraId="0EFB118A" w14:textId="19D5AD02" w:rsidR="0000200B" w:rsidRDefault="00C73CA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Aller</w:t>
      </w:r>
      <w:r w:rsidR="007214DC">
        <w:rPr>
          <w:rFonts w:ascii="Courier New" w:eastAsia="Courier New" w:hAnsi="Courier New" w:cs="Courier New"/>
        </w:rPr>
        <w:t xml:space="preserve"> sur </w:t>
      </w:r>
      <w:hyperlink r:id="rId8">
        <w:r w:rsidR="007214DC">
          <w:rPr>
            <w:rFonts w:ascii="Courier New" w:eastAsia="Courier New" w:hAnsi="Courier New" w:cs="Courier New"/>
            <w:color w:val="0000FF"/>
            <w:u w:val="single"/>
          </w:rPr>
          <w:t>https://fonts.google.com/</w:t>
        </w:r>
      </w:hyperlink>
      <w:r w:rsidR="007214D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sélectionné</w:t>
      </w:r>
      <w:r w:rsidR="007214DC">
        <w:rPr>
          <w:rFonts w:ascii="Courier New" w:eastAsia="Courier New" w:hAnsi="Courier New" w:cs="Courier New"/>
        </w:rPr>
        <w:t xml:space="preserve"> la police voulue avec le petit +, une petite </w:t>
      </w:r>
      <w:r>
        <w:rPr>
          <w:rFonts w:ascii="Courier New" w:eastAsia="Courier New" w:hAnsi="Courier New" w:cs="Courier New"/>
        </w:rPr>
        <w:t>fenêtre</w:t>
      </w:r>
      <w:r w:rsidR="007214DC">
        <w:rPr>
          <w:rFonts w:ascii="Courier New" w:eastAsia="Courier New" w:hAnsi="Courier New" w:cs="Courier New"/>
        </w:rPr>
        <w:t xml:space="preserve"> s'ouvre. Une fois cliqué dessus, il n'y</w:t>
      </w:r>
      <w:r>
        <w:rPr>
          <w:rFonts w:ascii="Courier New" w:eastAsia="Courier New" w:hAnsi="Courier New" w:cs="Courier New"/>
        </w:rPr>
        <w:t xml:space="preserve"> a</w:t>
      </w:r>
      <w:r w:rsidR="007214DC">
        <w:rPr>
          <w:rFonts w:ascii="Courier New" w:eastAsia="Courier New" w:hAnsi="Courier New" w:cs="Courier New"/>
        </w:rPr>
        <w:t xml:space="preserve"> plus qu'à copier la première adresse dans le fichier html et la seconde dans le CSS.</w:t>
      </w:r>
    </w:p>
    <w:p w14:paraId="50DCA576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3BC480E6" w14:textId="355AE198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flottants</w:t>
      </w:r>
      <w:r w:rsidR="00C73CA2">
        <w:rPr>
          <w:rFonts w:ascii="Courier New" w:eastAsia="Courier New" w:hAnsi="Courier New" w:cs="Courier New"/>
          <w:bCs/>
        </w:rPr>
        <w:t xml:space="preserve"> </w:t>
      </w:r>
      <w:r>
        <w:rPr>
          <w:rFonts w:ascii="Courier New" w:eastAsia="Courier New" w:hAnsi="Courier New" w:cs="Courier New"/>
        </w:rPr>
        <w:t>:</w:t>
      </w:r>
    </w:p>
    <w:p w14:paraId="7C91DA0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Float</w:t>
      </w:r>
      <w:proofErr w:type="spellEnd"/>
      <w:r>
        <w:rPr>
          <w:rFonts w:ascii="Courier New" w:eastAsia="Courier New" w:hAnsi="Courier New" w:cs="Courier New"/>
        </w:rPr>
        <w:t xml:space="preserve"> : ne prend que 2 valeurs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 et right.</w:t>
      </w:r>
    </w:p>
    <w:p w14:paraId="0265727F" w14:textId="41E33067" w:rsidR="0000200B" w:rsidRDefault="00C73CA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Voir</w:t>
      </w:r>
      <w:r w:rsidR="007214DC">
        <w:rPr>
          <w:rFonts w:ascii="Courier New" w:eastAsia="Courier New" w:hAnsi="Courier New" w:cs="Courier New"/>
        </w:rPr>
        <w:t xml:space="preserve"> le lien </w:t>
      </w:r>
      <w:proofErr w:type="spellStart"/>
      <w:r w:rsidR="007214DC">
        <w:rPr>
          <w:rFonts w:ascii="Courier New" w:eastAsia="Courier New" w:hAnsi="Courier New" w:cs="Courier New"/>
        </w:rPr>
        <w:t>OpenClassRooms</w:t>
      </w:r>
      <w:proofErr w:type="spellEnd"/>
      <w:r w:rsidR="007214DC">
        <w:rPr>
          <w:rFonts w:ascii="Courier New" w:eastAsia="Courier New" w:hAnsi="Courier New" w:cs="Courier New"/>
        </w:rPr>
        <w:t xml:space="preserve"> dans le texte des police</w:t>
      </w:r>
      <w:r>
        <w:rPr>
          <w:rFonts w:ascii="Courier New" w:eastAsia="Courier New" w:hAnsi="Courier New" w:cs="Courier New"/>
        </w:rPr>
        <w:t>s</w:t>
      </w:r>
      <w:r w:rsidR="007214DC">
        <w:rPr>
          <w:rFonts w:ascii="Courier New" w:eastAsia="Courier New" w:hAnsi="Courier New" w:cs="Courier New"/>
        </w:rPr>
        <w:t xml:space="preserve"> pour son utilisation.</w:t>
      </w:r>
    </w:p>
    <w:p w14:paraId="08E617A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clear</w:t>
      </w:r>
      <w:proofErr w:type="spellEnd"/>
      <w:r>
        <w:rPr>
          <w:rFonts w:ascii="Courier New" w:eastAsia="Courier New" w:hAnsi="Courier New" w:cs="Courier New"/>
        </w:rPr>
        <w:t xml:space="preserve"> : pour stoppé un élément flottant. les valeurs sont :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, right et </w:t>
      </w:r>
      <w:proofErr w:type="spellStart"/>
      <w:r>
        <w:rPr>
          <w:rFonts w:ascii="Courier New" w:eastAsia="Courier New" w:hAnsi="Courier New" w:cs="Courier New"/>
        </w:rPr>
        <w:t>both</w:t>
      </w:r>
      <w:proofErr w:type="spellEnd"/>
      <w:r>
        <w:rPr>
          <w:rFonts w:ascii="Courier New" w:eastAsia="Courier New" w:hAnsi="Courier New" w:cs="Courier New"/>
        </w:rPr>
        <w:t>.</w:t>
      </w:r>
    </w:p>
    <w:p w14:paraId="7E2721C3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3E47257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insertion d'une image</w:t>
      </w:r>
      <w:r>
        <w:rPr>
          <w:rFonts w:ascii="Courier New" w:eastAsia="Courier New" w:hAnsi="Courier New" w:cs="Courier New"/>
        </w:rPr>
        <w:t>:</w:t>
      </w:r>
    </w:p>
    <w:p w14:paraId="4A75766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l'insertion d'une image, il est conseillé de mettre celle-ci dans le même fichier que celui du </w:t>
      </w:r>
      <w:proofErr w:type="spellStart"/>
      <w:r>
        <w:rPr>
          <w:rFonts w:ascii="Courier New" w:eastAsia="Courier New" w:hAnsi="Courier New" w:cs="Courier New"/>
        </w:rPr>
        <w:t>css</w:t>
      </w:r>
      <w:proofErr w:type="spellEnd"/>
      <w:r>
        <w:rPr>
          <w:rFonts w:ascii="Courier New" w:eastAsia="Courier New" w:hAnsi="Courier New" w:cs="Courier New"/>
        </w:rPr>
        <w:t>.</w:t>
      </w:r>
    </w:p>
    <w:p w14:paraId="174B8F3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Avec background (la propriété la plus utilisée)ou background-image.</w:t>
      </w:r>
    </w:p>
    <w:p w14:paraId="48C2870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possible de de mélanger les images de fonds en cumulant les url par des virgules. </w:t>
      </w:r>
    </w:p>
    <w:p w14:paraId="69C3D58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 :avec background on peut cumuler toutes ces propriétés ci-dessous.</w:t>
      </w:r>
    </w:p>
    <w:p w14:paraId="18E3E47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 : 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 c'est 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, on </w:t>
      </w:r>
      <w:proofErr w:type="spellStart"/>
      <w:r>
        <w:rPr>
          <w:rFonts w:ascii="Courier New" w:eastAsia="Courier New" w:hAnsi="Courier New" w:cs="Courier New"/>
        </w:rPr>
        <w:t>peux</w:t>
      </w:r>
      <w:proofErr w:type="spellEnd"/>
      <w:r>
        <w:rPr>
          <w:rFonts w:ascii="Courier New" w:eastAsia="Courier New" w:hAnsi="Courier New" w:cs="Courier New"/>
        </w:rPr>
        <w:t xml:space="preserve"> mettre no-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>.</w:t>
      </w:r>
    </w:p>
    <w:p w14:paraId="79C0F1E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background-position : top, center,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>, right.. ou bien en px.</w:t>
      </w:r>
    </w:p>
    <w:p w14:paraId="7A0C7BE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background-attachement :</w:t>
      </w:r>
    </w:p>
    <w:p w14:paraId="4BFB845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fixed</w:t>
      </w:r>
      <w:proofErr w:type="spellEnd"/>
      <w:r>
        <w:rPr>
          <w:rFonts w:ascii="Courier New" w:eastAsia="Courier New" w:hAnsi="Courier New" w:cs="Courier New"/>
        </w:rPr>
        <w:t>: l'image de fond reste fixe .</w:t>
      </w:r>
    </w:p>
    <w:p w14:paraId="0B1216C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scroll: l'image de fond défile avec le texte (par défaut).</w:t>
      </w:r>
    </w:p>
    <w:p w14:paraId="50011AE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exemple: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>{</w:t>
      </w:r>
    </w:p>
    <w:p w14:paraId="5571C96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background: url('images/steps-icon-1.png') no-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 top center;</w:t>
      </w:r>
    </w:p>
    <w:p w14:paraId="0947C10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=&gt; (dossier/nom de l'</w:t>
      </w:r>
      <w:proofErr w:type="spellStart"/>
      <w:r>
        <w:rPr>
          <w:rFonts w:ascii="Courier New" w:eastAsia="Courier New" w:hAnsi="Courier New" w:cs="Courier New"/>
        </w:rPr>
        <w:t>image.extention</w:t>
      </w:r>
      <w:proofErr w:type="spellEnd"/>
      <w:r>
        <w:rPr>
          <w:rFonts w:ascii="Courier New" w:eastAsia="Courier New" w:hAnsi="Courier New" w:cs="Courier New"/>
        </w:rPr>
        <w:t>, cela peut être un adresse internet )no-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 ou bien </w:t>
      </w:r>
      <w:proofErr w:type="spellStart"/>
      <w:r>
        <w:rPr>
          <w:rFonts w:ascii="Courier New" w:eastAsia="Courier New" w:hAnsi="Courier New" w:cs="Courier New"/>
        </w:rPr>
        <w:t>repeat</w:t>
      </w:r>
      <w:proofErr w:type="spellEnd"/>
      <w:r>
        <w:rPr>
          <w:rFonts w:ascii="Courier New" w:eastAsia="Courier New" w:hAnsi="Courier New" w:cs="Courier New"/>
        </w:rPr>
        <w:t xml:space="preserve">(valeur 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):selon la taille de </w:t>
      </w:r>
    </w:p>
    <w:p w14:paraId="20C49F6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l'image et du texte, l'image peut se dupliqué sur la longueur du texte (</w:t>
      </w:r>
      <w:proofErr w:type="spellStart"/>
      <w:r>
        <w:rPr>
          <w:rFonts w:ascii="Courier New" w:eastAsia="Courier New" w:hAnsi="Courier New" w:cs="Courier New"/>
          <w:b/>
        </w:rPr>
        <w:t>repeat</w:t>
      </w:r>
      <w:proofErr w:type="spellEnd"/>
      <w:r>
        <w:rPr>
          <w:rFonts w:ascii="Courier New" w:eastAsia="Courier New" w:hAnsi="Courier New" w:cs="Courier New"/>
          <w:b/>
        </w:rPr>
        <w:t>-x</w:t>
      </w:r>
      <w:r>
        <w:rPr>
          <w:rFonts w:ascii="Courier New" w:eastAsia="Courier New" w:hAnsi="Courier New" w:cs="Courier New"/>
        </w:rPr>
        <w:t xml:space="preserve"> ou </w:t>
      </w:r>
      <w:proofErr w:type="spellStart"/>
      <w:r>
        <w:rPr>
          <w:rFonts w:ascii="Courier New" w:eastAsia="Courier New" w:hAnsi="Courier New" w:cs="Courier New"/>
          <w:b/>
        </w:rPr>
        <w:t>repeat</w:t>
      </w:r>
      <w:proofErr w:type="spellEnd"/>
      <w:r>
        <w:rPr>
          <w:rFonts w:ascii="Courier New" w:eastAsia="Courier New" w:hAnsi="Courier New" w:cs="Courier New"/>
          <w:b/>
        </w:rPr>
        <w:t>-y</w:t>
      </w:r>
      <w:r>
        <w:rPr>
          <w:rFonts w:ascii="Courier New" w:eastAsia="Courier New" w:hAnsi="Courier New" w:cs="Courier New"/>
        </w:rPr>
        <w:t xml:space="preserve">); top </w:t>
      </w:r>
    </w:p>
    <w:p w14:paraId="322504C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et center pour placé l'image en haut et au milieu du paragraphe.</w:t>
      </w:r>
    </w:p>
    <w:p w14:paraId="5135C4A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14:paraId="16C6EE07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68A6397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La propriété border</w:t>
      </w:r>
      <w:r>
        <w:rPr>
          <w:rFonts w:ascii="Courier New" w:eastAsia="Courier New" w:hAnsi="Courier New" w:cs="Courier New"/>
        </w:rPr>
        <w:t xml:space="preserve"> : </w:t>
      </w:r>
    </w:p>
    <w:p w14:paraId="4BF7698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y a trois valeurs à rentrées: sa taille (px), sa couleur, et son type (comme ses 9 types):</w:t>
      </w:r>
    </w:p>
    <w:p w14:paraId="6D98AEC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none: pas de bordure (par défaut) ;</w:t>
      </w:r>
    </w:p>
    <w:p w14:paraId="15759B0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solid</w:t>
      </w:r>
      <w:proofErr w:type="spellEnd"/>
      <w:r>
        <w:rPr>
          <w:rFonts w:ascii="Courier New" w:eastAsia="Courier New" w:hAnsi="Courier New" w:cs="Courier New"/>
        </w:rPr>
        <w:t>: un trait simple ;</w:t>
      </w:r>
    </w:p>
    <w:p w14:paraId="5BC91EE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dotted</w:t>
      </w:r>
      <w:proofErr w:type="spellEnd"/>
      <w:r>
        <w:rPr>
          <w:rFonts w:ascii="Courier New" w:eastAsia="Courier New" w:hAnsi="Courier New" w:cs="Courier New"/>
        </w:rPr>
        <w:t>: pointillés ;</w:t>
      </w:r>
    </w:p>
    <w:p w14:paraId="4DB3691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dashed</w:t>
      </w:r>
      <w:proofErr w:type="spellEnd"/>
      <w:r>
        <w:rPr>
          <w:rFonts w:ascii="Courier New" w:eastAsia="Courier New" w:hAnsi="Courier New" w:cs="Courier New"/>
        </w:rPr>
        <w:t>: tirets ;</w:t>
      </w:r>
    </w:p>
    <w:p w14:paraId="76D2B99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double: bordure double ;</w:t>
      </w:r>
    </w:p>
    <w:p w14:paraId="0D27D9B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groove: en relief ;</w:t>
      </w:r>
    </w:p>
    <w:p w14:paraId="4CD6EF0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ridge</w:t>
      </w:r>
      <w:proofErr w:type="spellEnd"/>
      <w:r>
        <w:rPr>
          <w:rFonts w:ascii="Courier New" w:eastAsia="Courier New" w:hAnsi="Courier New" w:cs="Courier New"/>
        </w:rPr>
        <w:t>: autre effet relief ;</w:t>
      </w:r>
    </w:p>
    <w:p w14:paraId="6C9BF0C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inset</w:t>
      </w:r>
      <w:proofErr w:type="spellEnd"/>
      <w:r>
        <w:rPr>
          <w:rFonts w:ascii="Courier New" w:eastAsia="Courier New" w:hAnsi="Courier New" w:cs="Courier New"/>
        </w:rPr>
        <w:t>: effet 3D global enfoncé ;</w:t>
      </w:r>
    </w:p>
    <w:p w14:paraId="3571B07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</w:rPr>
        <w:t>outset</w:t>
      </w:r>
      <w:proofErr w:type="spellEnd"/>
      <w:r>
        <w:rPr>
          <w:rFonts w:ascii="Courier New" w:eastAsia="Courier New" w:hAnsi="Courier New" w:cs="Courier New"/>
        </w:rPr>
        <w:t>: effet 3D global surélevé.</w:t>
      </w:r>
    </w:p>
    <w:p w14:paraId="658C279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possible de choisir l'angle de </w:t>
      </w:r>
      <w:proofErr w:type="spellStart"/>
      <w:r>
        <w:rPr>
          <w:rFonts w:ascii="Courier New" w:eastAsia="Courier New" w:hAnsi="Courier New" w:cs="Courier New"/>
        </w:rPr>
        <w:t>coté</w:t>
      </w:r>
      <w:proofErr w:type="spellEnd"/>
      <w:r>
        <w:rPr>
          <w:rFonts w:ascii="Courier New" w:eastAsia="Courier New" w:hAnsi="Courier New" w:cs="Courier New"/>
        </w:rPr>
        <w:t>, border-top, border-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 ...etc.</w:t>
      </w:r>
    </w:p>
    <w:p w14:paraId="4CD79B9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la propriété border-radius (px, %, </w:t>
      </w:r>
      <w:proofErr w:type="spellStart"/>
      <w:r>
        <w:rPr>
          <w:rFonts w:ascii="Courier New" w:eastAsia="Courier New" w:hAnsi="Courier New" w:cs="Courier New"/>
        </w:rPr>
        <w:t>em</w:t>
      </w:r>
      <w:proofErr w:type="spellEnd"/>
      <w:r>
        <w:rPr>
          <w:rFonts w:ascii="Courier New" w:eastAsia="Courier New" w:hAnsi="Courier New" w:cs="Courier New"/>
        </w:rPr>
        <w:t xml:space="preserve">)il est possible d'arrondir les </w:t>
      </w:r>
      <w:proofErr w:type="spellStart"/>
      <w:r>
        <w:rPr>
          <w:rFonts w:ascii="Courier New" w:eastAsia="Courier New" w:hAnsi="Courier New" w:cs="Courier New"/>
        </w:rPr>
        <w:t>angles.ON</w:t>
      </w:r>
      <w:proofErr w:type="spellEnd"/>
      <w:r>
        <w:rPr>
          <w:rFonts w:ascii="Courier New" w:eastAsia="Courier New" w:hAnsi="Courier New" w:cs="Courier New"/>
        </w:rPr>
        <w:t xml:space="preserve"> peut choisir les angles à arrondir(haut gauche, haut droite,</w:t>
      </w:r>
    </w:p>
    <w:p w14:paraId="067860C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bas droite, bas gauche). pour une courbe elliptique mettre un / entre 2 valeur. ex:10px/30px.</w:t>
      </w:r>
    </w:p>
    <w:p w14:paraId="53263864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7C4E3CB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Box-</w:t>
      </w:r>
      <w:proofErr w:type="spellStart"/>
      <w:r>
        <w:rPr>
          <w:rFonts w:ascii="Courier New" w:eastAsia="Courier New" w:hAnsi="Courier New" w:cs="Courier New"/>
          <w:b/>
          <w:u w:val="single"/>
        </w:rPr>
        <w:t>shadow</w:t>
      </w:r>
      <w:proofErr w:type="spellEnd"/>
      <w:r>
        <w:rPr>
          <w:rFonts w:ascii="Courier New" w:eastAsia="Courier New" w:hAnsi="Courier New" w:cs="Courier New"/>
          <w:b/>
        </w:rPr>
        <w:t>:</w:t>
      </w:r>
    </w:p>
    <w:p w14:paraId="607BA03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rajoute une ombre à la bordure. </w:t>
      </w:r>
    </w:p>
    <w:p w14:paraId="01BDCA6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Voici les valeurs à renter:</w:t>
      </w:r>
    </w:p>
    <w:p w14:paraId="690B81C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le décalage horizontal de l'ombre x;</w:t>
      </w:r>
    </w:p>
    <w:p w14:paraId="797E826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le décalage vertical de l'ombre y;</w:t>
      </w:r>
    </w:p>
    <w:p w14:paraId="055D11A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l'adoucissement du dégradé ou flou de l'ombre;</w:t>
      </w:r>
    </w:p>
    <w:p w14:paraId="5E7B90C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la </w:t>
      </w:r>
      <w:proofErr w:type="spellStart"/>
      <w:r>
        <w:rPr>
          <w:rFonts w:ascii="Courier New" w:eastAsia="Courier New" w:hAnsi="Courier New" w:cs="Courier New"/>
        </w:rPr>
        <w:t>longeur</w:t>
      </w:r>
      <w:proofErr w:type="spellEnd"/>
      <w:r>
        <w:rPr>
          <w:rFonts w:ascii="Courier New" w:eastAsia="Courier New" w:hAnsi="Courier New" w:cs="Courier New"/>
        </w:rPr>
        <w:t xml:space="preserve"> de l'ombre.(optionnel)</w:t>
      </w:r>
    </w:p>
    <w:p w14:paraId="456E235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la couleur de l'ombre.</w:t>
      </w:r>
    </w:p>
    <w:p w14:paraId="2D4DD26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l'on veut le </w:t>
      </w:r>
      <w:proofErr w:type="spellStart"/>
      <w:r>
        <w:rPr>
          <w:rFonts w:ascii="Courier New" w:eastAsia="Courier New" w:hAnsi="Courier New" w:cs="Courier New"/>
        </w:rPr>
        <w:t>dégadé</w:t>
      </w:r>
      <w:proofErr w:type="spellEnd"/>
      <w:r>
        <w:rPr>
          <w:rFonts w:ascii="Courier New" w:eastAsia="Courier New" w:hAnsi="Courier New" w:cs="Courier New"/>
        </w:rPr>
        <w:t xml:space="preserve"> à l'</w:t>
      </w:r>
      <w:proofErr w:type="spellStart"/>
      <w:r>
        <w:rPr>
          <w:rFonts w:ascii="Courier New" w:eastAsia="Courier New" w:hAnsi="Courier New" w:cs="Courier New"/>
        </w:rPr>
        <w:t>interieur</w:t>
      </w:r>
      <w:proofErr w:type="spellEnd"/>
      <w:r>
        <w:rPr>
          <w:rFonts w:ascii="Courier New" w:eastAsia="Courier New" w:hAnsi="Courier New" w:cs="Courier New"/>
        </w:rPr>
        <w:t xml:space="preserve"> de la bordure on rajoute à la fin des valeur le mot </w:t>
      </w:r>
      <w:proofErr w:type="spellStart"/>
      <w:r>
        <w:rPr>
          <w:rFonts w:ascii="Courier New" w:eastAsia="Courier New" w:hAnsi="Courier New" w:cs="Courier New"/>
        </w:rPr>
        <w:t>inset</w:t>
      </w:r>
      <w:proofErr w:type="spellEnd"/>
      <w:r>
        <w:rPr>
          <w:rFonts w:ascii="Courier New" w:eastAsia="Courier New" w:hAnsi="Courier New" w:cs="Courier New"/>
        </w:rPr>
        <w:t xml:space="preserve">, 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 xml:space="preserve"> c'est la valeur </w:t>
      </w:r>
      <w:proofErr w:type="spellStart"/>
      <w:r>
        <w:rPr>
          <w:rFonts w:ascii="Courier New" w:eastAsia="Courier New" w:hAnsi="Courier New" w:cs="Courier New"/>
        </w:rPr>
        <w:t>outset</w:t>
      </w:r>
      <w:proofErr w:type="spellEnd"/>
      <w:r>
        <w:rPr>
          <w:rFonts w:ascii="Courier New" w:eastAsia="Courier New" w:hAnsi="Courier New" w:cs="Courier New"/>
        </w:rPr>
        <w:t>.</w:t>
      </w:r>
    </w:p>
    <w:p w14:paraId="1D8CF263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433B925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 passage de la souris</w:t>
      </w:r>
      <w:r>
        <w:rPr>
          <w:rFonts w:ascii="Courier New" w:eastAsia="Courier New" w:hAnsi="Courier New" w:cs="Courier New"/>
        </w:rPr>
        <w:t xml:space="preserve"> : </w:t>
      </w:r>
    </w:p>
    <w:p w14:paraId="5F68D27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:pseudo-format{ </w:t>
      </w:r>
      <w:proofErr w:type="spellStart"/>
      <w:r>
        <w:rPr>
          <w:rFonts w:ascii="Courier New" w:eastAsia="Courier New" w:hAnsi="Courier New" w:cs="Courier New"/>
        </w:rPr>
        <w:t>propriete</w:t>
      </w:r>
      <w:proofErr w:type="spellEnd"/>
      <w:r>
        <w:rPr>
          <w:rFonts w:ascii="Courier New" w:eastAsia="Courier New" w:hAnsi="Courier New" w:cs="Courier New"/>
        </w:rPr>
        <w:t xml:space="preserve"> } ne pas oublier les :.</w:t>
      </w:r>
    </w:p>
    <w:p w14:paraId="535E088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les valeurs sont </w:t>
      </w:r>
    </w:p>
    <w:p w14:paraId="597AD85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u w:val="single"/>
        </w:rPr>
        <w:t>hover</w:t>
      </w:r>
      <w:proofErr w:type="spellEnd"/>
      <w:r>
        <w:rPr>
          <w:rFonts w:ascii="Courier New" w:eastAsia="Courier New" w:hAnsi="Courier New" w:cs="Courier New"/>
        </w:rPr>
        <w:t xml:space="preserve">(quand la souris est sur le lien), </w:t>
      </w:r>
    </w:p>
    <w:p w14:paraId="58CAA0F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>: active</w:t>
      </w:r>
      <w:r>
        <w:rPr>
          <w:rFonts w:ascii="Courier New" w:eastAsia="Courier New" w:hAnsi="Courier New" w:cs="Courier New"/>
        </w:rPr>
        <w:t xml:space="preserve"> (permet d'appliquer un style particulier au moment du clic),</w:t>
      </w:r>
    </w:p>
    <w:p w14:paraId="708E7E1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>: focus</w:t>
      </w:r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appplique</w:t>
      </w:r>
      <w:proofErr w:type="spellEnd"/>
      <w:r>
        <w:rPr>
          <w:rFonts w:ascii="Courier New" w:eastAsia="Courier New" w:hAnsi="Courier New" w:cs="Courier New"/>
        </w:rPr>
        <w:t xml:space="preserve"> un style lorsque l'élément est sélectionné) </w:t>
      </w:r>
    </w:p>
    <w:p w14:paraId="25875DE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  <w:u w:val="single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u w:val="single"/>
        </w:rPr>
        <w:t>visited</w:t>
      </w:r>
      <w:proofErr w:type="spellEnd"/>
      <w:r>
        <w:rPr>
          <w:rFonts w:ascii="Courier New" w:eastAsia="Courier New" w:hAnsi="Courier New" w:cs="Courier New"/>
        </w:rPr>
        <w:t xml:space="preserve"> (quand le lien a déjà été vu).</w:t>
      </w:r>
    </w:p>
    <w:p w14:paraId="552AD111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66A36B11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264F489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</w:t>
      </w:r>
    </w:p>
    <w:p w14:paraId="4AA175E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HTML</w:t>
      </w:r>
    </w:p>
    <w:p w14:paraId="2F358BC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Structuré son code HTML</w:t>
      </w:r>
      <w:r>
        <w:rPr>
          <w:rFonts w:ascii="Courier New" w:eastAsia="Courier New" w:hAnsi="Courier New" w:cs="Courier New"/>
        </w:rPr>
        <w:t xml:space="preserve"> : avec les blocks et </w:t>
      </w:r>
      <w:proofErr w:type="spellStart"/>
      <w:r>
        <w:rPr>
          <w:rFonts w:ascii="Courier New" w:eastAsia="Courier New" w:hAnsi="Courier New" w:cs="Courier New"/>
        </w:rPr>
        <w:t>inlines</w:t>
      </w:r>
      <w:proofErr w:type="spellEnd"/>
      <w:r>
        <w:rPr>
          <w:rFonts w:ascii="Courier New" w:eastAsia="Courier New" w:hAnsi="Courier New" w:cs="Courier New"/>
        </w:rPr>
        <w:t>.</w:t>
      </w:r>
    </w:p>
    <w:p w14:paraId="343FBE6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i/>
          <w:u w:val="single"/>
        </w:rPr>
        <w:t>block</w:t>
      </w:r>
      <w:r>
        <w:rPr>
          <w:rFonts w:ascii="Courier New" w:eastAsia="Courier New" w:hAnsi="Courier New" w:cs="Courier New"/>
        </w:rPr>
        <w:t xml:space="preserve"> : une balise de type block sur votre page web crée automatiquement un retour à la ligne avant et après. Il suffit d'imaginer tout simplement un bloc. Votre page web </w:t>
      </w:r>
    </w:p>
    <w:p w14:paraId="0C78A4A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sera en fait constituée d'une série de blocs les uns à la suite des autres. Mais vous verrez qu'en plus, il est possible de mettre un bloc à l'intérieur d'un autre, ce qui </w:t>
      </w:r>
    </w:p>
    <w:p w14:paraId="0B52553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 augmenter considérablement nos possibilités pour créer le design de notre site !</w:t>
      </w:r>
    </w:p>
    <w:p w14:paraId="709C0D0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i/>
          <w:u w:val="single"/>
        </w:rPr>
      </w:pPr>
      <w:r>
        <w:rPr>
          <w:rFonts w:ascii="Courier New" w:eastAsia="Courier New" w:hAnsi="Courier New" w:cs="Courier New"/>
          <w:i/>
          <w:u w:val="single"/>
        </w:rPr>
        <w:t>block</w:t>
      </w:r>
      <w:r>
        <w:rPr>
          <w:rFonts w:ascii="Courier New" w:eastAsia="Courier New" w:hAnsi="Courier New" w:cs="Courier New"/>
        </w:rPr>
        <w:t xml:space="preserve"> :</w:t>
      </w:r>
    </w:p>
    <w:p w14:paraId="2DAD7F0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 xml:space="preserve"> : pour les paragraphes.</w:t>
      </w:r>
    </w:p>
    <w:p w14:paraId="73EFA23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&lt;h1&gt;</w:t>
      </w:r>
      <w:r>
        <w:rPr>
          <w:rFonts w:ascii="Courier New" w:eastAsia="Courier New" w:hAnsi="Courier New" w:cs="Courier New"/>
        </w:rPr>
        <w:t xml:space="preserve"> à </w:t>
      </w:r>
      <w:r>
        <w:rPr>
          <w:rFonts w:ascii="Courier New" w:eastAsia="Courier New" w:hAnsi="Courier New" w:cs="Courier New"/>
          <w:b/>
        </w:rPr>
        <w:t>&lt;h6&gt;</w:t>
      </w:r>
      <w:r>
        <w:rPr>
          <w:rFonts w:ascii="Courier New" w:eastAsia="Courier New" w:hAnsi="Courier New" w:cs="Courier New"/>
        </w:rPr>
        <w:t>: titres</w:t>
      </w:r>
    </w:p>
    <w:p w14:paraId="4B2FBE7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&lt;div&gt;</w:t>
      </w:r>
      <w:r>
        <w:rPr>
          <w:rFonts w:ascii="Courier New" w:eastAsia="Courier New" w:hAnsi="Courier New" w:cs="Courier New"/>
        </w:rPr>
        <w:t xml:space="preserve"> : </w:t>
      </w:r>
      <w:proofErr w:type="spellStart"/>
      <w:r>
        <w:rPr>
          <w:rFonts w:ascii="Courier New" w:eastAsia="Courier New" w:hAnsi="Courier New" w:cs="Courier New"/>
        </w:rPr>
        <w:t>separateur</w:t>
      </w:r>
      <w:proofErr w:type="spellEnd"/>
    </w:p>
    <w:p w14:paraId="01AA15E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&lt;header&gt;</w:t>
      </w:r>
      <w:r>
        <w:rPr>
          <w:rFonts w:ascii="Courier New" w:eastAsia="Courier New" w:hAnsi="Courier New" w:cs="Courier New"/>
        </w:rPr>
        <w:t xml:space="preserve"> : l'entête.</w:t>
      </w:r>
    </w:p>
    <w:p w14:paraId="7517D7E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footer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: pied de page.</w:t>
      </w:r>
    </w:p>
    <w:p w14:paraId="2EC2723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nav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: liens principaux de </w:t>
      </w:r>
      <w:proofErr w:type="spellStart"/>
      <w:r>
        <w:rPr>
          <w:rFonts w:ascii="Courier New" w:eastAsia="Courier New" w:hAnsi="Courier New" w:cs="Courier New"/>
        </w:rPr>
        <w:t>naviguation</w:t>
      </w:r>
      <w:proofErr w:type="spellEnd"/>
      <w:r>
        <w:rPr>
          <w:rFonts w:ascii="Courier New" w:eastAsia="Courier New" w:hAnsi="Courier New" w:cs="Courier New"/>
        </w:rPr>
        <w:t xml:space="preserve"> (menu principale).</w:t>
      </w:r>
    </w:p>
    <w:p w14:paraId="74A571E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&lt;section&gt;</w:t>
      </w:r>
      <w:r>
        <w:rPr>
          <w:rFonts w:ascii="Courier New" w:eastAsia="Courier New" w:hAnsi="Courier New" w:cs="Courier New"/>
        </w:rPr>
        <w:t xml:space="preserve"> : regroupement des contenus en fonction de leurs thématique.</w:t>
      </w:r>
    </w:p>
    <w:p w14:paraId="0A0F089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aside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: contenu complémentaire au document visualisé.</w:t>
      </w:r>
    </w:p>
    <w:p w14:paraId="7DC9CE9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&lt;article&gt;</w:t>
      </w:r>
      <w:r>
        <w:rPr>
          <w:rFonts w:ascii="Courier New" w:eastAsia="Courier New" w:hAnsi="Courier New" w:cs="Courier New"/>
        </w:rPr>
        <w:t xml:space="preserve"> : La balise </w:t>
      </w:r>
      <w:r>
        <w:rPr>
          <w:rFonts w:ascii="Courier New" w:eastAsia="Courier New" w:hAnsi="Courier New" w:cs="Courier New"/>
          <w:b/>
        </w:rPr>
        <w:t>&lt;article&gt;</w:t>
      </w:r>
      <w:r>
        <w:rPr>
          <w:rFonts w:ascii="Courier New" w:eastAsia="Courier New" w:hAnsi="Courier New" w:cs="Courier New"/>
        </w:rPr>
        <w:t xml:space="preserve"> sert à englober une portion généralement autonome de la page. </w:t>
      </w:r>
    </w:p>
    <w:p w14:paraId="42075E1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C'est une partie de la page qui pourrait ainsi être reprise sur un autre site.</w:t>
      </w:r>
    </w:p>
    <w:p w14:paraId="2FB2175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C'est le cas par exemple des actualités (articles de journaux ou de blogs).</w:t>
      </w:r>
    </w:p>
    <w:p w14:paraId="5E361CC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i/>
          <w:u w:val="single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: une balise de type </w:t>
      </w: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se trouve obligatoirement à l'intérieur d'une balise block. Une balise </w:t>
      </w: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ne crée pas de retour à la ligne, le texte qui se trouve à l'intérieur s'écrit donc à la suite du texte précédent, sur la même ligne (c'est pour cela que l'on parle de balise « en ligne »).</w:t>
      </w:r>
    </w:p>
    <w:p w14:paraId="5CFBC72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  <w:u w:val="single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14:paraId="4214057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em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strong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&lt;mark&gt;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&lt;a&gt;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...</w:t>
      </w:r>
    </w:p>
    <w:p w14:paraId="1522D8C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</w:t>
      </w:r>
    </w:p>
    <w:p w14:paraId="74E36B1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CSS</w:t>
      </w:r>
    </w:p>
    <w:p w14:paraId="5390238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dimensions</w:t>
      </w:r>
      <w:r>
        <w:rPr>
          <w:rFonts w:ascii="Courier New" w:eastAsia="Courier New" w:hAnsi="Courier New" w:cs="Courier New"/>
        </w:rPr>
        <w:t>:</w:t>
      </w:r>
    </w:p>
    <w:p w14:paraId="5BB0BC1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: la largeur.(px ou %)</w:t>
      </w:r>
    </w:p>
    <w:p w14:paraId="262D102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 : la hauteur.(px ou %)</w:t>
      </w:r>
    </w:p>
    <w:p w14:paraId="29D198C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Par défaut, un bloc prend 100% de la largeur disponible, donc les dimensions 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proofErr w:type="spellStart"/>
      <w:r>
        <w:rPr>
          <w:rFonts w:ascii="Courier New" w:eastAsia="Courier New" w:hAnsi="Courier New" w:cs="Courier New"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 seront les valeurs à l'</w:t>
      </w:r>
      <w:proofErr w:type="spellStart"/>
      <w:r>
        <w:rPr>
          <w:rFonts w:ascii="Courier New" w:eastAsia="Courier New" w:hAnsi="Courier New" w:cs="Courier New"/>
        </w:rPr>
        <w:t>interieur</w:t>
      </w:r>
      <w:proofErr w:type="spellEnd"/>
      <w:r>
        <w:rPr>
          <w:rFonts w:ascii="Courier New" w:eastAsia="Courier New" w:hAnsi="Courier New" w:cs="Courier New"/>
        </w:rPr>
        <w:t xml:space="preserve"> de ce bloc.</w:t>
      </w:r>
    </w:p>
    <w:p w14:paraId="68DF311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min-</w:t>
      </w: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: largeur minimale . Défini une valeur minimale à ne pas </w:t>
      </w:r>
      <w:proofErr w:type="spellStart"/>
      <w:r>
        <w:rPr>
          <w:rFonts w:ascii="Courier New" w:eastAsia="Courier New" w:hAnsi="Courier New" w:cs="Courier New"/>
        </w:rPr>
        <w:t>dépassé</w:t>
      </w:r>
      <w:proofErr w:type="spellEnd"/>
      <w:r>
        <w:rPr>
          <w:rFonts w:ascii="Courier New" w:eastAsia="Courier New" w:hAnsi="Courier New" w:cs="Courier New"/>
        </w:rPr>
        <w:t>.</w:t>
      </w:r>
    </w:p>
    <w:p w14:paraId="556AD93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min-</w:t>
      </w:r>
      <w:proofErr w:type="spellStart"/>
      <w:r>
        <w:rPr>
          <w:rFonts w:ascii="Courier New" w:eastAsia="Courier New" w:hAnsi="Courier New" w:cs="Courier New"/>
          <w:b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: hauteur minimale . Défini une valeur maximale à ne pas </w:t>
      </w:r>
      <w:proofErr w:type="spellStart"/>
      <w:r>
        <w:rPr>
          <w:rFonts w:ascii="Courier New" w:eastAsia="Courier New" w:hAnsi="Courier New" w:cs="Courier New"/>
        </w:rPr>
        <w:t>dépassé</w:t>
      </w:r>
      <w:proofErr w:type="spellEnd"/>
      <w:r>
        <w:rPr>
          <w:rFonts w:ascii="Courier New" w:eastAsia="Courier New" w:hAnsi="Courier New" w:cs="Courier New"/>
        </w:rPr>
        <w:t>.</w:t>
      </w:r>
    </w:p>
    <w:p w14:paraId="7F1B934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max-</w:t>
      </w: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>: largeur maximale .</w:t>
      </w:r>
    </w:p>
    <w:p w14:paraId="5FEE008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max-</w:t>
      </w:r>
      <w:proofErr w:type="spellStart"/>
      <w:r>
        <w:rPr>
          <w:rFonts w:ascii="Courier New" w:eastAsia="Courier New" w:hAnsi="Courier New" w:cs="Courier New"/>
          <w:b/>
        </w:rPr>
        <w:t>height</w:t>
      </w:r>
      <w:proofErr w:type="spellEnd"/>
      <w:r>
        <w:rPr>
          <w:rFonts w:ascii="Courier New" w:eastAsia="Courier New" w:hAnsi="Courier New" w:cs="Courier New"/>
        </w:rPr>
        <w:t>: hauteur maximale.</w:t>
      </w:r>
    </w:p>
    <w:p w14:paraId="48963C7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Ex: Si l'on </w:t>
      </w:r>
      <w:proofErr w:type="spellStart"/>
      <w:r>
        <w:rPr>
          <w:rFonts w:ascii="Courier New" w:eastAsia="Courier New" w:hAnsi="Courier New" w:cs="Courier New"/>
        </w:rPr>
        <w:t>défini</w:t>
      </w:r>
      <w:proofErr w:type="spellEnd"/>
      <w:r>
        <w:rPr>
          <w:rFonts w:ascii="Courier New" w:eastAsia="Courier New" w:hAnsi="Courier New" w:cs="Courier New"/>
        </w:rPr>
        <w:t xml:space="preserve"> une largeur de 50%, pourra exiger que la largeur mini sera de 400px.</w:t>
      </w:r>
    </w:p>
    <w:p w14:paraId="469B694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les marges</w:t>
      </w:r>
      <w:r>
        <w:rPr>
          <w:rFonts w:ascii="Courier New" w:eastAsia="Courier New" w:hAnsi="Courier New" w:cs="Courier New"/>
        </w:rPr>
        <w:t>:</w:t>
      </w:r>
    </w:p>
    <w:p w14:paraId="5322381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u w:val="single"/>
        </w:rPr>
        <w:t>margin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14:paraId="62CE6A6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(top, right,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)Il est possible de mettre que 2 valeurs si son opposé est la même ex: 2px 6px(idem pour </w:t>
      </w:r>
      <w:proofErr w:type="spellStart"/>
      <w:r>
        <w:rPr>
          <w:rFonts w:ascii="Courier New" w:eastAsia="Courier New" w:hAnsi="Courier New" w:cs="Courier New"/>
        </w:rPr>
        <w:t>padding</w:t>
      </w:r>
      <w:proofErr w:type="spellEnd"/>
      <w:r>
        <w:rPr>
          <w:rFonts w:ascii="Courier New" w:eastAsia="Courier New" w:hAnsi="Courier New" w:cs="Courier New"/>
        </w:rPr>
        <w:t xml:space="preserve">). Ce sont les marges </w:t>
      </w:r>
      <w:proofErr w:type="spellStart"/>
      <w:r>
        <w:rPr>
          <w:rFonts w:ascii="Courier New" w:eastAsia="Courier New" w:hAnsi="Courier New" w:cs="Courier New"/>
        </w:rPr>
        <w:t>exterieures</w:t>
      </w:r>
      <w:proofErr w:type="spellEnd"/>
      <w:r>
        <w:rPr>
          <w:rFonts w:ascii="Courier New" w:eastAsia="Courier New" w:hAnsi="Courier New" w:cs="Courier New"/>
        </w:rPr>
        <w:t xml:space="preserve"> d'un block. (le + souvent en px)</w:t>
      </w:r>
    </w:p>
    <w:p w14:paraId="23D5A78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u w:val="single"/>
        </w:rPr>
        <w:t>padding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14:paraId="5689786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(top, right,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left</w:t>
      </w:r>
      <w:proofErr w:type="spellEnd"/>
      <w:r>
        <w:rPr>
          <w:rFonts w:ascii="Courier New" w:eastAsia="Courier New" w:hAnsi="Courier New" w:cs="Courier New"/>
        </w:rPr>
        <w:t xml:space="preserve">) Ce sont les marges </w:t>
      </w:r>
      <w:proofErr w:type="spellStart"/>
      <w:r>
        <w:rPr>
          <w:rFonts w:ascii="Courier New" w:eastAsia="Courier New" w:hAnsi="Courier New" w:cs="Courier New"/>
        </w:rPr>
        <w:t>interieures</w:t>
      </w:r>
      <w:proofErr w:type="spellEnd"/>
      <w:r>
        <w:rPr>
          <w:rFonts w:ascii="Courier New" w:eastAsia="Courier New" w:hAnsi="Courier New" w:cs="Courier New"/>
        </w:rPr>
        <w:t xml:space="preserve"> d'un block. (le + souvent en px).</w:t>
      </w:r>
    </w:p>
    <w:p w14:paraId="72DDF43E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47EFD80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i/>
          <w:u w:val="single"/>
        </w:rPr>
        <w:t>Les conteneurs (</w:t>
      </w:r>
      <w:proofErr w:type="spellStart"/>
      <w:r>
        <w:rPr>
          <w:rFonts w:ascii="Courier New" w:eastAsia="Courier New" w:hAnsi="Courier New" w:cs="Courier New"/>
          <w:b/>
          <w:i/>
          <w:u w:val="single"/>
        </w:rPr>
        <w:t>flexbox</w:t>
      </w:r>
      <w:proofErr w:type="spellEnd"/>
      <w:r>
        <w:rPr>
          <w:rFonts w:ascii="Courier New" w:eastAsia="Courier New" w:hAnsi="Courier New" w:cs="Courier New"/>
          <w:b/>
          <w:i/>
          <w:u w:val="single"/>
        </w:rPr>
        <w:t>)</w:t>
      </w:r>
      <w:r>
        <w:rPr>
          <w:rFonts w:ascii="Courier New" w:eastAsia="Courier New" w:hAnsi="Courier New" w:cs="Courier New"/>
        </w:rPr>
        <w:t>:</w:t>
      </w:r>
    </w:p>
    <w:p w14:paraId="573F2E6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les propriétés ci-dessous sont à mettre pour la plus part dans le conteneur (parent), pour diriger les éléments direct (enfant).</w:t>
      </w:r>
    </w:p>
    <w:p w14:paraId="2DE4FA0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</w:rPr>
        <w:t>display</w:t>
      </w:r>
      <w:r>
        <w:rPr>
          <w:rFonts w:ascii="Courier New" w:eastAsia="Courier New" w:hAnsi="Courier New" w:cs="Courier New"/>
        </w:rPr>
        <w:t xml:space="preserve"> : type d'éléments(</w:t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u w:val="single"/>
        </w:rPr>
        <w:t>block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inline</w:t>
      </w:r>
      <w:proofErr w:type="spellEnd"/>
      <w:r>
        <w:rPr>
          <w:rFonts w:ascii="Courier New" w:eastAsia="Courier New" w:hAnsi="Courier New" w:cs="Courier New"/>
          <w:u w:val="single"/>
        </w:rPr>
        <w:t>-block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u w:val="single"/>
        </w:rPr>
        <w:t>none</w:t>
      </w:r>
      <w:r>
        <w:rPr>
          <w:rFonts w:ascii="Courier New" w:eastAsia="Courier New" w:hAnsi="Courier New" w:cs="Courier New"/>
        </w:rPr>
        <w:t>...)les valeurs:</w:t>
      </w:r>
    </w:p>
    <w:p w14:paraId="445947C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block</w:t>
      </w:r>
      <w:r>
        <w:rPr>
          <w:rFonts w:ascii="Courier New" w:eastAsia="Courier New" w:hAnsi="Courier New" w:cs="Courier New"/>
        </w:rPr>
        <w:t xml:space="preserve">: ce sont les balises qui font un retour à la ligne et qui sont </w:t>
      </w:r>
      <w:proofErr w:type="spellStart"/>
      <w:r>
        <w:rPr>
          <w:rFonts w:ascii="Courier New" w:eastAsia="Courier New" w:hAnsi="Courier New" w:cs="Courier New"/>
        </w:rPr>
        <w:t>redimansionnable</w:t>
      </w:r>
      <w:proofErr w:type="spellEnd"/>
      <w:r>
        <w:rPr>
          <w:rFonts w:ascii="Courier New" w:eastAsia="Courier New" w:hAnsi="Courier New" w:cs="Courier New"/>
        </w:rPr>
        <w:t xml:space="preserve"> tel </w:t>
      </w:r>
      <w:r>
        <w:rPr>
          <w:rFonts w:ascii="Courier New" w:eastAsia="Courier New" w:hAnsi="Courier New" w:cs="Courier New"/>
          <w:b/>
        </w:rPr>
        <w:t>&lt;div&gt;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 xml:space="preserve">. ... </w:t>
      </w:r>
    </w:p>
    <w:p w14:paraId="302421B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inline</w:t>
      </w:r>
      <w:proofErr w:type="spellEnd"/>
      <w:r>
        <w:rPr>
          <w:rFonts w:ascii="Courier New" w:eastAsia="Courier New" w:hAnsi="Courier New" w:cs="Courier New"/>
        </w:rPr>
        <w:t xml:space="preserve"> : ce sont les balises qui ne font pas un retour à la ligne, tel que </w:t>
      </w:r>
      <w:r>
        <w:rPr>
          <w:rFonts w:ascii="Courier New" w:eastAsia="Courier New" w:hAnsi="Courier New" w:cs="Courier New"/>
          <w:b/>
        </w:rPr>
        <w:t>&lt;a&gt;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&lt;i&gt;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... .Côte à côte sur une même ligne.</w:t>
      </w:r>
    </w:p>
    <w:p w14:paraId="752F5E8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inline</w:t>
      </w:r>
      <w:proofErr w:type="spellEnd"/>
      <w:r>
        <w:rPr>
          <w:rFonts w:ascii="Courier New" w:eastAsia="Courier New" w:hAnsi="Courier New" w:cs="Courier New"/>
          <w:u w:val="single"/>
        </w:rPr>
        <w:t>-block</w:t>
      </w:r>
      <w:r>
        <w:rPr>
          <w:rFonts w:ascii="Courier New" w:eastAsia="Courier New" w:hAnsi="Courier New" w:cs="Courier New"/>
        </w:rPr>
        <w:t xml:space="preserve"> : côte à côte sur une même ligne mais avec la </w:t>
      </w:r>
      <w:proofErr w:type="spellStart"/>
      <w:r>
        <w:rPr>
          <w:rFonts w:ascii="Courier New" w:eastAsia="Courier New" w:hAnsi="Courier New" w:cs="Courier New"/>
        </w:rPr>
        <w:t>possiblité</w:t>
      </w:r>
      <w:proofErr w:type="spellEnd"/>
      <w:r>
        <w:rPr>
          <w:rFonts w:ascii="Courier New" w:eastAsia="Courier New" w:hAnsi="Courier New" w:cs="Courier New"/>
        </w:rPr>
        <w:t xml:space="preserve"> de lui </w:t>
      </w:r>
      <w:proofErr w:type="spellStart"/>
      <w:r>
        <w:rPr>
          <w:rFonts w:ascii="Courier New" w:eastAsia="Courier New" w:hAnsi="Courier New" w:cs="Courier New"/>
        </w:rPr>
        <w:t>donné</w:t>
      </w:r>
      <w:proofErr w:type="spellEnd"/>
      <w:r>
        <w:rPr>
          <w:rFonts w:ascii="Courier New" w:eastAsia="Courier New" w:hAnsi="Courier New" w:cs="Courier New"/>
        </w:rPr>
        <w:t xml:space="preserve"> des dimensions pour des balises comme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span</w:t>
      </w:r>
      <w:proofErr w:type="spellEnd"/>
      <w:r>
        <w:rPr>
          <w:rFonts w:ascii="Courier New" w:eastAsia="Courier New" w:hAnsi="Courier New" w:cs="Courier New"/>
          <w:b/>
        </w:rPr>
        <w:t>&gt;,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&lt;a&gt;,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&lt;i&gt;</w:t>
      </w:r>
      <w:r>
        <w:rPr>
          <w:rFonts w:ascii="Courier New" w:eastAsia="Courier New" w:hAnsi="Courier New" w:cs="Courier New"/>
        </w:rPr>
        <w:t>...</w:t>
      </w:r>
    </w:p>
    <w:p w14:paraId="354B099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</w:rPr>
        <w:t xml:space="preserve"> : positionne les élément d'un conteneur sur une ligne(par défaut ils sont les uns </w:t>
      </w:r>
      <w:proofErr w:type="spellStart"/>
      <w:r>
        <w:rPr>
          <w:rFonts w:ascii="Courier New" w:eastAsia="Courier New" w:hAnsi="Courier New" w:cs="Courier New"/>
        </w:rPr>
        <w:t>au dessus</w:t>
      </w:r>
      <w:proofErr w:type="spellEnd"/>
      <w:r>
        <w:rPr>
          <w:rFonts w:ascii="Courier New" w:eastAsia="Courier New" w:hAnsi="Courier New" w:cs="Courier New"/>
        </w:rPr>
        <w:t xml:space="preserve"> des autres).</w:t>
      </w:r>
    </w:p>
    <w:p w14:paraId="1ABC7D1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flex</w:t>
      </w:r>
      <w:proofErr w:type="spellEnd"/>
      <w:r>
        <w:rPr>
          <w:rFonts w:ascii="Courier New" w:eastAsia="Courier New" w:hAnsi="Courier New" w:cs="Courier New"/>
          <w:b/>
        </w:rPr>
        <w:t>-direction</w:t>
      </w:r>
      <w:r>
        <w:rPr>
          <w:rFonts w:ascii="Courier New" w:eastAsia="Courier New" w:hAnsi="Courier New" w:cs="Courier New"/>
        </w:rPr>
        <w:t xml:space="preserve"> positionne les box:</w:t>
      </w:r>
    </w:p>
    <w:p w14:paraId="4C189A6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row</w:t>
      </w:r>
      <w:proofErr w:type="spellEnd"/>
      <w:r>
        <w:rPr>
          <w:rFonts w:ascii="Courier New" w:eastAsia="Courier New" w:hAnsi="Courier New" w:cs="Courier New"/>
        </w:rPr>
        <w:t xml:space="preserve"> : organisés sur une ligne (par défaut, </w:t>
      </w:r>
      <w:proofErr w:type="spellStart"/>
      <w:r>
        <w:rPr>
          <w:rFonts w:ascii="Courier New" w:eastAsia="Courier New" w:hAnsi="Courier New" w:cs="Courier New"/>
        </w:rPr>
        <w:t>display:flex</w:t>
      </w:r>
      <w:proofErr w:type="spellEnd"/>
      <w:r>
        <w:rPr>
          <w:rFonts w:ascii="Courier New" w:eastAsia="Courier New" w:hAnsi="Courier New" w:cs="Courier New"/>
        </w:rPr>
        <w:t>)</w:t>
      </w:r>
    </w:p>
    <w:p w14:paraId="66E8253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column</w:t>
      </w:r>
      <w:proofErr w:type="spellEnd"/>
      <w:r>
        <w:rPr>
          <w:rFonts w:ascii="Courier New" w:eastAsia="Courier New" w:hAnsi="Courier New" w:cs="Courier New"/>
        </w:rPr>
        <w:t xml:space="preserve"> : organisés sur une colonne</w:t>
      </w:r>
    </w:p>
    <w:p w14:paraId="72E90AA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row</w:t>
      </w:r>
      <w:proofErr w:type="spellEnd"/>
      <w:r>
        <w:rPr>
          <w:rFonts w:ascii="Courier New" w:eastAsia="Courier New" w:hAnsi="Courier New" w:cs="Courier New"/>
          <w:u w:val="single"/>
        </w:rPr>
        <w:t>-reverse</w:t>
      </w:r>
      <w:r>
        <w:rPr>
          <w:rFonts w:ascii="Courier New" w:eastAsia="Courier New" w:hAnsi="Courier New" w:cs="Courier New"/>
        </w:rPr>
        <w:t xml:space="preserve"> : organisés sur une ligne, mais en ordre inversé</w:t>
      </w:r>
    </w:p>
    <w:p w14:paraId="714B31D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column</w:t>
      </w:r>
      <w:proofErr w:type="spellEnd"/>
      <w:r>
        <w:rPr>
          <w:rFonts w:ascii="Courier New" w:eastAsia="Courier New" w:hAnsi="Courier New" w:cs="Courier New"/>
          <w:u w:val="single"/>
        </w:rPr>
        <w:t>-reverse</w:t>
      </w:r>
      <w:r>
        <w:rPr>
          <w:rFonts w:ascii="Courier New" w:eastAsia="Courier New" w:hAnsi="Courier New" w:cs="Courier New"/>
        </w:rPr>
        <w:t xml:space="preserve"> : organisés sur une colonne, mais en ordre inversé</w:t>
      </w:r>
    </w:p>
    <w:p w14:paraId="6CC3D85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flex</w:t>
      </w:r>
      <w:proofErr w:type="spellEnd"/>
      <w:r>
        <w:rPr>
          <w:rFonts w:ascii="Courier New" w:eastAsia="Courier New" w:hAnsi="Courier New" w:cs="Courier New"/>
          <w:b/>
        </w:rPr>
        <w:t>-wrap</w:t>
      </w:r>
      <w:r>
        <w:rPr>
          <w:rFonts w:ascii="Courier New" w:eastAsia="Courier New" w:hAnsi="Courier New" w:cs="Courier New"/>
        </w:rPr>
        <w:t>: pour que les élément du conteneur aille à la ligne automatiquement.</w:t>
      </w:r>
    </w:p>
    <w:p w14:paraId="304FC70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  <w:u w:val="single"/>
        </w:rPr>
        <w:t>nowrap</w:t>
      </w:r>
      <w:proofErr w:type="spellEnd"/>
      <w:r>
        <w:rPr>
          <w:rFonts w:ascii="Courier New" w:eastAsia="Courier New" w:hAnsi="Courier New" w:cs="Courier New"/>
        </w:rPr>
        <w:t xml:space="preserve"> : pas de retour à la ligne (par défaut)</w:t>
      </w:r>
    </w:p>
    <w:p w14:paraId="7F93BC7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wrap</w:t>
      </w:r>
      <w:r>
        <w:rPr>
          <w:rFonts w:ascii="Courier New" w:eastAsia="Courier New" w:hAnsi="Courier New" w:cs="Courier New"/>
        </w:rPr>
        <w:t xml:space="preserve"> : les éléments vont à la ligne lorsqu'il n'y a plus la place</w:t>
      </w:r>
    </w:p>
    <w:p w14:paraId="61B15E3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 xml:space="preserve">wrap-reverse </w:t>
      </w:r>
      <w:r>
        <w:rPr>
          <w:rFonts w:ascii="Courier New" w:eastAsia="Courier New" w:hAnsi="Courier New" w:cs="Courier New"/>
        </w:rPr>
        <w:t>: les éléments vont à la ligne lorsqu'il n'y a plus la place en sens inverse.</w:t>
      </w:r>
    </w:p>
    <w:p w14:paraId="6C79620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justify</w:t>
      </w:r>
      <w:proofErr w:type="spellEnd"/>
      <w:r>
        <w:rPr>
          <w:rFonts w:ascii="Courier New" w:eastAsia="Courier New" w:hAnsi="Courier New" w:cs="Courier New"/>
          <w:b/>
        </w:rPr>
        <w:t xml:space="preserve">-content </w:t>
      </w:r>
      <w:r>
        <w:rPr>
          <w:rFonts w:ascii="Courier New" w:eastAsia="Courier New" w:hAnsi="Courier New" w:cs="Courier New"/>
        </w:rPr>
        <w:t>: place les éléments</w:t>
      </w:r>
    </w:p>
    <w:p w14:paraId="07B2FA9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 xml:space="preserve">-start </w:t>
      </w:r>
      <w:r>
        <w:rPr>
          <w:rFonts w:ascii="Courier New" w:eastAsia="Courier New" w:hAnsi="Courier New" w:cs="Courier New"/>
        </w:rPr>
        <w:t>: alignés au début (par défaut)</w:t>
      </w:r>
    </w:p>
    <w:p w14:paraId="78444E7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 xml:space="preserve">-end </w:t>
      </w:r>
      <w:r>
        <w:rPr>
          <w:rFonts w:ascii="Courier New" w:eastAsia="Courier New" w:hAnsi="Courier New" w:cs="Courier New"/>
        </w:rPr>
        <w:t>: alignés à la fin</w:t>
      </w:r>
    </w:p>
    <w:p w14:paraId="6F84173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center</w:t>
      </w:r>
      <w:r>
        <w:rPr>
          <w:rFonts w:ascii="Courier New" w:eastAsia="Courier New" w:hAnsi="Courier New" w:cs="Courier New"/>
        </w:rPr>
        <w:t xml:space="preserve"> : alignés au centre</w:t>
      </w:r>
    </w:p>
    <w:p w14:paraId="397C1C2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space-between</w:t>
      </w:r>
      <w:proofErr w:type="spellEnd"/>
      <w:r>
        <w:rPr>
          <w:rFonts w:ascii="Courier New" w:eastAsia="Courier New" w:hAnsi="Courier New" w:cs="Courier New"/>
          <w:u w:val="single"/>
        </w:rPr>
        <w:t xml:space="preserve"> </w:t>
      </w:r>
      <w:r>
        <w:rPr>
          <w:rFonts w:ascii="Courier New" w:eastAsia="Courier New" w:hAnsi="Courier New" w:cs="Courier New"/>
        </w:rPr>
        <w:t>: les éléments sont étirés sur tout l'axe (il y a de l'espace entre eux)</w:t>
      </w:r>
    </w:p>
    <w:p w14:paraId="69510FC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space-around</w:t>
      </w:r>
      <w:proofErr w:type="spellEnd"/>
      <w:r>
        <w:rPr>
          <w:rFonts w:ascii="Courier New" w:eastAsia="Courier New" w:hAnsi="Courier New" w:cs="Courier New"/>
          <w:u w:val="single"/>
        </w:rPr>
        <w:t xml:space="preserve"> </w:t>
      </w:r>
      <w:r>
        <w:rPr>
          <w:rFonts w:ascii="Courier New" w:eastAsia="Courier New" w:hAnsi="Courier New" w:cs="Courier New"/>
        </w:rPr>
        <w:t>: idem, les éléments sont étirés sur tout l'axe, mais ils laissent aussi de l'espace sur les extrémités.</w:t>
      </w:r>
    </w:p>
    <w:p w14:paraId="65D66E8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space-evenly</w:t>
      </w:r>
      <w:proofErr w:type="spellEnd"/>
      <w:r>
        <w:rPr>
          <w:rFonts w:ascii="Courier New" w:eastAsia="Courier New" w:hAnsi="Courier New" w:cs="Courier New"/>
        </w:rPr>
        <w:t xml:space="preserve">: laisse un espace d'égale distance entre </w:t>
      </w:r>
      <w:proofErr w:type="spellStart"/>
      <w:r>
        <w:rPr>
          <w:rFonts w:ascii="Courier New" w:eastAsia="Courier New" w:hAnsi="Courier New" w:cs="Courier New"/>
        </w:rPr>
        <w:t>chaques</w:t>
      </w:r>
      <w:proofErr w:type="spellEnd"/>
      <w:r>
        <w:rPr>
          <w:rFonts w:ascii="Courier New" w:eastAsia="Courier New" w:hAnsi="Courier New" w:cs="Courier New"/>
        </w:rPr>
        <w:t xml:space="preserve"> éléments.</w:t>
      </w:r>
    </w:p>
    <w:p w14:paraId="6E5AFDD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Si nos éléments sont placés dans une direction horizontale (ligne), l'axe secondaire est... vertical. Et inversement, si nos éléments sont dans une direction verticale (colonne), l'axe secondaire est horizontal.</w:t>
      </w:r>
    </w:p>
    <w:p w14:paraId="33C9284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-items</w:t>
      </w:r>
      <w:r>
        <w:rPr>
          <w:rFonts w:ascii="Courier New" w:eastAsia="Courier New" w:hAnsi="Courier New" w:cs="Courier New"/>
        </w:rPr>
        <w:t xml:space="preserve"> , nous pouvons changer leur alignement sur l'axe secondaire (axe non déclaré). Il peut prendre ces valeurs :</w:t>
      </w:r>
    </w:p>
    <w:p w14:paraId="471AF95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stretch</w:t>
      </w:r>
      <w:r>
        <w:rPr>
          <w:rFonts w:ascii="Courier New" w:eastAsia="Courier New" w:hAnsi="Courier New" w:cs="Courier New"/>
        </w:rPr>
        <w:t xml:space="preserve"> : les éléments sont étirés sur tout l'axe (valeur par défaut)</w:t>
      </w:r>
    </w:p>
    <w:p w14:paraId="70DC7EB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-start</w:t>
      </w:r>
      <w:r>
        <w:rPr>
          <w:rFonts w:ascii="Courier New" w:eastAsia="Courier New" w:hAnsi="Courier New" w:cs="Courier New"/>
        </w:rPr>
        <w:t xml:space="preserve"> : alignés au début</w:t>
      </w:r>
    </w:p>
    <w:p w14:paraId="55F6BD0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-end</w:t>
      </w:r>
      <w:r>
        <w:rPr>
          <w:rFonts w:ascii="Courier New" w:eastAsia="Courier New" w:hAnsi="Courier New" w:cs="Courier New"/>
        </w:rPr>
        <w:t xml:space="preserve"> : alignés à la fin, en bas du bloc.</w:t>
      </w:r>
    </w:p>
    <w:p w14:paraId="75BD869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center</w:t>
      </w:r>
      <w:r>
        <w:rPr>
          <w:rFonts w:ascii="Courier New" w:eastAsia="Courier New" w:hAnsi="Courier New" w:cs="Courier New"/>
        </w:rPr>
        <w:t xml:space="preserve"> : alignés au centre</w:t>
      </w:r>
    </w:p>
    <w:p w14:paraId="02E0FD5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baseline</w:t>
      </w:r>
      <w:proofErr w:type="spellEnd"/>
      <w:r>
        <w:rPr>
          <w:rFonts w:ascii="Courier New" w:eastAsia="Courier New" w:hAnsi="Courier New" w:cs="Courier New"/>
        </w:rPr>
        <w:t xml:space="preserve"> : alignés sur la ligne de base (semblable à </w:t>
      </w:r>
      <w:proofErr w:type="spellStart"/>
      <w:r>
        <w:rPr>
          <w:rFonts w:ascii="Courier New" w:eastAsia="Courier New" w:hAnsi="Courier New" w:cs="Courier New"/>
        </w:rPr>
        <w:t>flex</w:t>
      </w:r>
      <w:proofErr w:type="spellEnd"/>
      <w:r>
        <w:rPr>
          <w:rFonts w:ascii="Courier New" w:eastAsia="Courier New" w:hAnsi="Courier New" w:cs="Courier New"/>
        </w:rPr>
        <w:t>-start).</w:t>
      </w:r>
    </w:p>
    <w:p w14:paraId="0C62B13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est possible d'aligner un seul élément:</w:t>
      </w:r>
    </w:p>
    <w:p w14:paraId="41356BF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-self</w:t>
      </w:r>
      <w:r>
        <w:rPr>
          <w:rFonts w:ascii="Courier New" w:eastAsia="Courier New" w:hAnsi="Courier New" w:cs="Courier New"/>
        </w:rPr>
        <w:t xml:space="preserve">: à </w:t>
      </w:r>
      <w:proofErr w:type="spellStart"/>
      <w:r>
        <w:rPr>
          <w:rFonts w:ascii="Courier New" w:eastAsia="Courier New" w:hAnsi="Courier New" w:cs="Courier New"/>
        </w:rPr>
        <w:t>mètre</w:t>
      </w:r>
      <w:proofErr w:type="spellEnd"/>
      <w:r>
        <w:rPr>
          <w:rFonts w:ascii="Courier New" w:eastAsia="Courier New" w:hAnsi="Courier New" w:cs="Courier New"/>
        </w:rPr>
        <w:t xml:space="preserve"> dans un des éléments du conteneur. Ces valeurs sont les même que la propriété </w:t>
      </w:r>
      <w:proofErr w:type="spellStart"/>
      <w:r>
        <w:rPr>
          <w:rFonts w:ascii="Courier New" w:eastAsia="Courier New" w:hAnsi="Courier New" w:cs="Courier New"/>
        </w:rPr>
        <w:t>align</w:t>
      </w:r>
      <w:proofErr w:type="spellEnd"/>
      <w:r>
        <w:rPr>
          <w:rFonts w:ascii="Courier New" w:eastAsia="Courier New" w:hAnsi="Courier New" w:cs="Courier New"/>
        </w:rPr>
        <w:t>-item.</w:t>
      </w:r>
    </w:p>
    <w:p w14:paraId="397AC8A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-content</w:t>
      </w:r>
      <w:r>
        <w:rPr>
          <w:rFonts w:ascii="Courier New" w:eastAsia="Courier New" w:hAnsi="Courier New" w:cs="Courier New"/>
        </w:rPr>
        <w:t xml:space="preserve"> : repartir les éléments.</w:t>
      </w:r>
    </w:p>
    <w:p w14:paraId="367127A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-start</w:t>
      </w:r>
      <w:r>
        <w:rPr>
          <w:rFonts w:ascii="Courier New" w:eastAsia="Courier New" w:hAnsi="Courier New" w:cs="Courier New"/>
        </w:rPr>
        <w:t xml:space="preserve"> : les éléments sont placés au début.</w:t>
      </w:r>
    </w:p>
    <w:p w14:paraId="2E0B223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flex</w:t>
      </w:r>
      <w:proofErr w:type="spellEnd"/>
      <w:r>
        <w:rPr>
          <w:rFonts w:ascii="Courier New" w:eastAsia="Courier New" w:hAnsi="Courier New" w:cs="Courier New"/>
          <w:u w:val="single"/>
        </w:rPr>
        <w:t>-end</w:t>
      </w:r>
      <w:r>
        <w:rPr>
          <w:rFonts w:ascii="Courier New" w:eastAsia="Courier New" w:hAnsi="Courier New" w:cs="Courier New"/>
        </w:rPr>
        <w:t xml:space="preserve"> : les éléments sont placés à la fin.</w:t>
      </w:r>
    </w:p>
    <w:p w14:paraId="7C2C44B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center</w:t>
      </w:r>
      <w:r>
        <w:rPr>
          <w:rFonts w:ascii="Courier New" w:eastAsia="Courier New" w:hAnsi="Courier New" w:cs="Courier New"/>
        </w:rPr>
        <w:t xml:space="preserve"> : les éléments sont placés au centre.</w:t>
      </w:r>
    </w:p>
    <w:p w14:paraId="4954E4D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space-between</w:t>
      </w:r>
      <w:proofErr w:type="spellEnd"/>
      <w:r>
        <w:rPr>
          <w:rFonts w:ascii="Courier New" w:eastAsia="Courier New" w:hAnsi="Courier New" w:cs="Courier New"/>
        </w:rPr>
        <w:t xml:space="preserve"> : les éléments sont séparés avec de l'espace entre eux.</w:t>
      </w:r>
    </w:p>
    <w:p w14:paraId="58DAF29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space-around</w:t>
      </w:r>
      <w:proofErr w:type="spellEnd"/>
      <w:r>
        <w:rPr>
          <w:rFonts w:ascii="Courier New" w:eastAsia="Courier New" w:hAnsi="Courier New" w:cs="Courier New"/>
        </w:rPr>
        <w:t xml:space="preserve"> : idem, mais il y a aussi de l'espace au début et à la fin.</w:t>
      </w:r>
    </w:p>
    <w:p w14:paraId="6298EAA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stretch</w:t>
      </w:r>
      <w:r>
        <w:rPr>
          <w:rFonts w:ascii="Courier New" w:eastAsia="Courier New" w:hAnsi="Courier New" w:cs="Courier New"/>
        </w:rPr>
        <w:t xml:space="preserve"> (par défaut) : les éléments s'étirent pour occuper tout l'espace.</w:t>
      </w:r>
    </w:p>
    <w:p w14:paraId="1F6E450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L'alignement des éléments se fait sur l'axe principal avec </w:t>
      </w:r>
      <w:proofErr w:type="spellStart"/>
      <w:r>
        <w:rPr>
          <w:rFonts w:ascii="Courier New" w:eastAsia="Courier New" w:hAnsi="Courier New" w:cs="Courier New"/>
          <w:b/>
        </w:rPr>
        <w:t>justify</w:t>
      </w:r>
      <w:proofErr w:type="spellEnd"/>
      <w:r>
        <w:rPr>
          <w:rFonts w:ascii="Courier New" w:eastAsia="Courier New" w:hAnsi="Courier New" w:cs="Courier New"/>
          <w:b/>
        </w:rPr>
        <w:t>-content</w:t>
      </w:r>
      <w:r>
        <w:rPr>
          <w:rFonts w:ascii="Courier New" w:eastAsia="Courier New" w:hAnsi="Courier New" w:cs="Courier New"/>
        </w:rPr>
        <w:t xml:space="preserve"> , et sur l'axe secondaire avec </w:t>
      </w:r>
      <w:proofErr w:type="spellStart"/>
      <w:r>
        <w:rPr>
          <w:rFonts w:ascii="Courier New" w:eastAsia="Courier New" w:hAnsi="Courier New" w:cs="Courier New"/>
          <w:b/>
        </w:rPr>
        <w:t>align</w:t>
      </w:r>
      <w:proofErr w:type="spellEnd"/>
      <w:r>
        <w:rPr>
          <w:rFonts w:ascii="Courier New" w:eastAsia="Courier New" w:hAnsi="Courier New" w:cs="Courier New"/>
          <w:b/>
        </w:rPr>
        <w:t>-items</w:t>
      </w:r>
      <w:r>
        <w:rPr>
          <w:rFonts w:ascii="Courier New" w:eastAsia="Courier New" w:hAnsi="Courier New" w:cs="Courier New"/>
        </w:rPr>
        <w:t>.</w:t>
      </w:r>
    </w:p>
    <w:p w14:paraId="645A36BD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73F2E8C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On peut réorganiser les éléments avec le pseudo-format : </w:t>
      </w:r>
      <w:proofErr w:type="spellStart"/>
      <w:r>
        <w:rPr>
          <w:rFonts w:ascii="Courier New" w:eastAsia="Courier New" w:hAnsi="Courier New" w:cs="Courier New"/>
          <w:u w:val="single"/>
        </w:rPr>
        <w:t>nth-child</w:t>
      </w:r>
      <w:proofErr w:type="spellEnd"/>
      <w:r>
        <w:rPr>
          <w:rFonts w:ascii="Courier New" w:eastAsia="Courier New" w:hAnsi="Courier New" w:cs="Courier New"/>
        </w:rPr>
        <w:t xml:space="preserve">(), en ajoutant la propriété </w:t>
      </w:r>
      <w:proofErr w:type="spellStart"/>
      <w:r>
        <w:rPr>
          <w:rFonts w:ascii="Courier New" w:eastAsia="Courier New" w:hAnsi="Courier New" w:cs="Courier New"/>
        </w:rPr>
        <w:t>order</w:t>
      </w:r>
      <w:proofErr w:type="spellEnd"/>
      <w:r>
        <w:rPr>
          <w:rFonts w:ascii="Courier New" w:eastAsia="Courier New" w:hAnsi="Courier New" w:cs="Courier New"/>
        </w:rPr>
        <w:t>. Par-contre il faut obligatoirement numéroté tous les éléments du conteneur(ici il y en a 2).</w:t>
      </w:r>
    </w:p>
    <w:p w14:paraId="48D8ADE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expemple</w:t>
      </w:r>
      <w:proofErr w:type="spellEnd"/>
      <w:r>
        <w:rPr>
          <w:rFonts w:ascii="Courier New" w:eastAsia="Courier New" w:hAnsi="Courier New" w:cs="Courier New"/>
        </w:rPr>
        <w:t xml:space="preserve"> : </w:t>
      </w:r>
    </w:p>
    <w:p w14:paraId="3B95275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</w:t>
      </w:r>
      <w:proofErr w:type="spellStart"/>
      <w:r>
        <w:rPr>
          <w:rFonts w:ascii="Courier New" w:eastAsia="Courier New" w:hAnsi="Courier New" w:cs="Courier New"/>
        </w:rPr>
        <w:t>element:nth-child</w:t>
      </w:r>
      <w:proofErr w:type="spellEnd"/>
      <w:r>
        <w:rPr>
          <w:rFonts w:ascii="Courier New" w:eastAsia="Courier New" w:hAnsi="Courier New" w:cs="Courier New"/>
        </w:rPr>
        <w:t>(1){</w:t>
      </w:r>
    </w:p>
    <w:p w14:paraId="641381C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order:2;</w:t>
      </w:r>
    </w:p>
    <w:p w14:paraId="5B65D60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6CD1A41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</w:t>
      </w:r>
      <w:proofErr w:type="spellStart"/>
      <w:r>
        <w:rPr>
          <w:rFonts w:ascii="Courier New" w:eastAsia="Courier New" w:hAnsi="Courier New" w:cs="Courier New"/>
        </w:rPr>
        <w:t>element:nth-child</w:t>
      </w:r>
      <w:proofErr w:type="spellEnd"/>
      <w:r>
        <w:rPr>
          <w:rFonts w:ascii="Courier New" w:eastAsia="Courier New" w:hAnsi="Courier New" w:cs="Courier New"/>
        </w:rPr>
        <w:t>(2){</w:t>
      </w:r>
    </w:p>
    <w:p w14:paraId="4191BBE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order:1;</w:t>
      </w:r>
    </w:p>
    <w:p w14:paraId="0EE1B4B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3DF256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- </w:t>
      </w:r>
      <w:proofErr w:type="spellStart"/>
      <w:r>
        <w:rPr>
          <w:rFonts w:ascii="Courier New" w:eastAsia="Courier New" w:hAnsi="Courier New" w:cs="Courier New"/>
          <w:b/>
        </w:rPr>
        <w:t>flex</w:t>
      </w:r>
      <w:proofErr w:type="spellEnd"/>
      <w:r>
        <w:rPr>
          <w:rFonts w:ascii="Courier New" w:eastAsia="Courier New" w:hAnsi="Courier New" w:cs="Courier New"/>
        </w:rPr>
        <w:t xml:space="preserve"> : avec cette propriété on peut étirer un élément (sur une ligne ou une </w:t>
      </w:r>
      <w:proofErr w:type="spellStart"/>
      <w:r>
        <w:rPr>
          <w:rFonts w:ascii="Courier New" w:eastAsia="Courier New" w:hAnsi="Courier New" w:cs="Courier New"/>
        </w:rPr>
        <w:t>colone</w:t>
      </w:r>
      <w:proofErr w:type="spellEnd"/>
      <w:r>
        <w:rPr>
          <w:rFonts w:ascii="Courier New" w:eastAsia="Courier New" w:hAnsi="Courier New" w:cs="Courier New"/>
        </w:rPr>
        <w:t>) pour compléter l'espace vide.</w:t>
      </w:r>
    </w:p>
    <w:p w14:paraId="22ABA8F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ex:</w:t>
      </w:r>
    </w:p>
    <w:p w14:paraId="2E7E6B9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element:nth-child</w:t>
      </w:r>
      <w:proofErr w:type="spellEnd"/>
      <w:r>
        <w:rPr>
          <w:rFonts w:ascii="Courier New" w:eastAsia="Courier New" w:hAnsi="Courier New" w:cs="Courier New"/>
        </w:rPr>
        <w:t>(1){</w:t>
      </w:r>
    </w:p>
    <w:p w14:paraId="42F35C5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flex:2;</w:t>
      </w:r>
    </w:p>
    <w:p w14:paraId="0D2A94E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</w:p>
    <w:p w14:paraId="359F423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Ici l'élément 1 prendra 2 fois plus de place à écran que les autres éléments du même conteneur.</w:t>
      </w:r>
    </w:p>
    <w:p w14:paraId="39BB8807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6A5E44C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Centrer des blocs</w:t>
      </w:r>
      <w:r>
        <w:rPr>
          <w:rFonts w:ascii="Courier New" w:eastAsia="Courier New" w:hAnsi="Courier New" w:cs="Courier New"/>
        </w:rPr>
        <w:t>:</w:t>
      </w:r>
    </w:p>
    <w:p w14:paraId="3D81E7D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 est tout à fait possible de centrer des blocs. C'est même très pratique pour réaliser un design centré quand on ne connaît pas la résolution du visiteur.</w:t>
      </w:r>
    </w:p>
    <w:p w14:paraId="3BA77FD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centrer, il faut respecter les règles suivantes :</w:t>
      </w:r>
    </w:p>
    <w:p w14:paraId="23DF399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donnez une largeur au bloc (avec la propriété </w:t>
      </w:r>
      <w:proofErr w:type="spellStart"/>
      <w:r>
        <w:rPr>
          <w:rFonts w:ascii="Courier New" w:eastAsia="Courier New" w:hAnsi="Courier New" w:cs="Courier New"/>
          <w:b/>
        </w:rPr>
        <w:t>width</w:t>
      </w:r>
      <w:proofErr w:type="spellEnd"/>
      <w:r>
        <w:rPr>
          <w:rFonts w:ascii="Courier New" w:eastAsia="Courier New" w:hAnsi="Courier New" w:cs="Courier New"/>
        </w:rPr>
        <w:t>) ;</w:t>
      </w:r>
    </w:p>
    <w:p w14:paraId="45B00B7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indiquez que vous voulez des marges extérieures automatiques, comme ceci : </w:t>
      </w:r>
      <w:proofErr w:type="spellStart"/>
      <w:r>
        <w:rPr>
          <w:rFonts w:ascii="Courier New" w:eastAsia="Courier New" w:hAnsi="Courier New" w:cs="Courier New"/>
          <w:b/>
        </w:rPr>
        <w:t>margin</w:t>
      </w:r>
      <w:proofErr w:type="spellEnd"/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u w:val="single"/>
        </w:rPr>
        <w:t>auto</w:t>
      </w:r>
      <w:r>
        <w:rPr>
          <w:rFonts w:ascii="Courier New" w:eastAsia="Courier New" w:hAnsi="Courier New" w:cs="Courier New"/>
        </w:rPr>
        <w:t>;.</w:t>
      </w:r>
    </w:p>
    <w:p w14:paraId="0DB509B6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75423C0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La </w:t>
      </w:r>
      <w:proofErr w:type="spellStart"/>
      <w:r>
        <w:rPr>
          <w:rFonts w:ascii="Courier New" w:eastAsia="Courier New" w:hAnsi="Courier New" w:cs="Courier New"/>
          <w:b/>
          <w:u w:val="single"/>
        </w:rPr>
        <w:t>propriete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u w:val="single"/>
        </w:rPr>
        <w:t>overflow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906634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visible</w:t>
      </w:r>
      <w:r>
        <w:rPr>
          <w:rFonts w:ascii="Courier New" w:eastAsia="Courier New" w:hAnsi="Courier New" w:cs="Courier New"/>
        </w:rPr>
        <w:t>(par défaut) : si le texte dépasse les limites de taille, il reste visible et sort volontairement du bloc.</w:t>
      </w:r>
    </w:p>
    <w:p w14:paraId="551BD9E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hidden</w:t>
      </w:r>
      <w:proofErr w:type="spellEnd"/>
      <w:r>
        <w:rPr>
          <w:rFonts w:ascii="Courier New" w:eastAsia="Courier New" w:hAnsi="Courier New" w:cs="Courier New"/>
        </w:rPr>
        <w:t>: si le texte dépasse les limites, il sera tout simplement coupé. On ne pourra pas voir tout le texte.</w:t>
      </w:r>
    </w:p>
    <w:p w14:paraId="28848DA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scroll</w:t>
      </w:r>
      <w:r>
        <w:rPr>
          <w:rFonts w:ascii="Courier New" w:eastAsia="Courier New" w:hAnsi="Courier New" w:cs="Courier New"/>
        </w:rPr>
        <w:t xml:space="preserve">: là encore, le texte sera coupé s'il dépasse les limites. Sauf que cette fois, le navigateur mettra en place </w:t>
      </w:r>
    </w:p>
    <w:p w14:paraId="003BF64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des barres de défilement pour qu'on puisse lire l'ensemble du texte. C'est un peu comme un cadre à l'intérieur de la page.</w:t>
      </w:r>
    </w:p>
    <w:p w14:paraId="1762A4E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auto</w:t>
      </w:r>
      <w:r>
        <w:rPr>
          <w:rFonts w:ascii="Courier New" w:eastAsia="Courier New" w:hAnsi="Courier New" w:cs="Courier New"/>
        </w:rPr>
        <w:t xml:space="preserve">: c'est le mode « pilote automatique ». En gros, c'est le navigateur qui décide de mettre ou non des barres de </w:t>
      </w:r>
    </w:p>
    <w:p w14:paraId="3E5D1FD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défilement (il n'en mettra que si c'est nécessaire). C'est la valeur que je conseille d'utiliser le plus souvent.</w:t>
      </w:r>
    </w:p>
    <w:p w14:paraId="159B4EDC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022D0C1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proofErr w:type="spellStart"/>
      <w:r>
        <w:rPr>
          <w:rFonts w:ascii="Courier New" w:eastAsia="Courier New" w:hAnsi="Courier New" w:cs="Courier New"/>
          <w:b/>
          <w:u w:val="single"/>
        </w:rPr>
        <w:t>word</w:t>
      </w:r>
      <w:proofErr w:type="spellEnd"/>
      <w:r>
        <w:rPr>
          <w:rFonts w:ascii="Courier New" w:eastAsia="Courier New" w:hAnsi="Courier New" w:cs="Courier New"/>
          <w:b/>
          <w:u w:val="single"/>
        </w:rPr>
        <w:t>-wrap</w:t>
      </w:r>
      <w:r>
        <w:rPr>
          <w:rFonts w:ascii="Courier New" w:eastAsia="Courier New" w:hAnsi="Courier New" w:cs="Courier New"/>
        </w:rPr>
        <w:t xml:space="preserve"> : pour </w:t>
      </w:r>
      <w:proofErr w:type="spellStart"/>
      <w:r>
        <w:rPr>
          <w:rFonts w:ascii="Courier New" w:eastAsia="Courier New" w:hAnsi="Courier New" w:cs="Courier New"/>
        </w:rPr>
        <w:t>coupé</w:t>
      </w:r>
      <w:proofErr w:type="spellEnd"/>
      <w:r>
        <w:rPr>
          <w:rFonts w:ascii="Courier New" w:eastAsia="Courier New" w:hAnsi="Courier New" w:cs="Courier New"/>
        </w:rPr>
        <w:t xml:space="preserve"> un mot ou une adresse très longue qui se trouve dans un cadre. il est conseiller de mettre cette propriété </w:t>
      </w:r>
    </w:p>
    <w:p w14:paraId="1536853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directement dans un block qui pourrait contenir du texte saisi par un utilisateur (forums).</w:t>
      </w:r>
    </w:p>
    <w:p w14:paraId="67A21A53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50D8D69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content</w:t>
      </w:r>
      <w:r>
        <w:rPr>
          <w:rFonts w:ascii="Courier New" w:eastAsia="Courier New" w:hAnsi="Courier New" w:cs="Courier New"/>
        </w:rPr>
        <w:t xml:space="preserve"> : pour </w:t>
      </w:r>
      <w:proofErr w:type="spellStart"/>
      <w:r>
        <w:rPr>
          <w:rFonts w:ascii="Courier New" w:eastAsia="Courier New" w:hAnsi="Courier New" w:cs="Courier New"/>
        </w:rPr>
        <w:t>definir</w:t>
      </w:r>
      <w:proofErr w:type="spellEnd"/>
      <w:r>
        <w:rPr>
          <w:rFonts w:ascii="Courier New" w:eastAsia="Courier New" w:hAnsi="Courier New" w:cs="Courier New"/>
        </w:rPr>
        <w:t xml:space="preserve"> un contenu dans une balise.</w:t>
      </w:r>
    </w:p>
    <w:p w14:paraId="29AD430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elle </w:t>
      </w:r>
      <w:proofErr w:type="spellStart"/>
      <w:r>
        <w:rPr>
          <w:rFonts w:ascii="Courier New" w:eastAsia="Courier New" w:hAnsi="Courier New" w:cs="Courier New"/>
        </w:rPr>
        <w:t>fontionne</w:t>
      </w:r>
      <w:proofErr w:type="spellEnd"/>
      <w:r>
        <w:rPr>
          <w:rFonts w:ascii="Courier New" w:eastAsia="Courier New" w:hAnsi="Courier New" w:cs="Courier New"/>
        </w:rPr>
        <w:t xml:space="preserve"> avec un pseudo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(soit: </w:t>
      </w:r>
      <w:proofErr w:type="spellStart"/>
      <w:r>
        <w:rPr>
          <w:rFonts w:ascii="Courier New" w:eastAsia="Courier New" w:hAnsi="Courier New" w:cs="Courier New"/>
        </w:rPr>
        <w:t>before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after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76F1847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 le contenant est un symbole, il faut le mettre entre double cotte.</w:t>
      </w:r>
    </w:p>
    <w:p w14:paraId="2A748F8B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54B3A32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Autres procédés que les </w:t>
      </w:r>
      <w:proofErr w:type="spellStart"/>
      <w:r>
        <w:rPr>
          <w:rFonts w:ascii="Courier New" w:eastAsia="Courier New" w:hAnsi="Courier New" w:cs="Courier New"/>
        </w:rPr>
        <w:t>flexbox</w:t>
      </w:r>
      <w:proofErr w:type="spellEnd"/>
      <w:r>
        <w:rPr>
          <w:rFonts w:ascii="Courier New" w:eastAsia="Courier New" w:hAnsi="Courier New" w:cs="Courier New"/>
        </w:rPr>
        <w:t xml:space="preserve"> (à </w:t>
      </w:r>
      <w:proofErr w:type="spellStart"/>
      <w:r>
        <w:rPr>
          <w:rFonts w:ascii="Courier New" w:eastAsia="Courier New" w:hAnsi="Courier New" w:cs="Courier New"/>
        </w:rPr>
        <w:t>évité</w:t>
      </w:r>
      <w:proofErr w:type="spellEnd"/>
      <w:r>
        <w:rPr>
          <w:rFonts w:ascii="Courier New" w:eastAsia="Courier New" w:hAnsi="Courier New" w:cs="Courier New"/>
        </w:rPr>
        <w:t xml:space="preserve">, il faut favorisé </w:t>
      </w:r>
      <w:proofErr w:type="spellStart"/>
      <w:r>
        <w:rPr>
          <w:rFonts w:ascii="Courier New" w:eastAsia="Courier New" w:hAnsi="Courier New" w:cs="Courier New"/>
        </w:rPr>
        <w:t>flexbox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0A862ED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vertical-</w:t>
      </w:r>
      <w:proofErr w:type="spellStart"/>
      <w:r>
        <w:rPr>
          <w:rFonts w:ascii="Courier New" w:eastAsia="Courier New" w:hAnsi="Courier New" w:cs="Courier New"/>
          <w:b/>
          <w:u w:val="single"/>
        </w:rPr>
        <w:t>align</w:t>
      </w:r>
      <w:proofErr w:type="spellEnd"/>
      <w:r>
        <w:rPr>
          <w:rFonts w:ascii="Courier New" w:eastAsia="Courier New" w:hAnsi="Courier New" w:cs="Courier New"/>
        </w:rPr>
        <w:t xml:space="preserve">: (à mettre avec </w:t>
      </w:r>
      <w:proofErr w:type="spellStart"/>
      <w:r>
        <w:rPr>
          <w:rFonts w:ascii="Courier New" w:eastAsia="Courier New" w:hAnsi="Courier New" w:cs="Courier New"/>
        </w:rPr>
        <w:t>display:inline-block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14:paraId="58BEA4C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baseline</w:t>
      </w:r>
      <w:proofErr w:type="spellEnd"/>
      <w:r>
        <w:rPr>
          <w:rFonts w:ascii="Courier New" w:eastAsia="Courier New" w:hAnsi="Courier New" w:cs="Courier New"/>
        </w:rPr>
        <w:t xml:space="preserve"> (par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>): aligne la base de l'élément avec celle de l'élément parent.</w:t>
      </w:r>
    </w:p>
    <w:p w14:paraId="24C4172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 : en bas.</w:t>
      </w:r>
    </w:p>
    <w:p w14:paraId="11B8D0C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middle</w:t>
      </w:r>
      <w:r>
        <w:rPr>
          <w:rFonts w:ascii="Courier New" w:eastAsia="Courier New" w:hAnsi="Courier New" w:cs="Courier New"/>
        </w:rPr>
        <w:t xml:space="preserve"> : au milieu.</w:t>
      </w:r>
    </w:p>
    <w:p w14:paraId="7A2DBF6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top</w:t>
      </w:r>
      <w:r>
        <w:rPr>
          <w:rFonts w:ascii="Courier New" w:eastAsia="Courier New" w:hAnsi="Courier New" w:cs="Courier New"/>
        </w:rPr>
        <w:t xml:space="preserve"> : en haut.</w:t>
      </w:r>
    </w:p>
    <w:p w14:paraId="4813AD5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position</w:t>
      </w:r>
      <w:r>
        <w:rPr>
          <w:rFonts w:ascii="Courier New" w:eastAsia="Courier New" w:hAnsi="Courier New" w:cs="Courier New"/>
        </w:rPr>
        <w:t>:</w:t>
      </w:r>
    </w:p>
    <w:p w14:paraId="35EE29B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C'est une technique particulièrement utile et puissante dans la réalisation d'un design.</w:t>
      </w:r>
    </w:p>
    <w:p w14:paraId="0CC2368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absolute</w:t>
      </w:r>
      <w:proofErr w:type="spellEnd"/>
      <w:r>
        <w:rPr>
          <w:rFonts w:ascii="Courier New" w:eastAsia="Courier New" w:hAnsi="Courier New" w:cs="Courier New"/>
        </w:rPr>
        <w:t xml:space="preserve"> : positionnement d'un élément à l'emplacement que l'on désir(le positionnement se fait du coin en haut à gauche.) (même </w:t>
      </w:r>
      <w:proofErr w:type="spellStart"/>
      <w:r>
        <w:rPr>
          <w:rFonts w:ascii="Courier New" w:eastAsia="Courier New" w:hAnsi="Courier New" w:cs="Courier New"/>
        </w:rPr>
        <w:t>par dessus</w:t>
      </w:r>
      <w:proofErr w:type="spellEnd"/>
      <w:r>
        <w:rPr>
          <w:rFonts w:ascii="Courier New" w:eastAsia="Courier New" w:hAnsi="Courier New" w:cs="Courier New"/>
        </w:rPr>
        <w:t xml:space="preserve"> certain éléments)à utiliser avec les </w:t>
      </w:r>
      <w:proofErr w:type="spellStart"/>
      <w:r>
        <w:rPr>
          <w:rFonts w:ascii="Courier New" w:eastAsia="Courier New" w:hAnsi="Courier New" w:cs="Courier New"/>
        </w:rPr>
        <w:t>élélments</w:t>
      </w:r>
      <w:proofErr w:type="spellEnd"/>
      <w:r>
        <w:rPr>
          <w:rFonts w:ascii="Courier New" w:eastAsia="Courier New" w:hAnsi="Courier New" w:cs="Courier New"/>
        </w:rPr>
        <w:t xml:space="preserve"> top,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lastRenderedPageBreak/>
        <w:t>left</w:t>
      </w:r>
      <w:proofErr w:type="spellEnd"/>
      <w:r>
        <w:rPr>
          <w:rFonts w:ascii="Courier New" w:eastAsia="Courier New" w:hAnsi="Courier New" w:cs="Courier New"/>
        </w:rPr>
        <w:t xml:space="preserve">, right (en px ou %). Il est prioritaire sur les autres valeur de position. </w:t>
      </w:r>
    </w:p>
    <w:p w14:paraId="11B2C0F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fixed</w:t>
      </w:r>
      <w:proofErr w:type="spellEnd"/>
      <w:r>
        <w:rPr>
          <w:rFonts w:ascii="Courier New" w:eastAsia="Courier New" w:hAnsi="Courier New" w:cs="Courier New"/>
        </w:rPr>
        <w:t xml:space="preserve"> : même chose qu'</w:t>
      </w:r>
      <w:proofErr w:type="spellStart"/>
      <w:r>
        <w:rPr>
          <w:rFonts w:ascii="Courier New" w:eastAsia="Courier New" w:hAnsi="Courier New" w:cs="Courier New"/>
        </w:rPr>
        <w:t>absolute</w:t>
      </w:r>
      <w:proofErr w:type="spellEnd"/>
      <w:r>
        <w:rPr>
          <w:rFonts w:ascii="Courier New" w:eastAsia="Courier New" w:hAnsi="Courier New" w:cs="Courier New"/>
        </w:rPr>
        <w:t xml:space="preserve"> mais cette fois l'élément est toujours visible dans la page à l'</w:t>
      </w:r>
      <w:proofErr w:type="spellStart"/>
      <w:r>
        <w:rPr>
          <w:rFonts w:ascii="Courier New" w:eastAsia="Courier New" w:hAnsi="Courier New" w:cs="Courier New"/>
        </w:rPr>
        <w:t>endoit</w:t>
      </w:r>
      <w:proofErr w:type="spellEnd"/>
      <w:r>
        <w:rPr>
          <w:rFonts w:ascii="Courier New" w:eastAsia="Courier New" w:hAnsi="Courier New" w:cs="Courier New"/>
        </w:rPr>
        <w:t xml:space="preserve"> ou l'a placé.</w:t>
      </w:r>
    </w:p>
    <w:p w14:paraId="11A1C17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relative</w:t>
      </w:r>
      <w:r>
        <w:rPr>
          <w:rFonts w:ascii="Courier New" w:eastAsia="Courier New" w:hAnsi="Courier New" w:cs="Courier New"/>
        </w:rPr>
        <w:t>: permet de décaler un élément par rapport à sa position initiale, (pour de petits ajustements).</w:t>
      </w:r>
    </w:p>
    <w:p w14:paraId="05879DC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static</w:t>
      </w:r>
      <w:proofErr w:type="spellEnd"/>
      <w:r>
        <w:rPr>
          <w:rFonts w:ascii="Courier New" w:eastAsia="Courier New" w:hAnsi="Courier New" w:cs="Courier New"/>
          <w:u w:val="single"/>
        </w:rPr>
        <w:t xml:space="preserve"> (par </w:t>
      </w:r>
      <w:proofErr w:type="spellStart"/>
      <w:r>
        <w:rPr>
          <w:rFonts w:ascii="Courier New" w:eastAsia="Courier New" w:hAnsi="Courier New" w:cs="Courier New"/>
          <w:u w:val="single"/>
        </w:rPr>
        <w:t>defaut</w:t>
      </w:r>
      <w:proofErr w:type="spellEnd"/>
      <w:r>
        <w:rPr>
          <w:rFonts w:ascii="Courier New" w:eastAsia="Courier New" w:hAnsi="Courier New" w:cs="Courier New"/>
          <w:u w:val="single"/>
        </w:rPr>
        <w:t xml:space="preserve">): </w:t>
      </w:r>
    </w:p>
    <w:p w14:paraId="3EBC302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Les éléments positionnés en absolu sont placés par-dessus le reste des éléments de la page ! Par ailleurs, si vous placez deux éléments en absolu vers le même endroit, ils risquent de se chevaucher. Dans ce cas, utilisez la propriété z-index pour indiquer quel élément doit apparaître au-dessus des autres.</w:t>
      </w:r>
    </w:p>
    <w:p w14:paraId="548F7093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1DDEAAA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i/>
          <w:u w:val="single"/>
        </w:rPr>
        <w:t>HTML</w:t>
      </w:r>
      <w:r>
        <w:rPr>
          <w:rFonts w:ascii="Courier New" w:eastAsia="Courier New" w:hAnsi="Courier New" w:cs="Courier New"/>
        </w:rPr>
        <w:t xml:space="preserve"> :</w:t>
      </w:r>
    </w:p>
    <w:p w14:paraId="02453D5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  <w:u w:val="single"/>
        </w:rPr>
        <w:t>Les tableaux</w:t>
      </w:r>
    </w:p>
    <w:p w14:paraId="354F957D" w14:textId="56403C8B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mettre un tableau, il faut commencer par écrire les balises </w:t>
      </w:r>
      <w:r>
        <w:rPr>
          <w:rFonts w:ascii="Courier New" w:eastAsia="Courier New" w:hAnsi="Courier New" w:cs="Courier New"/>
          <w:b/>
        </w:rPr>
        <w:t>&lt;table&gt;</w:t>
      </w:r>
      <w:r>
        <w:rPr>
          <w:rFonts w:ascii="Courier New" w:eastAsia="Courier New" w:hAnsi="Courier New" w:cs="Courier New"/>
        </w:rPr>
        <w:t xml:space="preserve"> pour </w:t>
      </w:r>
      <w:r w:rsidR="00C73CA2">
        <w:rPr>
          <w:rFonts w:ascii="Courier New" w:eastAsia="Courier New" w:hAnsi="Courier New" w:cs="Courier New"/>
        </w:rPr>
        <w:t>déclarer</w:t>
      </w:r>
      <w:r>
        <w:rPr>
          <w:rFonts w:ascii="Courier New" w:eastAsia="Courier New" w:hAnsi="Courier New" w:cs="Courier New"/>
        </w:rPr>
        <w:t xml:space="preserve"> un tableau, ensuite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caption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mettre un titre sur le tableau ensuite </w:t>
      </w:r>
      <w:r>
        <w:rPr>
          <w:rFonts w:ascii="Courier New" w:eastAsia="Courier New" w:hAnsi="Courier New" w:cs="Courier New"/>
          <w:b/>
        </w:rPr>
        <w:t xml:space="preserve">&lt;tr&gt; </w:t>
      </w:r>
      <w:r>
        <w:rPr>
          <w:rFonts w:ascii="Courier New" w:eastAsia="Courier New" w:hAnsi="Courier New" w:cs="Courier New"/>
        </w:rPr>
        <w:t xml:space="preserve">qui indique le début et la fin d'une ligne de tableau puis </w:t>
      </w:r>
      <w:r>
        <w:rPr>
          <w:rFonts w:ascii="Courier New" w:eastAsia="Courier New" w:hAnsi="Courier New" w:cs="Courier New"/>
          <w:b/>
        </w:rPr>
        <w:t>&lt;th&gt;</w:t>
      </w:r>
      <w:r>
        <w:rPr>
          <w:rFonts w:ascii="Courier New" w:eastAsia="Courier New" w:hAnsi="Courier New" w:cs="Courier New"/>
        </w:rPr>
        <w:t xml:space="preserve"> pour les valeurs titre (les entêtes) en ensuite les balises </w:t>
      </w:r>
      <w:r>
        <w:rPr>
          <w:rFonts w:ascii="Courier New" w:eastAsia="Courier New" w:hAnsi="Courier New" w:cs="Courier New"/>
          <w:b/>
        </w:rPr>
        <w:t>&lt;td&gt;</w:t>
      </w:r>
      <w:r>
        <w:rPr>
          <w:rFonts w:ascii="Courier New" w:eastAsia="Courier New" w:hAnsi="Courier New" w:cs="Courier New"/>
        </w:rPr>
        <w:t xml:space="preserve"> pour les valeurs.</w:t>
      </w:r>
    </w:p>
    <w:p w14:paraId="4926B68D" w14:textId="104052AB" w:rsidR="0000200B" w:rsidRDefault="00C73CA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</w:t>
      </w:r>
      <w:r w:rsidR="007214DC">
        <w:rPr>
          <w:rFonts w:ascii="Courier New" w:eastAsia="Courier New" w:hAnsi="Courier New" w:cs="Courier New"/>
        </w:rPr>
        <w:t xml:space="preserve"> est p</w:t>
      </w:r>
      <w:r>
        <w:rPr>
          <w:rFonts w:ascii="Courier New" w:eastAsia="Courier New" w:hAnsi="Courier New" w:cs="Courier New"/>
        </w:rPr>
        <w:t>o</w:t>
      </w:r>
      <w:r w:rsidR="007214DC">
        <w:rPr>
          <w:rFonts w:ascii="Courier New" w:eastAsia="Courier New" w:hAnsi="Courier New" w:cs="Courier New"/>
        </w:rPr>
        <w:t xml:space="preserve">ssible de fusionné des colonnes et des lignes avec dans la balise </w:t>
      </w:r>
      <w:r w:rsidR="007214DC">
        <w:rPr>
          <w:rFonts w:ascii="Courier New" w:eastAsia="Courier New" w:hAnsi="Courier New" w:cs="Courier New"/>
          <w:b/>
        </w:rPr>
        <w:t>&lt;td&gt;</w:t>
      </w:r>
      <w:r w:rsidR="007214DC">
        <w:rPr>
          <w:rFonts w:ascii="Courier New" w:eastAsia="Courier New" w:hAnsi="Courier New" w:cs="Courier New"/>
        </w:rPr>
        <w:t xml:space="preserve"> un attribut </w:t>
      </w:r>
      <w:proofErr w:type="spellStart"/>
      <w:r w:rsidR="007214DC">
        <w:rPr>
          <w:rFonts w:ascii="Courier New" w:eastAsia="Courier New" w:hAnsi="Courier New" w:cs="Courier New"/>
          <w:b/>
        </w:rPr>
        <w:t>colspan</w:t>
      </w:r>
      <w:proofErr w:type="spellEnd"/>
      <w:r w:rsidR="007214DC">
        <w:rPr>
          <w:rFonts w:ascii="Courier New" w:eastAsia="Courier New" w:hAnsi="Courier New" w:cs="Courier New"/>
        </w:rPr>
        <w:t xml:space="preserve"> pour une </w:t>
      </w:r>
      <w:r>
        <w:rPr>
          <w:rFonts w:ascii="Courier New" w:eastAsia="Courier New" w:hAnsi="Courier New" w:cs="Courier New"/>
        </w:rPr>
        <w:t>colonne</w:t>
      </w:r>
      <w:r w:rsidR="007214DC">
        <w:rPr>
          <w:rFonts w:ascii="Courier New" w:eastAsia="Courier New" w:hAnsi="Courier New" w:cs="Courier New"/>
        </w:rPr>
        <w:t xml:space="preserve"> et </w:t>
      </w:r>
      <w:proofErr w:type="spellStart"/>
      <w:r w:rsidR="007214DC">
        <w:rPr>
          <w:rFonts w:ascii="Courier New" w:eastAsia="Courier New" w:hAnsi="Courier New" w:cs="Courier New"/>
          <w:b/>
        </w:rPr>
        <w:t>rowspan</w:t>
      </w:r>
      <w:proofErr w:type="spellEnd"/>
      <w:r w:rsidR="007214DC">
        <w:rPr>
          <w:rFonts w:ascii="Courier New" w:eastAsia="Courier New" w:hAnsi="Courier New" w:cs="Courier New"/>
        </w:rPr>
        <w:t xml:space="preserve"> pour une </w:t>
      </w:r>
      <w:proofErr w:type="spellStart"/>
      <w:r w:rsidR="007214DC">
        <w:rPr>
          <w:rFonts w:ascii="Courier New" w:eastAsia="Courier New" w:hAnsi="Courier New" w:cs="Courier New"/>
        </w:rPr>
        <w:t>ligne.ex</w:t>
      </w:r>
      <w:proofErr w:type="spellEnd"/>
      <w:r w:rsidR="007214DC">
        <w:rPr>
          <w:rFonts w:ascii="Courier New" w:eastAsia="Courier New" w:hAnsi="Courier New" w:cs="Courier New"/>
        </w:rPr>
        <w:t xml:space="preserve">: </w:t>
      </w:r>
      <w:r w:rsidR="007214DC">
        <w:rPr>
          <w:rFonts w:ascii="Courier New" w:eastAsia="Courier New" w:hAnsi="Courier New" w:cs="Courier New"/>
          <w:b/>
        </w:rPr>
        <w:t xml:space="preserve">&lt;td </w:t>
      </w:r>
      <w:proofErr w:type="spellStart"/>
      <w:r w:rsidR="007214DC">
        <w:rPr>
          <w:rFonts w:ascii="Courier New" w:eastAsia="Courier New" w:hAnsi="Courier New" w:cs="Courier New"/>
          <w:b/>
        </w:rPr>
        <w:t>colspan</w:t>
      </w:r>
      <w:proofErr w:type="spellEnd"/>
      <w:r w:rsidR="007214DC">
        <w:rPr>
          <w:rFonts w:ascii="Courier New" w:eastAsia="Courier New" w:hAnsi="Courier New" w:cs="Courier New"/>
          <w:b/>
        </w:rPr>
        <w:t>="2"&gt;</w:t>
      </w:r>
      <w:r w:rsidR="007214DC">
        <w:rPr>
          <w:rFonts w:ascii="Courier New" w:eastAsia="Courier New" w:hAnsi="Courier New" w:cs="Courier New"/>
        </w:rPr>
        <w:t>Pour toutes la famille</w:t>
      </w:r>
      <w:r w:rsidR="007214DC">
        <w:rPr>
          <w:rFonts w:ascii="Courier New" w:eastAsia="Courier New" w:hAnsi="Courier New" w:cs="Courier New"/>
          <w:b/>
        </w:rPr>
        <w:t>&lt;/td&gt;</w:t>
      </w:r>
      <w:r w:rsidR="007214DC">
        <w:rPr>
          <w:rFonts w:ascii="Courier New" w:eastAsia="Courier New" w:hAnsi="Courier New" w:cs="Courier New"/>
        </w:rPr>
        <w:t xml:space="preserve"> le 2 signifie qu'il y aura 2 colo</w:t>
      </w:r>
      <w:r>
        <w:rPr>
          <w:rFonts w:ascii="Courier New" w:eastAsia="Courier New" w:hAnsi="Courier New" w:cs="Courier New"/>
        </w:rPr>
        <w:t>n</w:t>
      </w:r>
      <w:r w:rsidR="007214DC">
        <w:rPr>
          <w:rFonts w:ascii="Courier New" w:eastAsia="Courier New" w:hAnsi="Courier New" w:cs="Courier New"/>
        </w:rPr>
        <w:t>ne</w:t>
      </w:r>
      <w:r>
        <w:rPr>
          <w:rFonts w:ascii="Courier New" w:eastAsia="Courier New" w:hAnsi="Courier New" w:cs="Courier New"/>
        </w:rPr>
        <w:t>s</w:t>
      </w:r>
      <w:r w:rsidR="007214DC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a</w:t>
      </w:r>
      <w:r w:rsidR="007214DC">
        <w:rPr>
          <w:rFonts w:ascii="Courier New" w:eastAsia="Courier New" w:hAnsi="Courier New" w:cs="Courier New"/>
        </w:rPr>
        <w:t xml:space="preserve"> fusionné.</w:t>
      </w:r>
    </w:p>
    <w:p w14:paraId="6D361D68" w14:textId="62B1E08F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</w:rPr>
        <w:t xml:space="preserve">Pour diviser un gros </w:t>
      </w:r>
      <w:r w:rsidR="00C73CA2">
        <w:rPr>
          <w:rFonts w:ascii="Courier New" w:eastAsia="Courier New" w:hAnsi="Courier New" w:cs="Courier New"/>
          <w:i/>
        </w:rPr>
        <w:t>tableau</w:t>
      </w:r>
      <w:r w:rsidR="00C73CA2">
        <w:rPr>
          <w:rFonts w:ascii="Courier New" w:eastAsia="Courier New" w:hAnsi="Courier New" w:cs="Courier New"/>
        </w:rPr>
        <w:t xml:space="preserve"> :</w:t>
      </w:r>
    </w:p>
    <w:p w14:paraId="501304FC" w14:textId="7E489582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thead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l'entête ,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tbody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le corps du tableau et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tfoot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pour le pied du tableau, </w:t>
      </w:r>
      <w:r w:rsidR="00C73CA2">
        <w:rPr>
          <w:rFonts w:ascii="Courier New" w:eastAsia="Courier New" w:hAnsi="Courier New" w:cs="Courier New"/>
        </w:rPr>
        <w:t>celui-ci</w:t>
      </w:r>
      <w:r>
        <w:rPr>
          <w:rFonts w:ascii="Courier New" w:eastAsia="Courier New" w:hAnsi="Courier New" w:cs="Courier New"/>
        </w:rPr>
        <w:t xml:space="preserve"> est conseillé d'</w:t>
      </w:r>
      <w:r w:rsidR="00E856DB">
        <w:rPr>
          <w:rFonts w:ascii="Courier New" w:eastAsia="Courier New" w:hAnsi="Courier New" w:cs="Courier New"/>
        </w:rPr>
        <w:t>être</w:t>
      </w:r>
      <w:r>
        <w:rPr>
          <w:rFonts w:ascii="Courier New" w:eastAsia="Courier New" w:hAnsi="Courier New" w:cs="Courier New"/>
        </w:rPr>
        <w:t xml:space="preserve"> placer après &lt;</w:t>
      </w:r>
      <w:proofErr w:type="spellStart"/>
      <w:r>
        <w:rPr>
          <w:rFonts w:ascii="Courier New" w:eastAsia="Courier New" w:hAnsi="Courier New" w:cs="Courier New"/>
        </w:rPr>
        <w:t>thead</w:t>
      </w:r>
      <w:proofErr w:type="spellEnd"/>
      <w:r>
        <w:rPr>
          <w:rFonts w:ascii="Courier New" w:eastAsia="Courier New" w:hAnsi="Courier New" w:cs="Courier New"/>
        </w:rPr>
        <w:t>&gt;.</w:t>
      </w:r>
    </w:p>
    <w:p w14:paraId="04B30819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634A64A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i/>
          <w:u w:val="single"/>
        </w:rPr>
        <w:t>CSS</w:t>
      </w:r>
      <w:r>
        <w:rPr>
          <w:rFonts w:ascii="Courier New" w:eastAsia="Courier New" w:hAnsi="Courier New" w:cs="Courier New"/>
        </w:rPr>
        <w:t xml:space="preserve"> : </w:t>
      </w:r>
    </w:p>
    <w:p w14:paraId="3805002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tableaux</w:t>
      </w:r>
    </w:p>
    <w:p w14:paraId="32E41164" w14:textId="021EB511" w:rsidR="0000200B" w:rsidRDefault="00C73CA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Les tableaux</w:t>
      </w:r>
      <w:r w:rsidR="007214DC">
        <w:rPr>
          <w:rFonts w:ascii="Courier New" w:eastAsia="Courier New" w:hAnsi="Courier New" w:cs="Courier New"/>
        </w:rPr>
        <w:t xml:space="preserve"> en HTML ne sont pas très </w:t>
      </w:r>
      <w:r>
        <w:rPr>
          <w:rFonts w:ascii="Courier New" w:eastAsia="Courier New" w:hAnsi="Courier New" w:cs="Courier New"/>
        </w:rPr>
        <w:t>beaux</w:t>
      </w:r>
      <w:r w:rsidR="007214DC">
        <w:rPr>
          <w:rFonts w:ascii="Courier New" w:eastAsia="Courier New" w:hAnsi="Courier New" w:cs="Courier New"/>
        </w:rPr>
        <w:t xml:space="preserve">, il faut donc mettre des bordures, une fois celle-ci mises, il faut les coller ensemble, dans le </w:t>
      </w:r>
      <w:r>
        <w:rPr>
          <w:rFonts w:ascii="Courier New" w:eastAsia="Courier New" w:hAnsi="Courier New" w:cs="Courier New"/>
        </w:rPr>
        <w:t>sélecteur</w:t>
      </w:r>
      <w:r w:rsidR="007214DC">
        <w:rPr>
          <w:rFonts w:ascii="Courier New" w:eastAsia="Courier New" w:hAnsi="Courier New" w:cs="Courier New"/>
        </w:rPr>
        <w:t xml:space="preserve"> table, il</w:t>
      </w:r>
      <w:r>
        <w:rPr>
          <w:rFonts w:ascii="Courier New" w:eastAsia="Courier New" w:hAnsi="Courier New" w:cs="Courier New"/>
        </w:rPr>
        <w:t xml:space="preserve"> </w:t>
      </w:r>
      <w:r w:rsidR="007214DC">
        <w:rPr>
          <w:rFonts w:ascii="Courier New" w:eastAsia="Courier New" w:hAnsi="Courier New" w:cs="Courier New"/>
        </w:rPr>
        <w:t xml:space="preserve">faut mettre la propriété </w:t>
      </w:r>
      <w:r w:rsidR="007214DC">
        <w:rPr>
          <w:rFonts w:ascii="Courier New" w:eastAsia="Courier New" w:hAnsi="Courier New" w:cs="Courier New"/>
          <w:b/>
        </w:rPr>
        <w:t>border-collapse</w:t>
      </w:r>
      <w:r w:rsidR="007214DC">
        <w:rPr>
          <w:rFonts w:ascii="Courier New" w:eastAsia="Courier New" w:hAnsi="Courier New" w:cs="Courier New"/>
        </w:rPr>
        <w:t xml:space="preserve"> qui prends en paramètre </w:t>
      </w:r>
      <w:r w:rsidR="007214DC">
        <w:rPr>
          <w:rFonts w:ascii="Courier New" w:eastAsia="Courier New" w:hAnsi="Courier New" w:cs="Courier New"/>
          <w:b/>
        </w:rPr>
        <w:t>collapse</w:t>
      </w:r>
      <w:r w:rsidR="007214DC">
        <w:rPr>
          <w:rFonts w:ascii="Courier New" w:eastAsia="Courier New" w:hAnsi="Courier New" w:cs="Courier New"/>
        </w:rPr>
        <w:t xml:space="preserve"> (collée) et une autre </w:t>
      </w:r>
      <w:proofErr w:type="spellStart"/>
      <w:r w:rsidR="007214DC">
        <w:rPr>
          <w:rFonts w:ascii="Courier New" w:eastAsia="Courier New" w:hAnsi="Courier New" w:cs="Courier New"/>
          <w:b/>
        </w:rPr>
        <w:t>separate</w:t>
      </w:r>
      <w:proofErr w:type="spellEnd"/>
      <w:r w:rsidR="007214DC">
        <w:rPr>
          <w:rFonts w:ascii="Courier New" w:eastAsia="Courier New" w:hAnsi="Courier New" w:cs="Courier New"/>
        </w:rPr>
        <w:t xml:space="preserve"> (</w:t>
      </w:r>
      <w:r>
        <w:rPr>
          <w:rFonts w:ascii="Courier New" w:eastAsia="Courier New" w:hAnsi="Courier New" w:cs="Courier New"/>
        </w:rPr>
        <w:t>séparé</w:t>
      </w:r>
      <w:r w:rsidR="007214DC">
        <w:rPr>
          <w:rFonts w:ascii="Courier New" w:eastAsia="Courier New" w:hAnsi="Courier New" w:cs="Courier New"/>
        </w:rPr>
        <w:t>, qui est la valeur par défaut).</w:t>
      </w:r>
    </w:p>
    <w:p w14:paraId="727C03C4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1AA9594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HTML</w:t>
      </w:r>
      <w:r>
        <w:rPr>
          <w:rFonts w:ascii="Courier New" w:eastAsia="Courier New" w:hAnsi="Courier New" w:cs="Courier New"/>
        </w:rPr>
        <w:t xml:space="preserve"> :</w:t>
      </w:r>
    </w:p>
    <w:p w14:paraId="6DD217E9" w14:textId="77777777" w:rsidR="00E856D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FEC24C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Les formulaires</w:t>
      </w:r>
      <w:r>
        <w:rPr>
          <w:rFonts w:ascii="Courier New" w:eastAsia="Courier New" w:hAnsi="Courier New" w:cs="Courier New"/>
        </w:rPr>
        <w:t xml:space="preserve"> :</w:t>
      </w:r>
    </w:p>
    <w:p w14:paraId="114CC0B1" w14:textId="77777777" w:rsidR="00E856DB" w:rsidRDefault="00E856DB">
      <w:pPr>
        <w:spacing w:after="0" w:line="240" w:lineRule="auto"/>
        <w:rPr>
          <w:rFonts w:ascii="Courier New" w:eastAsia="Courier New" w:hAnsi="Courier New" w:cs="Courier New"/>
        </w:rPr>
      </w:pPr>
    </w:p>
    <w:p w14:paraId="4888EF3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Tous </w:t>
      </w:r>
      <w:r w:rsidR="00E856DB">
        <w:rPr>
          <w:rFonts w:ascii="Courier New" w:eastAsia="Courier New" w:hAnsi="Courier New" w:cs="Courier New"/>
        </w:rPr>
        <w:t>commencent</w:t>
      </w:r>
      <w:r>
        <w:rPr>
          <w:rFonts w:ascii="Courier New" w:eastAsia="Courier New" w:hAnsi="Courier New" w:cs="Courier New"/>
        </w:rPr>
        <w:t xml:space="preserve"> par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puis une balise </w:t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 xml:space="preserve">. Dans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 xml:space="preserve">&gt; </w:t>
      </w:r>
      <w:r>
        <w:rPr>
          <w:rFonts w:ascii="Courier New" w:eastAsia="Courier New" w:hAnsi="Courier New" w:cs="Courier New"/>
        </w:rPr>
        <w:t xml:space="preserve">on peut rajouter deux </w:t>
      </w:r>
      <w:r w:rsidR="00E856DB">
        <w:rPr>
          <w:rFonts w:ascii="Courier New" w:eastAsia="Courier New" w:hAnsi="Courier New" w:cs="Courier New"/>
        </w:rPr>
        <w:t>attributs :</w:t>
      </w:r>
      <w:r>
        <w:rPr>
          <w:rFonts w:ascii="Courier New" w:eastAsia="Courier New" w:hAnsi="Courier New" w:cs="Courier New"/>
        </w:rPr>
        <w:t xml:space="preserve"> </w:t>
      </w:r>
    </w:p>
    <w:p w14:paraId="484DCB3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method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proofErr w:type="spellStart"/>
      <w:r>
        <w:rPr>
          <w:rFonts w:ascii="Courier New" w:eastAsia="Courier New" w:hAnsi="Courier New" w:cs="Courier New"/>
          <w:u w:val="single"/>
        </w:rPr>
        <w:t>get</w:t>
      </w:r>
      <w:proofErr w:type="spellEnd"/>
      <w:r>
        <w:rPr>
          <w:rFonts w:ascii="Courier New" w:eastAsia="Courier New" w:hAnsi="Courier New" w:cs="Courier New"/>
        </w:rPr>
        <w:t xml:space="preserve">"; c'est une </w:t>
      </w:r>
      <w:proofErr w:type="spellStart"/>
      <w:r>
        <w:rPr>
          <w:rFonts w:ascii="Courier New" w:eastAsia="Courier New" w:hAnsi="Courier New" w:cs="Courier New"/>
        </w:rPr>
        <w:t>methode</w:t>
      </w:r>
      <w:proofErr w:type="spellEnd"/>
      <w:r>
        <w:rPr>
          <w:rFonts w:ascii="Courier New" w:eastAsia="Courier New" w:hAnsi="Courier New" w:cs="Courier New"/>
        </w:rPr>
        <w:t xml:space="preserve"> assez </w:t>
      </w:r>
      <w:proofErr w:type="spellStart"/>
      <w:r>
        <w:rPr>
          <w:rFonts w:ascii="Courier New" w:eastAsia="Courier New" w:hAnsi="Courier New" w:cs="Courier New"/>
        </w:rPr>
        <w:t>pau</w:t>
      </w:r>
      <w:proofErr w:type="spellEnd"/>
      <w:r>
        <w:rPr>
          <w:rFonts w:ascii="Courier New" w:eastAsia="Courier New" w:hAnsi="Courier New" w:cs="Courier New"/>
        </w:rPr>
        <w:t xml:space="preserve"> adaptée car elle ne </w:t>
      </w:r>
      <w:proofErr w:type="spellStart"/>
      <w:r>
        <w:rPr>
          <w:rFonts w:ascii="Courier New" w:eastAsia="Courier New" w:hAnsi="Courier New" w:cs="Courier New"/>
        </w:rPr>
        <w:t>peu</w:t>
      </w:r>
      <w:proofErr w:type="spellEnd"/>
      <w:r>
        <w:rPr>
          <w:rFonts w:ascii="Courier New" w:eastAsia="Courier New" w:hAnsi="Courier New" w:cs="Courier New"/>
        </w:rPr>
        <w:t xml:space="preserve"> contenir que 255 caractères. Les données envoyées passe par une adresse http://.. donc elle ne sont pas sécurisés.</w:t>
      </w:r>
    </w:p>
    <w:p w14:paraId="6B79428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method</w:t>
      </w:r>
      <w:proofErr w:type="spellEnd"/>
      <w:r>
        <w:rPr>
          <w:rFonts w:ascii="Courier New" w:eastAsia="Courier New" w:hAnsi="Courier New" w:cs="Courier New"/>
        </w:rPr>
        <w:t xml:space="preserve"> = "</w:t>
      </w:r>
      <w:r>
        <w:rPr>
          <w:rFonts w:ascii="Courier New" w:eastAsia="Courier New" w:hAnsi="Courier New" w:cs="Courier New"/>
          <w:u w:val="single"/>
        </w:rPr>
        <w:t>post</w:t>
      </w:r>
      <w:r>
        <w:rPr>
          <w:rFonts w:ascii="Courier New" w:eastAsia="Courier New" w:hAnsi="Courier New" w:cs="Courier New"/>
        </w:rPr>
        <w:t>"; c'est la méthode la plus utilisée pour les formulaires car elle permet d'envoyer un grand nombre d'informations. Les données saisies dans le formulaire ne transitent pas par la barre d'adresse.</w:t>
      </w:r>
    </w:p>
    <w:p w14:paraId="25FA67E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action</w:t>
      </w:r>
      <w:r>
        <w:rPr>
          <w:rFonts w:ascii="Courier New" w:eastAsia="Courier New" w:hAnsi="Courier New" w:cs="Courier New"/>
        </w:rPr>
        <w:t xml:space="preserve"> : c'est l'adresse de la page ou un programme qui va traiter les informations. qui traitera le message soit par email soit par une base de données. (avec PHP, ou bien </w:t>
      </w:r>
      <w:proofErr w:type="spellStart"/>
      <w:r>
        <w:rPr>
          <w:rFonts w:ascii="Courier New" w:eastAsia="Courier New" w:hAnsi="Courier New" w:cs="Courier New"/>
        </w:rPr>
        <w:t>JSexpress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1270AC3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>:</w:t>
      </w:r>
    </w:p>
    <w:p w14:paraId="078B5C4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action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traitement.php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  <w:i/>
        </w:rPr>
        <w:t>methode</w:t>
      </w:r>
      <w:proofErr w:type="spellEnd"/>
      <w:r>
        <w:rPr>
          <w:rFonts w:ascii="Courier New" w:eastAsia="Courier New" w:hAnsi="Courier New" w:cs="Courier New"/>
        </w:rPr>
        <w:t>="post"&gt;</w:t>
      </w:r>
    </w:p>
    <w:p w14:paraId="0860B0C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&lt;p&gt;</w:t>
      </w:r>
      <w:r>
        <w:rPr>
          <w:rFonts w:ascii="Courier New" w:eastAsia="Courier New" w:hAnsi="Courier New" w:cs="Courier New"/>
        </w:rPr>
        <w:t>Ici c'est le début du formulaire</w:t>
      </w:r>
      <w:r>
        <w:rPr>
          <w:rFonts w:ascii="Courier New" w:eastAsia="Courier New" w:hAnsi="Courier New" w:cs="Courier New"/>
          <w:b/>
        </w:rPr>
        <w:t>&lt;/p&gt;</w:t>
      </w:r>
    </w:p>
    <w:p w14:paraId="006B25C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r>
        <w:rPr>
          <w:rFonts w:ascii="Courier New" w:eastAsia="Courier New" w:hAnsi="Courier New" w:cs="Courier New"/>
          <w:b/>
        </w:rPr>
        <w:t>&lt;/</w:t>
      </w:r>
      <w:proofErr w:type="spellStart"/>
      <w:r>
        <w:rPr>
          <w:rFonts w:ascii="Courier New" w:eastAsia="Courier New" w:hAnsi="Courier New" w:cs="Courier New"/>
          <w:b/>
        </w:rPr>
        <w:t>form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14:paraId="29950874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557216B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insérer </w:t>
      </w:r>
      <w:r>
        <w:rPr>
          <w:rFonts w:ascii="Courier New" w:eastAsia="Courier New" w:hAnsi="Courier New" w:cs="Courier New"/>
          <w:shd w:val="clear" w:color="auto" w:fill="FFFF00"/>
        </w:rPr>
        <w:t xml:space="preserve">une zone de texte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monoligne</w:t>
      </w:r>
      <w:proofErr w:type="spellEnd"/>
      <w:r>
        <w:rPr>
          <w:rFonts w:ascii="Courier New" w:eastAsia="Courier New" w:hAnsi="Courier New" w:cs="Courier New"/>
          <w:shd w:val="clear" w:color="auto" w:fill="FFFF00"/>
        </w:rPr>
        <w:t>,</w:t>
      </w:r>
      <w:r>
        <w:rPr>
          <w:rFonts w:ascii="Courier New" w:eastAsia="Courier New" w:hAnsi="Courier New" w:cs="Courier New"/>
        </w:rPr>
        <w:t xml:space="preserve"> on utilise la balise </w:t>
      </w:r>
      <w:r>
        <w:rPr>
          <w:rFonts w:ascii="Courier New" w:eastAsia="Courier New" w:hAnsi="Courier New" w:cs="Courier New"/>
          <w:b/>
          <w:u w:val="single"/>
        </w:rPr>
        <w:t>&lt;input/&gt;</w:t>
      </w:r>
      <w:r>
        <w:rPr>
          <w:rFonts w:ascii="Courier New" w:eastAsia="Courier New" w:hAnsi="Courier New" w:cs="Courier New"/>
        </w:rPr>
        <w:t xml:space="preserve"> avec ses deux attributs : </w:t>
      </w:r>
      <w:r>
        <w:rPr>
          <w:rFonts w:ascii="Courier New" w:eastAsia="Courier New" w:hAnsi="Courier New" w:cs="Courier New"/>
          <w:u w:val="single"/>
        </w:rPr>
        <w:t>type="</w:t>
      </w:r>
      <w:proofErr w:type="spellStart"/>
      <w:r>
        <w:rPr>
          <w:rFonts w:ascii="Courier New" w:eastAsia="Courier New" w:hAnsi="Courier New" w:cs="Courier New"/>
          <w:u w:val="single"/>
        </w:rPr>
        <w:t>text</w:t>
      </w:r>
      <w:proofErr w:type="spellEnd"/>
      <w:r>
        <w:rPr>
          <w:rFonts w:ascii="Courier New" w:eastAsia="Courier New" w:hAnsi="Courier New" w:cs="Courier New"/>
          <w:u w:val="single"/>
        </w:rPr>
        <w:t>"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  <w:u w:val="single"/>
        </w:rPr>
        <w:t>="pseudo"</w:t>
      </w:r>
      <w:r>
        <w:rPr>
          <w:rFonts w:ascii="Courier New" w:eastAsia="Courier New" w:hAnsi="Courier New" w:cs="Courier New"/>
        </w:rPr>
        <w:t xml:space="preserve"> l'</w:t>
      </w:r>
      <w:proofErr w:type="spellStart"/>
      <w:r>
        <w:rPr>
          <w:rFonts w:ascii="Courier New" w:eastAsia="Courier New" w:hAnsi="Courier New" w:cs="Courier New"/>
        </w:rPr>
        <w:t>attrubut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servira pour identifier le texte dans le PHP.</w:t>
      </w:r>
    </w:p>
    <w:p w14:paraId="14DE6840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3352217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identifier la zone de texte, on met la balise </w:t>
      </w:r>
      <w:r>
        <w:rPr>
          <w:rFonts w:ascii="Courier New" w:eastAsia="Courier New" w:hAnsi="Courier New" w:cs="Courier New"/>
          <w:b/>
        </w:rPr>
        <w:t>&lt;label&gt;</w:t>
      </w:r>
      <w:r>
        <w:rPr>
          <w:rFonts w:ascii="Courier New" w:eastAsia="Courier New" w:hAnsi="Courier New" w:cs="Courier New"/>
        </w:rPr>
        <w:t xml:space="preserve">. Pour lier cette balise aux champs, il faut mettre l'attribut </w:t>
      </w:r>
      <w:r>
        <w:rPr>
          <w:rFonts w:ascii="Courier New" w:eastAsia="Courier New" w:hAnsi="Courier New" w:cs="Courier New"/>
          <w:u w:val="single"/>
        </w:rPr>
        <w:t>for=""</w:t>
      </w:r>
      <w:r>
        <w:rPr>
          <w:rFonts w:ascii="Courier New" w:eastAsia="Courier New" w:hAnsi="Courier New" w:cs="Courier New"/>
        </w:rPr>
        <w:t xml:space="preserve"> qui doit avoir la même valeur que </w:t>
      </w:r>
      <w:proofErr w:type="spellStart"/>
      <w:r>
        <w:rPr>
          <w:rFonts w:ascii="Courier New" w:eastAsia="Courier New" w:hAnsi="Courier New" w:cs="Courier New"/>
        </w:rPr>
        <w:t>l'</w:t>
      </w:r>
      <w:r>
        <w:rPr>
          <w:rFonts w:ascii="Courier New" w:eastAsia="Courier New" w:hAnsi="Courier New" w:cs="Courier New"/>
          <w:u w:val="single"/>
        </w:rPr>
        <w:t>id</w:t>
      </w:r>
      <w:proofErr w:type="spellEnd"/>
      <w:r>
        <w:rPr>
          <w:rFonts w:ascii="Courier New" w:eastAsia="Courier New" w:hAnsi="Courier New" w:cs="Courier New"/>
        </w:rPr>
        <w:t xml:space="preserve"> du champ.</w:t>
      </w:r>
    </w:p>
    <w:p w14:paraId="70DB81C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b/>
        </w:rPr>
        <w:t>&lt;label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for="pseudo"</w:t>
      </w:r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Votre pseudo</w:t>
      </w:r>
      <w:r>
        <w:rPr>
          <w:rFonts w:ascii="Courier New" w:eastAsia="Courier New" w:hAnsi="Courier New" w:cs="Courier New"/>
          <w:b/>
        </w:rPr>
        <w:t>&lt;/label&gt;</w:t>
      </w:r>
      <w:r>
        <w:rPr>
          <w:rFonts w:ascii="Courier New" w:eastAsia="Courier New" w:hAnsi="Courier New" w:cs="Courier New"/>
        </w:rPr>
        <w:t xml:space="preserve"> : </w:t>
      </w:r>
      <w:r>
        <w:rPr>
          <w:rFonts w:ascii="Courier New" w:eastAsia="Courier New" w:hAnsi="Courier New" w:cs="Courier New"/>
          <w:b/>
        </w:rPr>
        <w:t>&lt;input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type="</w:t>
      </w:r>
      <w:proofErr w:type="spellStart"/>
      <w:r>
        <w:rPr>
          <w:rFonts w:ascii="Courier New" w:eastAsia="Courier New" w:hAnsi="Courier New" w:cs="Courier New"/>
          <w:u w:val="single"/>
        </w:rPr>
        <w:t>text</w:t>
      </w:r>
      <w:proofErr w:type="spellEnd"/>
      <w:r>
        <w:rPr>
          <w:rFonts w:ascii="Courier New" w:eastAsia="Courier New" w:hAnsi="Courier New" w:cs="Courier New"/>
          <w:u w:val="single"/>
        </w:rPr>
        <w:t xml:space="preserve">"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  <w:u w:val="single"/>
        </w:rPr>
        <w:t>="pseudo"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id="pseudo"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/&gt;</w:t>
      </w:r>
    </w:p>
    <w:p w14:paraId="300E0F60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  <w:b/>
        </w:rPr>
      </w:pPr>
    </w:p>
    <w:p w14:paraId="2670A15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Dans la balise </w:t>
      </w:r>
      <w:r>
        <w:rPr>
          <w:rFonts w:ascii="Courier New" w:eastAsia="Courier New" w:hAnsi="Courier New" w:cs="Courier New"/>
          <w:b/>
        </w:rPr>
        <w:t>&lt;input&gt;</w:t>
      </w:r>
      <w:r>
        <w:rPr>
          <w:rFonts w:ascii="Courier New" w:eastAsia="Courier New" w:hAnsi="Courier New" w:cs="Courier New"/>
        </w:rPr>
        <w:t xml:space="preserve"> on peut mettre en plus plusieurs attributs :</w:t>
      </w:r>
    </w:p>
    <w:p w14:paraId="49E9E9F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size</w:t>
      </w:r>
      <w:r>
        <w:rPr>
          <w:rFonts w:ascii="Courier New" w:eastAsia="Courier New" w:hAnsi="Courier New" w:cs="Courier New"/>
        </w:rPr>
        <w:t xml:space="preserve"> : pour agrandir la taille du champ.</w:t>
      </w:r>
    </w:p>
    <w:p w14:paraId="2DC2338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maxlength</w:t>
      </w:r>
      <w:proofErr w:type="spellEnd"/>
      <w:r>
        <w:rPr>
          <w:rFonts w:ascii="Courier New" w:eastAsia="Courier New" w:hAnsi="Courier New" w:cs="Courier New"/>
        </w:rPr>
        <w:t xml:space="preserve"> : le nombre de caractères max dans le champ.</w:t>
      </w:r>
    </w:p>
    <w:p w14:paraId="0E407B3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 : pour préremplir le champ avec une valeur par défaut.</w:t>
      </w:r>
    </w:p>
    <w:p w14:paraId="5AC4DD4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placeholder</w:t>
      </w:r>
      <w:proofErr w:type="spellEnd"/>
      <w:r>
        <w:rPr>
          <w:rFonts w:ascii="Courier New" w:eastAsia="Courier New" w:hAnsi="Courier New" w:cs="Courier New"/>
        </w:rPr>
        <w:t xml:space="preserve"> : donne une indication de la valeur a renter. Cet indicateur disparaitra dès que le visiteur aura commencé à remplir le champs.</w:t>
      </w:r>
    </w:p>
    <w:p w14:paraId="4D68D763" w14:textId="77777777" w:rsidR="0000200B" w:rsidRDefault="0049707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Il</w:t>
      </w:r>
      <w:r w:rsidR="007214DC">
        <w:rPr>
          <w:rFonts w:ascii="Courier New" w:eastAsia="Courier New" w:hAnsi="Courier New" w:cs="Courier New"/>
        </w:rPr>
        <w:t xml:space="preserve"> y a la possibilité aussi de rentrer </w:t>
      </w:r>
      <w:r w:rsidR="007214DC">
        <w:rPr>
          <w:rFonts w:ascii="Courier New" w:eastAsia="Courier New" w:hAnsi="Courier New" w:cs="Courier New"/>
          <w:shd w:val="clear" w:color="auto" w:fill="FFFF00"/>
        </w:rPr>
        <w:t>des mots de passes</w:t>
      </w:r>
      <w:r w:rsidR="007214DC">
        <w:rPr>
          <w:rFonts w:ascii="Courier New" w:eastAsia="Courier New" w:hAnsi="Courier New" w:cs="Courier New"/>
        </w:rPr>
        <w:t xml:space="preserve">, à la place de la valeur </w:t>
      </w:r>
      <w:proofErr w:type="spellStart"/>
      <w:r w:rsidR="007214DC">
        <w:rPr>
          <w:rFonts w:ascii="Courier New" w:eastAsia="Courier New" w:hAnsi="Courier New" w:cs="Courier New"/>
          <w:i/>
        </w:rPr>
        <w:t>text</w:t>
      </w:r>
      <w:proofErr w:type="spellEnd"/>
      <w:r w:rsidR="007214DC">
        <w:rPr>
          <w:rFonts w:ascii="Courier New" w:eastAsia="Courier New" w:hAnsi="Courier New" w:cs="Courier New"/>
        </w:rPr>
        <w:t xml:space="preserve"> de l'attribut </w:t>
      </w:r>
      <w:r w:rsidR="007214DC">
        <w:rPr>
          <w:rFonts w:ascii="Courier New" w:eastAsia="Courier New" w:hAnsi="Courier New" w:cs="Courier New"/>
          <w:u w:val="single"/>
        </w:rPr>
        <w:t>type</w:t>
      </w:r>
      <w:r w:rsidR="007214DC">
        <w:rPr>
          <w:rFonts w:ascii="Courier New" w:eastAsia="Courier New" w:hAnsi="Courier New" w:cs="Courier New"/>
        </w:rPr>
        <w:t xml:space="preserve">, il faut mettre le mot </w:t>
      </w:r>
      <w:proofErr w:type="spellStart"/>
      <w:r w:rsidR="007214DC">
        <w:rPr>
          <w:rFonts w:ascii="Courier New" w:eastAsia="Courier New" w:hAnsi="Courier New" w:cs="Courier New"/>
          <w:i/>
        </w:rPr>
        <w:t>password</w:t>
      </w:r>
      <w:proofErr w:type="spellEnd"/>
      <w:r w:rsidR="007214DC">
        <w:rPr>
          <w:rFonts w:ascii="Courier New" w:eastAsia="Courier New" w:hAnsi="Courier New" w:cs="Courier New"/>
        </w:rPr>
        <w:t>.</w:t>
      </w:r>
    </w:p>
    <w:p w14:paraId="4A1BC37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 email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email</w:t>
      </w:r>
      <w:r>
        <w:rPr>
          <w:rFonts w:ascii="Courier New" w:eastAsia="Courier New" w:hAnsi="Courier New" w:cs="Courier New"/>
        </w:rPr>
        <w:t>.</w:t>
      </w:r>
    </w:p>
    <w:p w14:paraId="26265F2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url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url</w:t>
      </w:r>
      <w:r>
        <w:rPr>
          <w:rFonts w:ascii="Courier New" w:eastAsia="Courier New" w:hAnsi="Courier New" w:cs="Courier New"/>
        </w:rPr>
        <w:t>.</w:t>
      </w:r>
    </w:p>
    <w:p w14:paraId="291E555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 xml:space="preserve">un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numero</w:t>
      </w:r>
      <w:proofErr w:type="spellEnd"/>
      <w:r>
        <w:rPr>
          <w:rFonts w:ascii="Courier New" w:eastAsia="Courier New" w:hAnsi="Courier New" w:cs="Courier New"/>
          <w:shd w:val="clear" w:color="auto" w:fill="FFFF00"/>
        </w:rPr>
        <w:t xml:space="preserve"> de téléphone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tel</w:t>
      </w:r>
      <w:r>
        <w:rPr>
          <w:rFonts w:ascii="Courier New" w:eastAsia="Courier New" w:hAnsi="Courier New" w:cs="Courier New"/>
        </w:rPr>
        <w:t>.</w:t>
      </w:r>
    </w:p>
    <w:p w14:paraId="0BBC6DC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 nombre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. Ici on peut rajouter les attributs </w:t>
      </w:r>
      <w:r>
        <w:rPr>
          <w:rFonts w:ascii="Courier New" w:eastAsia="Courier New" w:hAnsi="Courier New" w:cs="Courier New"/>
          <w:u w:val="single"/>
        </w:rPr>
        <w:t>min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u w:val="single"/>
        </w:rPr>
        <w:t>max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step</w:t>
      </w:r>
      <w:proofErr w:type="spellEnd"/>
      <w:r>
        <w:rPr>
          <w:rFonts w:ascii="Courier New" w:eastAsia="Courier New" w:hAnsi="Courier New" w:cs="Courier New"/>
        </w:rPr>
        <w:t>.</w:t>
      </w:r>
    </w:p>
    <w:p w14:paraId="56CB50B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 curseur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 w:rsidR="00497071">
        <w:rPr>
          <w:rFonts w:ascii="Courier New" w:eastAsia="Courier New" w:hAnsi="Courier New" w:cs="Courier New"/>
          <w:i/>
        </w:rPr>
        <w:t>range</w:t>
      </w:r>
      <w:r w:rsidR="00497071">
        <w:rPr>
          <w:rFonts w:ascii="Courier New" w:eastAsia="Courier New" w:hAnsi="Courier New" w:cs="Courier New"/>
        </w:rPr>
        <w:t>. Ici</w:t>
      </w:r>
      <w:r>
        <w:rPr>
          <w:rFonts w:ascii="Courier New" w:eastAsia="Courier New" w:hAnsi="Courier New" w:cs="Courier New"/>
        </w:rPr>
        <w:t xml:space="preserve"> on peut rajouter les attributs </w:t>
      </w:r>
      <w:r>
        <w:rPr>
          <w:rFonts w:ascii="Courier New" w:eastAsia="Courier New" w:hAnsi="Courier New" w:cs="Courier New"/>
          <w:u w:val="single"/>
        </w:rPr>
        <w:t>min</w:t>
      </w:r>
      <w:r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  <w:u w:val="single"/>
        </w:rPr>
        <w:t>max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  <w:u w:val="single"/>
        </w:rPr>
        <w:t>step</w:t>
      </w:r>
      <w:proofErr w:type="spellEnd"/>
      <w:r>
        <w:rPr>
          <w:rFonts w:ascii="Courier New" w:eastAsia="Courier New" w:hAnsi="Courier New" w:cs="Courier New"/>
        </w:rPr>
        <w:t>.</w:t>
      </w:r>
    </w:p>
    <w:p w14:paraId="50E460E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couleur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color</w:t>
      </w:r>
      <w:proofErr w:type="spellEnd"/>
      <w:r>
        <w:rPr>
          <w:rFonts w:ascii="Courier New" w:eastAsia="Courier New" w:hAnsi="Courier New" w:cs="Courier New"/>
        </w:rPr>
        <w:t>.</w:t>
      </w:r>
    </w:p>
    <w:p w14:paraId="6465A73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date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date</w:t>
      </w:r>
      <w:r>
        <w:rPr>
          <w:rFonts w:ascii="Courier New" w:eastAsia="Courier New" w:hAnsi="Courier New" w:cs="Courier New"/>
        </w:rPr>
        <w:t>.</w:t>
      </w:r>
    </w:p>
    <w:p w14:paraId="2ACD2FD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Différents types de champs de sélection de date existent :</w:t>
      </w:r>
    </w:p>
    <w:p w14:paraId="1CB127C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date</w:t>
      </w:r>
      <w:r>
        <w:rPr>
          <w:rFonts w:ascii="Courier New" w:eastAsia="Courier New" w:hAnsi="Courier New" w:cs="Courier New"/>
        </w:rPr>
        <w:t xml:space="preserve"> : pour la date (05/08/1985 par exemple) ;</w:t>
      </w:r>
    </w:p>
    <w:p w14:paraId="535064A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time</w:t>
      </w:r>
      <w:r>
        <w:rPr>
          <w:rFonts w:ascii="Courier New" w:eastAsia="Courier New" w:hAnsi="Courier New" w:cs="Courier New"/>
        </w:rPr>
        <w:t xml:space="preserve"> : pour l'heure (13:37 par exemple) ;</w:t>
      </w:r>
    </w:p>
    <w:p w14:paraId="4E32F0B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week</w:t>
      </w:r>
      <w:proofErr w:type="spellEnd"/>
      <w:r>
        <w:rPr>
          <w:rFonts w:ascii="Courier New" w:eastAsia="Courier New" w:hAnsi="Courier New" w:cs="Courier New"/>
        </w:rPr>
        <w:t xml:space="preserve"> : pour la semaine ;</w:t>
      </w:r>
    </w:p>
    <w:p w14:paraId="1349EC0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month</w:t>
      </w:r>
      <w:proofErr w:type="spellEnd"/>
      <w:r>
        <w:rPr>
          <w:rFonts w:ascii="Courier New" w:eastAsia="Courier New" w:hAnsi="Courier New" w:cs="Courier New"/>
        </w:rPr>
        <w:t xml:space="preserve"> : pour le mois ;</w:t>
      </w:r>
    </w:p>
    <w:p w14:paraId="15F0CE4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datetime</w:t>
      </w:r>
      <w:proofErr w:type="spellEnd"/>
      <w:r>
        <w:rPr>
          <w:rFonts w:ascii="Courier New" w:eastAsia="Courier New" w:hAnsi="Courier New" w:cs="Courier New"/>
        </w:rPr>
        <w:t xml:space="preserve"> : pour la date et l'heure (avec gestion du décalage horaire) ;</w:t>
      </w:r>
    </w:p>
    <w:p w14:paraId="5226CF7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datetime</w:t>
      </w:r>
      <w:proofErr w:type="spellEnd"/>
      <w:r>
        <w:rPr>
          <w:rFonts w:ascii="Courier New" w:eastAsia="Courier New" w:hAnsi="Courier New" w:cs="Courier New"/>
          <w:u w:val="single"/>
        </w:rPr>
        <w:t>-local</w:t>
      </w:r>
      <w:r>
        <w:rPr>
          <w:rFonts w:ascii="Courier New" w:eastAsia="Courier New" w:hAnsi="Courier New" w:cs="Courier New"/>
        </w:rPr>
        <w:t xml:space="preserve"> :pour la date et l'heure (sans gestion du décalage horaire).</w:t>
      </w:r>
    </w:p>
    <w:p w14:paraId="35F2C9C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recherche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search</w:t>
      </w:r>
      <w:proofErr w:type="spellEnd"/>
      <w:r>
        <w:rPr>
          <w:rFonts w:ascii="Courier New" w:eastAsia="Courier New" w:hAnsi="Courier New" w:cs="Courier New"/>
        </w:rPr>
        <w:t>.</w:t>
      </w:r>
    </w:p>
    <w:p w14:paraId="3E328E56" w14:textId="77777777" w:rsidR="00E856DB" w:rsidRDefault="00E856DB">
      <w:pPr>
        <w:spacing w:after="0" w:line="240" w:lineRule="auto"/>
        <w:rPr>
          <w:rFonts w:ascii="Courier New" w:eastAsia="Courier New" w:hAnsi="Courier New" w:cs="Courier New"/>
        </w:rPr>
      </w:pPr>
    </w:p>
    <w:p w14:paraId="348B4CF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  <w:u w:val="single"/>
        </w:rPr>
        <w:t>Selectionner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un champ automatiquement</w:t>
      </w:r>
      <w:r>
        <w:rPr>
          <w:rFonts w:ascii="Courier New" w:eastAsia="Courier New" w:hAnsi="Courier New" w:cs="Courier New"/>
        </w:rPr>
        <w:t xml:space="preserve"> :</w:t>
      </w:r>
    </w:p>
    <w:p w14:paraId="5F1368E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qu'un élément soit </w:t>
      </w:r>
      <w:r w:rsidR="00497071">
        <w:rPr>
          <w:rFonts w:ascii="Courier New" w:eastAsia="Courier New" w:hAnsi="Courier New" w:cs="Courier New"/>
        </w:rPr>
        <w:t>sélectionné</w:t>
      </w:r>
      <w:r>
        <w:rPr>
          <w:rFonts w:ascii="Courier New" w:eastAsia="Courier New" w:hAnsi="Courier New" w:cs="Courier New"/>
        </w:rPr>
        <w:t xml:space="preserve"> automatique</w:t>
      </w:r>
      <w:r w:rsidR="00497071">
        <w:rPr>
          <w:rFonts w:ascii="Courier New" w:eastAsia="Courier New" w:hAnsi="Courier New" w:cs="Courier New"/>
        </w:rPr>
        <w:t>me</w:t>
      </w:r>
      <w:r>
        <w:rPr>
          <w:rFonts w:ascii="Courier New" w:eastAsia="Courier New" w:hAnsi="Courier New" w:cs="Courier New"/>
        </w:rPr>
        <w:t xml:space="preserve">nt avec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imput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mettre l'attribut </w:t>
      </w:r>
      <w:r>
        <w:rPr>
          <w:rFonts w:ascii="Courier New" w:eastAsia="Courier New" w:hAnsi="Courier New" w:cs="Courier New"/>
          <w:u w:val="single"/>
        </w:rPr>
        <w:t>autofocus</w:t>
      </w:r>
      <w:r>
        <w:rPr>
          <w:rFonts w:ascii="Courier New" w:eastAsia="Courier New" w:hAnsi="Courier New" w:cs="Courier New"/>
        </w:rPr>
        <w:t>.</w:t>
      </w:r>
    </w:p>
    <w:p w14:paraId="06AC5E5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Rendre un choix obligatoire</w:t>
      </w:r>
      <w:r>
        <w:rPr>
          <w:rFonts w:ascii="Courier New" w:eastAsia="Courier New" w:hAnsi="Courier New" w:cs="Courier New"/>
        </w:rPr>
        <w:t xml:space="preserve"> :</w:t>
      </w:r>
    </w:p>
    <w:p w14:paraId="1DAB926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qu'un élément soit </w:t>
      </w:r>
      <w:r w:rsidR="00497071">
        <w:rPr>
          <w:rFonts w:ascii="Courier New" w:eastAsia="Courier New" w:hAnsi="Courier New" w:cs="Courier New"/>
        </w:rPr>
        <w:t>sélectionné</w:t>
      </w:r>
      <w:r>
        <w:rPr>
          <w:rFonts w:ascii="Courier New" w:eastAsia="Courier New" w:hAnsi="Courier New" w:cs="Courier New"/>
        </w:rPr>
        <w:t xml:space="preserve"> automatique</w:t>
      </w:r>
      <w:r w:rsidR="00497071">
        <w:rPr>
          <w:rFonts w:ascii="Courier New" w:eastAsia="Courier New" w:hAnsi="Courier New" w:cs="Courier New"/>
        </w:rPr>
        <w:t>me</w:t>
      </w:r>
      <w:r>
        <w:rPr>
          <w:rFonts w:ascii="Courier New" w:eastAsia="Courier New" w:hAnsi="Courier New" w:cs="Courier New"/>
        </w:rPr>
        <w:t xml:space="preserve">nt avec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imput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mettre l'attribut </w:t>
      </w:r>
      <w:proofErr w:type="spellStart"/>
      <w:r>
        <w:rPr>
          <w:rFonts w:ascii="Courier New" w:eastAsia="Courier New" w:hAnsi="Courier New" w:cs="Courier New"/>
          <w:u w:val="single"/>
        </w:rPr>
        <w:t>required</w:t>
      </w:r>
      <w:proofErr w:type="spellEnd"/>
      <w:r>
        <w:rPr>
          <w:rFonts w:ascii="Courier New" w:eastAsia="Courier New" w:hAnsi="Courier New" w:cs="Courier New"/>
        </w:rPr>
        <w:t>.</w:t>
      </w:r>
    </w:p>
    <w:p w14:paraId="5A1B9995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6FDFDD1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b/>
          <w:u w:val="single"/>
        </w:rPr>
      </w:pPr>
      <w:r>
        <w:rPr>
          <w:rFonts w:ascii="Courier New" w:eastAsia="Courier New" w:hAnsi="Courier New" w:cs="Courier New"/>
          <w:b/>
          <w:u w:val="single"/>
        </w:rPr>
        <w:t>Les éléments d'option:</w:t>
      </w:r>
    </w:p>
    <w:p w14:paraId="7A32A8A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case à cocher</w:t>
      </w:r>
      <w:r>
        <w:rPr>
          <w:rFonts w:ascii="Courier New" w:eastAsia="Courier New" w:hAnsi="Courier New" w:cs="Courier New"/>
        </w:rPr>
        <w:t xml:space="preserve">,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proofErr w:type="spellStart"/>
      <w:r>
        <w:rPr>
          <w:rFonts w:ascii="Courier New" w:eastAsia="Courier New" w:hAnsi="Courier New" w:cs="Courier New"/>
          <w:i/>
        </w:rPr>
        <w:t>checkbox</w:t>
      </w:r>
      <w:proofErr w:type="spellEnd"/>
      <w:r>
        <w:rPr>
          <w:rFonts w:ascii="Courier New" w:eastAsia="Courier New" w:hAnsi="Courier New" w:cs="Courier New"/>
        </w:rPr>
        <w:t xml:space="preserve">. Avec l'attribut </w:t>
      </w:r>
      <w:proofErr w:type="spellStart"/>
      <w:r>
        <w:rPr>
          <w:rFonts w:ascii="Courier New" w:eastAsia="Courier New" w:hAnsi="Courier New" w:cs="Courier New"/>
          <w:u w:val="single"/>
        </w:rPr>
        <w:t>checked</w:t>
      </w:r>
      <w:proofErr w:type="spellEnd"/>
      <w:r>
        <w:rPr>
          <w:rFonts w:ascii="Courier New" w:eastAsia="Courier New" w:hAnsi="Courier New" w:cs="Courier New"/>
        </w:rPr>
        <w:t xml:space="preserve"> on peut mettre une case coché</w:t>
      </w:r>
      <w:r w:rsidR="00497071">
        <w:rPr>
          <w:rFonts w:ascii="Courier New" w:eastAsia="Courier New" w:hAnsi="Courier New" w:cs="Courier New"/>
        </w:rPr>
        <w:t>e</w:t>
      </w:r>
      <w:r>
        <w:rPr>
          <w:rFonts w:ascii="Courier New" w:eastAsia="Courier New" w:hAnsi="Courier New" w:cs="Courier New"/>
        </w:rPr>
        <w:t xml:space="preserve"> par défaut.</w:t>
      </w:r>
    </w:p>
    <w:p w14:paraId="047C158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Pour renter </w:t>
      </w:r>
      <w:r>
        <w:rPr>
          <w:rFonts w:ascii="Courier New" w:eastAsia="Courier New" w:hAnsi="Courier New" w:cs="Courier New"/>
          <w:shd w:val="clear" w:color="auto" w:fill="FFFF00"/>
        </w:rPr>
        <w:t>une zone d'options</w:t>
      </w:r>
      <w:r>
        <w:rPr>
          <w:rFonts w:ascii="Courier New" w:eastAsia="Courier New" w:hAnsi="Courier New" w:cs="Courier New"/>
        </w:rPr>
        <w:t xml:space="preserve">, qui permet de faire qu'un seul choix </w:t>
      </w:r>
      <w:proofErr w:type="spellStart"/>
      <w:r>
        <w:rPr>
          <w:rFonts w:ascii="Courier New" w:eastAsia="Courier New" w:hAnsi="Courier New" w:cs="Courier New"/>
        </w:rPr>
        <w:t>parmis</w:t>
      </w:r>
      <w:proofErr w:type="spellEnd"/>
      <w:r>
        <w:rPr>
          <w:rFonts w:ascii="Courier New" w:eastAsia="Courier New" w:hAnsi="Courier New" w:cs="Courier New"/>
        </w:rPr>
        <w:t xml:space="preserve"> plusieurs. Avec l'attribut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, il faut mettre : </w:t>
      </w:r>
      <w:r>
        <w:rPr>
          <w:rFonts w:ascii="Courier New" w:eastAsia="Courier New" w:hAnsi="Courier New" w:cs="Courier New"/>
          <w:i/>
        </w:rPr>
        <w:t>radio</w:t>
      </w:r>
      <w:r>
        <w:rPr>
          <w:rFonts w:ascii="Courier New" w:eastAsia="Courier New" w:hAnsi="Courier New" w:cs="Courier New"/>
        </w:rPr>
        <w:t xml:space="preserve">. </w:t>
      </w:r>
      <w:r w:rsidR="00497071">
        <w:rPr>
          <w:rFonts w:ascii="Courier New" w:eastAsia="Courier New" w:hAnsi="Courier New" w:cs="Courier New"/>
        </w:rPr>
        <w:t>L</w:t>
      </w:r>
      <w:r>
        <w:rPr>
          <w:rFonts w:ascii="Courier New" w:eastAsia="Courier New" w:hAnsi="Courier New" w:cs="Courier New"/>
        </w:rPr>
        <w:t xml:space="preserve">e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doit être le même, mais doit avoir une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 </w:t>
      </w:r>
      <w:r w:rsidR="00497071">
        <w:rPr>
          <w:rFonts w:ascii="Courier New" w:eastAsia="Courier New" w:hAnsi="Courier New" w:cs="Courier New"/>
        </w:rPr>
        <w:t>différente</w:t>
      </w:r>
      <w:r>
        <w:rPr>
          <w:rFonts w:ascii="Courier New" w:eastAsia="Courier New" w:hAnsi="Courier New" w:cs="Courier New"/>
        </w:rPr>
        <w:t>.</w:t>
      </w:r>
    </w:p>
    <w:p w14:paraId="27520128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100328B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Les listes déroulantes</w:t>
      </w:r>
      <w:r>
        <w:rPr>
          <w:rFonts w:ascii="Courier New" w:eastAsia="Courier New" w:hAnsi="Courier New" w:cs="Courier New"/>
        </w:rPr>
        <w:t xml:space="preserve"> :</w:t>
      </w:r>
    </w:p>
    <w:p w14:paraId="643D850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Tout de suite après la balise </w:t>
      </w:r>
      <w:r>
        <w:rPr>
          <w:rFonts w:ascii="Courier New" w:eastAsia="Courier New" w:hAnsi="Courier New" w:cs="Courier New"/>
          <w:b/>
        </w:rPr>
        <w:t>&lt;input&gt;,</w:t>
      </w:r>
      <w:r>
        <w:rPr>
          <w:rFonts w:ascii="Courier New" w:eastAsia="Courier New" w:hAnsi="Courier New" w:cs="Courier New"/>
        </w:rPr>
        <w:t xml:space="preserve"> mettre la balise </w:t>
      </w:r>
      <w:r>
        <w:rPr>
          <w:rFonts w:ascii="Courier New" w:eastAsia="Courier New" w:hAnsi="Courier New" w:cs="Courier New"/>
          <w:b/>
        </w:rPr>
        <w:t>&lt;select&gt;</w:t>
      </w:r>
      <w:r>
        <w:rPr>
          <w:rFonts w:ascii="Courier New" w:eastAsia="Courier New" w:hAnsi="Courier New" w:cs="Courier New"/>
        </w:rPr>
        <w:t xml:space="preserve"> avec comme attributs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 xml:space="preserve">. Entre ces balises il faut mettre la balise </w:t>
      </w:r>
      <w:r>
        <w:rPr>
          <w:rFonts w:ascii="Courier New" w:eastAsia="Courier New" w:hAnsi="Courier New" w:cs="Courier New"/>
          <w:b/>
        </w:rPr>
        <w:t>&lt;option&gt;</w:t>
      </w:r>
      <w:r>
        <w:rPr>
          <w:rFonts w:ascii="Courier New" w:eastAsia="Courier New" w:hAnsi="Courier New" w:cs="Courier New"/>
        </w:rPr>
        <w:t xml:space="preserve"> avec l'attribut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>.</w:t>
      </w:r>
    </w:p>
    <w:p w14:paraId="2725AFF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ex: </w:t>
      </w:r>
      <w:r>
        <w:rPr>
          <w:rFonts w:ascii="Courier New" w:eastAsia="Courier New" w:hAnsi="Courier New" w:cs="Courier New"/>
        </w:rPr>
        <w:tab/>
      </w:r>
    </w:p>
    <w:p w14:paraId="6BDB8C3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&lt;select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="pays" </w:t>
      </w:r>
      <w:r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>="pays"</w:t>
      </w:r>
      <w:r>
        <w:rPr>
          <w:rFonts w:ascii="Courier New" w:eastAsia="Courier New" w:hAnsi="Courier New" w:cs="Courier New"/>
          <w:b/>
        </w:rPr>
        <w:t>&gt;</w:t>
      </w:r>
    </w:p>
    <w:p w14:paraId="609DECE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</w:t>
      </w:r>
      <w:r>
        <w:rPr>
          <w:rFonts w:ascii="Courier New" w:eastAsia="Courier New" w:hAnsi="Courier New" w:cs="Courier New"/>
          <w:b/>
        </w:rPr>
        <w:t>&lt;option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france</w:t>
      </w:r>
      <w:proofErr w:type="spellEnd"/>
      <w:r>
        <w:rPr>
          <w:rFonts w:ascii="Courier New" w:eastAsia="Courier New" w:hAnsi="Courier New" w:cs="Courier New"/>
        </w:rPr>
        <w:t>"&gt;France</w:t>
      </w:r>
      <w:r>
        <w:rPr>
          <w:rFonts w:ascii="Courier New" w:eastAsia="Courier New" w:hAnsi="Courier New" w:cs="Courier New"/>
          <w:b/>
        </w:rPr>
        <w:t>&lt;/option&gt;</w:t>
      </w:r>
    </w:p>
    <w:p w14:paraId="2595F6E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&lt;/select&gt;</w:t>
      </w:r>
    </w:p>
    <w:p w14:paraId="052E542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l'on veut qu'une option soit sélectionnée par défaut, utilisez cette fois l'attribut </w:t>
      </w:r>
      <w:proofErr w:type="spellStart"/>
      <w:r>
        <w:rPr>
          <w:rFonts w:ascii="Courier New" w:eastAsia="Courier New" w:hAnsi="Courier New" w:cs="Courier New"/>
          <w:u w:val="single"/>
        </w:rPr>
        <w:t>selected</w:t>
      </w:r>
      <w:proofErr w:type="spellEnd"/>
      <w:r>
        <w:rPr>
          <w:rFonts w:ascii="Courier New" w:eastAsia="Courier New" w:hAnsi="Courier New" w:cs="Courier New"/>
        </w:rPr>
        <w:t xml:space="preserve"> au lieu de </w:t>
      </w:r>
      <w:proofErr w:type="spellStart"/>
      <w:r>
        <w:rPr>
          <w:rFonts w:ascii="Courier New" w:eastAsia="Courier New" w:hAnsi="Courier New" w:cs="Courier New"/>
          <w:u w:val="single"/>
        </w:rPr>
        <w:t>checked</w:t>
      </w:r>
      <w:proofErr w:type="spellEnd"/>
      <w:r>
        <w:rPr>
          <w:rFonts w:ascii="Courier New" w:eastAsia="Courier New" w:hAnsi="Courier New" w:cs="Courier New"/>
        </w:rPr>
        <w:t>.</w:t>
      </w:r>
    </w:p>
    <w:p w14:paraId="5D5F8AF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optgroup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qui se positionne entre la balise </w:t>
      </w:r>
      <w:r>
        <w:rPr>
          <w:rFonts w:ascii="Courier New" w:eastAsia="Courier New" w:hAnsi="Courier New" w:cs="Courier New"/>
          <w:b/>
        </w:rPr>
        <w:t>&lt;select&gt;</w:t>
      </w:r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b/>
        </w:rPr>
        <w:t>&lt;option&gt;</w:t>
      </w:r>
      <w:r>
        <w:rPr>
          <w:rFonts w:ascii="Courier New" w:eastAsia="Courier New" w:hAnsi="Courier New" w:cs="Courier New"/>
        </w:rPr>
        <w:t xml:space="preserve"> on peut mettre un titre avec l'attribut </w:t>
      </w:r>
      <w:r>
        <w:rPr>
          <w:rFonts w:ascii="Courier New" w:eastAsia="Courier New" w:hAnsi="Courier New" w:cs="Courier New"/>
          <w:u w:val="single"/>
        </w:rPr>
        <w:t>label</w:t>
      </w:r>
      <w:r>
        <w:rPr>
          <w:rFonts w:ascii="Courier New" w:eastAsia="Courier New" w:hAnsi="Courier New" w:cs="Courier New"/>
        </w:rPr>
        <w:t xml:space="preserve">. </w:t>
      </w:r>
    </w:p>
    <w:p w14:paraId="356369BE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41DC7E7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insérer </w:t>
      </w:r>
      <w:r>
        <w:rPr>
          <w:rFonts w:ascii="Courier New" w:eastAsia="Courier New" w:hAnsi="Courier New" w:cs="Courier New"/>
          <w:shd w:val="clear" w:color="auto" w:fill="FFFF00"/>
        </w:rPr>
        <w:t>une zone de texte multiligne</w:t>
      </w:r>
      <w:r>
        <w:rPr>
          <w:rFonts w:ascii="Courier New" w:eastAsia="Courier New" w:hAnsi="Courier New" w:cs="Courier New"/>
        </w:rPr>
        <w:t xml:space="preserve">, on utilise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textarea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, et la aussi les attributs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u w:val="single"/>
        </w:rPr>
        <w:t>id</w:t>
      </w:r>
      <w:r>
        <w:rPr>
          <w:rFonts w:ascii="Courier New" w:eastAsia="Courier New" w:hAnsi="Courier New" w:cs="Courier New"/>
        </w:rPr>
        <w:t>.</w:t>
      </w:r>
    </w:p>
    <w:p w14:paraId="42EC1F9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 xml:space="preserve">En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css</w:t>
      </w:r>
      <w:proofErr w:type="spellEnd"/>
      <w:r>
        <w:rPr>
          <w:rFonts w:ascii="Courier New" w:eastAsia="Courier New" w:hAnsi="Courier New" w:cs="Courier New"/>
        </w:rPr>
        <w:t xml:space="preserve"> il sera possible de modifier la taille de la zone de texte avec les propriétés </w:t>
      </w: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et </w:t>
      </w:r>
      <w:proofErr w:type="spellStart"/>
      <w:r>
        <w:rPr>
          <w:rFonts w:ascii="Courier New" w:eastAsia="Courier New" w:hAnsi="Courier New" w:cs="Courier New"/>
          <w:u w:val="single"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. Sinon avec le attributs </w:t>
      </w:r>
      <w:proofErr w:type="spellStart"/>
      <w:r>
        <w:rPr>
          <w:rFonts w:ascii="Courier New" w:eastAsia="Courier New" w:hAnsi="Courier New" w:cs="Courier New"/>
          <w:u w:val="single"/>
        </w:rPr>
        <w:t>rows</w:t>
      </w:r>
      <w:proofErr w:type="spellEnd"/>
      <w:r>
        <w:rPr>
          <w:rFonts w:ascii="Courier New" w:eastAsia="Courier New" w:hAnsi="Courier New" w:cs="Courier New"/>
        </w:rPr>
        <w:t xml:space="preserve"> (nombres de lignes) et </w:t>
      </w:r>
      <w:r>
        <w:rPr>
          <w:rFonts w:ascii="Courier New" w:eastAsia="Courier New" w:hAnsi="Courier New" w:cs="Courier New"/>
          <w:u w:val="single"/>
        </w:rPr>
        <w:t>cols</w:t>
      </w:r>
      <w:r>
        <w:rPr>
          <w:rFonts w:ascii="Courier New" w:eastAsia="Courier New" w:hAnsi="Courier New" w:cs="Courier New"/>
        </w:rPr>
        <w:t xml:space="preserve"> (nombres de </w:t>
      </w:r>
      <w:proofErr w:type="spellStart"/>
      <w:r>
        <w:rPr>
          <w:rFonts w:ascii="Courier New" w:eastAsia="Courier New" w:hAnsi="Courier New" w:cs="Courier New"/>
        </w:rPr>
        <w:t>colones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778438C5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2682CCC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Regrouper les champs</w:t>
      </w:r>
      <w:r>
        <w:rPr>
          <w:rFonts w:ascii="Courier New" w:eastAsia="Courier New" w:hAnsi="Courier New" w:cs="Courier New"/>
        </w:rPr>
        <w:t xml:space="preserve"> :</w:t>
      </w:r>
    </w:p>
    <w:p w14:paraId="02F61D9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votre formulaire grossit et comporte beaucoup de champs, il peut être utile de les regrouper au sein de plusieurs balises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fieldset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. Chaque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fieldset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peut contenir une légende avec la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legend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</w:t>
      </w:r>
    </w:p>
    <w:p w14:paraId="36DA385F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6CB15A6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Le bouton d'envoi</w:t>
      </w:r>
      <w:r>
        <w:rPr>
          <w:rFonts w:ascii="Courier New" w:eastAsia="Courier New" w:hAnsi="Courier New" w:cs="Courier New"/>
        </w:rPr>
        <w:t xml:space="preserve"> :</w:t>
      </w:r>
    </w:p>
    <w:p w14:paraId="6AE6BDC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Dans une balise </w:t>
      </w:r>
      <w:r>
        <w:rPr>
          <w:rFonts w:ascii="Courier New" w:eastAsia="Courier New" w:hAnsi="Courier New" w:cs="Courier New"/>
          <w:b/>
        </w:rPr>
        <w:t>&lt;input&gt;</w:t>
      </w:r>
      <w:r>
        <w:rPr>
          <w:rFonts w:ascii="Courier New" w:eastAsia="Courier New" w:hAnsi="Courier New" w:cs="Courier New"/>
        </w:rPr>
        <w:t xml:space="preserve"> avec comme attributs </w:t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. </w:t>
      </w:r>
    </w:p>
    <w:p w14:paraId="310B14F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type="</w:t>
      </w:r>
      <w:proofErr w:type="spellStart"/>
      <w:r>
        <w:rPr>
          <w:rFonts w:ascii="Courier New" w:eastAsia="Courier New" w:hAnsi="Courier New" w:cs="Courier New"/>
        </w:rPr>
        <w:t>submit</w:t>
      </w:r>
      <w:proofErr w:type="spellEnd"/>
      <w:r>
        <w:rPr>
          <w:rFonts w:ascii="Courier New" w:eastAsia="Courier New" w:hAnsi="Courier New" w:cs="Courier New"/>
        </w:rPr>
        <w:t xml:space="preserve">": le principal bouton d'envoi de formulaire. C'est celui que vous utiliserez le plus souvent. Le visiteur sera conduit à la page indiquée dans l'attribut </w:t>
      </w:r>
      <w:r>
        <w:rPr>
          <w:rFonts w:ascii="Courier New" w:eastAsia="Courier New" w:hAnsi="Courier New" w:cs="Courier New"/>
          <w:u w:val="single"/>
        </w:rPr>
        <w:t>action</w:t>
      </w:r>
      <w:r>
        <w:rPr>
          <w:rFonts w:ascii="Courier New" w:eastAsia="Courier New" w:hAnsi="Courier New" w:cs="Courier New"/>
        </w:rPr>
        <w:t xml:space="preserve"> du formulaire.</w:t>
      </w:r>
    </w:p>
    <w:p w14:paraId="113139C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="</w:t>
      </w:r>
      <w:r>
        <w:rPr>
          <w:rFonts w:ascii="Courier New" w:eastAsia="Courier New" w:hAnsi="Courier New" w:cs="Courier New"/>
          <w:i/>
        </w:rPr>
        <w:t>reset</w:t>
      </w:r>
      <w:r>
        <w:rPr>
          <w:rFonts w:ascii="Courier New" w:eastAsia="Courier New" w:hAnsi="Courier New" w:cs="Courier New"/>
        </w:rPr>
        <w:t>": remise à zéro du formulaire.</w:t>
      </w:r>
    </w:p>
    <w:p w14:paraId="28834C0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="</w:t>
      </w:r>
      <w:r>
        <w:rPr>
          <w:rFonts w:ascii="Courier New" w:eastAsia="Courier New" w:hAnsi="Courier New" w:cs="Courier New"/>
          <w:i/>
        </w:rPr>
        <w:t>image</w:t>
      </w:r>
      <w:r>
        <w:rPr>
          <w:rFonts w:ascii="Courier New" w:eastAsia="Courier New" w:hAnsi="Courier New" w:cs="Courier New"/>
        </w:rPr>
        <w:t xml:space="preserve">": équivalent du bouton </w:t>
      </w:r>
      <w:proofErr w:type="spellStart"/>
      <w:r>
        <w:rPr>
          <w:rFonts w:ascii="Courier New" w:eastAsia="Courier New" w:hAnsi="Courier New" w:cs="Courier New"/>
        </w:rPr>
        <w:t>submit</w:t>
      </w:r>
      <w:proofErr w:type="spellEnd"/>
      <w:r>
        <w:rPr>
          <w:rFonts w:ascii="Courier New" w:eastAsia="Courier New" w:hAnsi="Courier New" w:cs="Courier New"/>
        </w:rPr>
        <w:t xml:space="preserve">, présenté cette fois sous forme d'image. Rajoutez l'attribut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 pour indiquer l'URL de l'image.</w:t>
      </w:r>
    </w:p>
    <w:p w14:paraId="5008B196" w14:textId="77777777" w:rsidR="00497071" w:rsidRDefault="007214DC" w:rsidP="0049707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type</w:t>
      </w:r>
      <w:r>
        <w:rPr>
          <w:rFonts w:ascii="Courier New" w:eastAsia="Courier New" w:hAnsi="Courier New" w:cs="Courier New"/>
        </w:rPr>
        <w:t xml:space="preserve"> ="</w:t>
      </w:r>
      <w:proofErr w:type="spellStart"/>
      <w:r>
        <w:rPr>
          <w:rFonts w:ascii="Courier New" w:eastAsia="Courier New" w:hAnsi="Courier New" w:cs="Courier New"/>
          <w:i/>
        </w:rPr>
        <w:t>button</w:t>
      </w:r>
      <w:proofErr w:type="spellEnd"/>
      <w:r>
        <w:rPr>
          <w:rFonts w:ascii="Courier New" w:eastAsia="Courier New" w:hAnsi="Courier New" w:cs="Courier New"/>
        </w:rPr>
        <w:t>": bouton générique, qui n'aura (par défaut) aucun effet. En général, ce bouton est géré en JavaScript pour exécuter des act</w:t>
      </w:r>
      <w:r w:rsidR="00497071">
        <w:rPr>
          <w:rFonts w:ascii="Courier New" w:eastAsia="Courier New" w:hAnsi="Courier New" w:cs="Courier New"/>
        </w:rPr>
        <w:t>ions sur la page.</w:t>
      </w:r>
    </w:p>
    <w:p w14:paraId="7891A9CC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072BDCF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Avec l'attribut </w:t>
      </w:r>
      <w:r>
        <w:rPr>
          <w:rFonts w:ascii="Courier New" w:eastAsia="Courier New" w:hAnsi="Courier New" w:cs="Courier New"/>
          <w:u w:val="single"/>
        </w:rPr>
        <w:t>value</w:t>
      </w:r>
      <w:r>
        <w:rPr>
          <w:rFonts w:ascii="Courier New" w:eastAsia="Courier New" w:hAnsi="Courier New" w:cs="Courier New"/>
        </w:rPr>
        <w:t xml:space="preserve"> on peut changer le mot sur le bouton.</w:t>
      </w:r>
    </w:p>
    <w:p w14:paraId="38C7B755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60D1110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fichiers audio et vid</w:t>
      </w:r>
      <w:r w:rsidR="00E856DB">
        <w:rPr>
          <w:rFonts w:ascii="Courier New" w:eastAsia="Courier New" w:hAnsi="Courier New" w:cs="Courier New"/>
          <w:b/>
          <w:u w:val="single"/>
        </w:rPr>
        <w:t>é</w:t>
      </w:r>
      <w:r>
        <w:rPr>
          <w:rFonts w:ascii="Courier New" w:eastAsia="Courier New" w:hAnsi="Courier New" w:cs="Courier New"/>
          <w:b/>
          <w:u w:val="single"/>
        </w:rPr>
        <w:t>o</w:t>
      </w:r>
      <w:r>
        <w:rPr>
          <w:rFonts w:ascii="Courier New" w:eastAsia="Courier New" w:hAnsi="Courier New" w:cs="Courier New"/>
        </w:rPr>
        <w:t xml:space="preserve"> :</w:t>
      </w:r>
    </w:p>
    <w:p w14:paraId="4F87B2AE" w14:textId="77777777" w:rsidR="00E856DB" w:rsidRDefault="00E856DB">
      <w:pPr>
        <w:spacing w:after="0" w:line="240" w:lineRule="auto"/>
        <w:rPr>
          <w:rFonts w:ascii="Courier New" w:eastAsia="Courier New" w:hAnsi="Courier New" w:cs="Courier New"/>
        </w:rPr>
      </w:pPr>
    </w:p>
    <w:p w14:paraId="23DE955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Pensez à consulter </w:t>
      </w:r>
      <w:hyperlink r:id="rId9">
        <w:r>
          <w:rPr>
            <w:rFonts w:ascii="Courier New" w:eastAsia="Courier New" w:hAnsi="Courier New" w:cs="Courier New"/>
            <w:color w:val="0000FF"/>
            <w:u w:val="single"/>
          </w:rPr>
          <w:t>www.Caniuse.com</w:t>
        </w:r>
      </w:hyperlink>
      <w:r>
        <w:rPr>
          <w:rFonts w:ascii="Courier New" w:eastAsia="Courier New" w:hAnsi="Courier New" w:cs="Courier New"/>
        </w:rPr>
        <w:t xml:space="preserve"> pour connaître la compatibilité de l'audio et de la vidéo. S</w:t>
      </w:r>
      <w:r w:rsidR="00E856DB">
        <w:rPr>
          <w:rFonts w:ascii="Courier New" w:eastAsia="Courier New" w:hAnsi="Courier New" w:cs="Courier New"/>
        </w:rPr>
        <w:t>’</w:t>
      </w:r>
      <w:r>
        <w:rPr>
          <w:rFonts w:ascii="Courier New" w:eastAsia="Courier New" w:hAnsi="Courier New" w:cs="Courier New"/>
        </w:rPr>
        <w:t xml:space="preserve">il y a un problème, il est possible de les convertir avec : </w:t>
      </w:r>
      <w:hyperlink r:id="rId10">
        <w:r>
          <w:rPr>
            <w:rFonts w:ascii="Courier New" w:eastAsia="Courier New" w:hAnsi="Courier New" w:cs="Courier New"/>
            <w:color w:val="0000FF"/>
            <w:u w:val="single"/>
          </w:rPr>
          <w:t>http://www.mirovideoconverter.com/</w:t>
        </w:r>
      </w:hyperlink>
    </w:p>
    <w:p w14:paraId="2D13825F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607D3B9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 codecs audio les plus utilisés sont : mp3, </w:t>
      </w:r>
      <w:proofErr w:type="spellStart"/>
      <w:r>
        <w:rPr>
          <w:rFonts w:ascii="Courier New" w:eastAsia="Courier New" w:hAnsi="Courier New" w:cs="Courier New"/>
        </w:rPr>
        <w:t>aac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ogg</w:t>
      </w:r>
      <w:proofErr w:type="spellEnd"/>
      <w:r>
        <w:rPr>
          <w:rFonts w:ascii="Courier New" w:eastAsia="Courier New" w:hAnsi="Courier New" w:cs="Courier New"/>
        </w:rPr>
        <w:t>..</w:t>
      </w:r>
    </w:p>
    <w:p w14:paraId="3F64223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>Pour l'audio</w:t>
      </w:r>
      <w:r>
        <w:rPr>
          <w:rFonts w:ascii="Courier New" w:eastAsia="Courier New" w:hAnsi="Courier New" w:cs="Courier New"/>
        </w:rPr>
        <w:t xml:space="preserve"> : </w:t>
      </w:r>
    </w:p>
    <w:p w14:paraId="7F8081D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&lt;audio&gt;</w:t>
      </w:r>
      <w:r>
        <w:rPr>
          <w:rFonts w:ascii="Courier New" w:eastAsia="Courier New" w:hAnsi="Courier New" w:cs="Courier New"/>
        </w:rPr>
        <w:t xml:space="preserve"> avec l'attribut </w:t>
      </w:r>
      <w:r>
        <w:rPr>
          <w:rFonts w:ascii="Courier New" w:eastAsia="Courier New" w:hAnsi="Courier New" w:cs="Courier New"/>
          <w:u w:val="single"/>
        </w:rPr>
        <w:t>src="adresse et nom du fichier"</w:t>
      </w:r>
      <w:r>
        <w:rPr>
          <w:rFonts w:ascii="Courier New" w:eastAsia="Courier New" w:hAnsi="Courier New" w:cs="Courier New"/>
        </w:rPr>
        <w:t xml:space="preserve"> .</w:t>
      </w:r>
    </w:p>
    <w:p w14:paraId="0001553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Quelques attribut sans valeur.</w:t>
      </w:r>
      <w:r>
        <w:rPr>
          <w:rFonts w:ascii="Courier New" w:eastAsia="Courier New" w:hAnsi="Courier New" w:cs="Courier New"/>
        </w:rPr>
        <w:tab/>
      </w:r>
    </w:p>
    <w:p w14:paraId="4E2E150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controls</w:t>
      </w:r>
      <w:proofErr w:type="spellEnd"/>
      <w:r>
        <w:rPr>
          <w:rFonts w:ascii="Courier New" w:eastAsia="Courier New" w:hAnsi="Courier New" w:cs="Courier New"/>
        </w:rPr>
        <w:t xml:space="preserve"> : pour rajouté des boutons de contrôle.</w:t>
      </w:r>
    </w:p>
    <w:p w14:paraId="58E9EB1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: modifier la largeur de l'outil.</w:t>
      </w:r>
    </w:p>
    <w:p w14:paraId="20ED8E0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loop</w:t>
      </w:r>
      <w:proofErr w:type="spellEnd"/>
      <w:r>
        <w:rPr>
          <w:rFonts w:ascii="Courier New" w:eastAsia="Courier New" w:hAnsi="Courier New" w:cs="Courier New"/>
        </w:rPr>
        <w:t xml:space="preserve"> : pour lire en boucle.</w:t>
      </w:r>
    </w:p>
    <w:p w14:paraId="546D875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autoplay</w:t>
      </w:r>
      <w:proofErr w:type="spellEnd"/>
      <w:r>
        <w:rPr>
          <w:rFonts w:ascii="Courier New" w:eastAsia="Courier New" w:hAnsi="Courier New" w:cs="Courier New"/>
        </w:rPr>
        <w:t xml:space="preserve"> : lit automatiquement le fichier.( à éviter).</w:t>
      </w:r>
    </w:p>
    <w:p w14:paraId="08EEF42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attribut avec valeur :</w:t>
      </w:r>
      <w:r>
        <w:rPr>
          <w:rFonts w:ascii="Courier New" w:eastAsia="Courier New" w:hAnsi="Courier New" w:cs="Courier New"/>
        </w:rPr>
        <w:tab/>
      </w:r>
    </w:p>
    <w:p w14:paraId="5219F95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preload</w:t>
      </w:r>
      <w:proofErr w:type="spellEnd"/>
      <w:r>
        <w:rPr>
          <w:rFonts w:ascii="Courier New" w:eastAsia="Courier New" w:hAnsi="Courier New" w:cs="Courier New"/>
        </w:rPr>
        <w:t xml:space="preserve"> : indique si le </w:t>
      </w:r>
      <w:r w:rsidR="00E856DB">
        <w:rPr>
          <w:rFonts w:ascii="Courier New" w:eastAsia="Courier New" w:hAnsi="Courier New" w:cs="Courier New"/>
        </w:rPr>
        <w:t>fichier</w:t>
      </w:r>
      <w:r>
        <w:rPr>
          <w:rFonts w:ascii="Courier New" w:eastAsia="Courier New" w:hAnsi="Courier New" w:cs="Courier New"/>
        </w:rPr>
        <w:t xml:space="preserve"> </w:t>
      </w:r>
      <w:r w:rsidR="00E856DB">
        <w:rPr>
          <w:rFonts w:ascii="Courier New" w:eastAsia="Courier New" w:hAnsi="Courier New" w:cs="Courier New"/>
        </w:rPr>
        <w:t>peut-être</w:t>
      </w:r>
      <w:r>
        <w:rPr>
          <w:rFonts w:ascii="Courier New" w:eastAsia="Courier New" w:hAnsi="Courier New" w:cs="Courier New"/>
        </w:rPr>
        <w:t xml:space="preserve"> préchargé. </w:t>
      </w:r>
      <w:r w:rsidR="00E856DB">
        <w:rPr>
          <w:rFonts w:ascii="Courier New" w:eastAsia="Courier New" w:hAnsi="Courier New" w:cs="Courier New"/>
        </w:rPr>
        <w:t>Voici</w:t>
      </w:r>
      <w:r>
        <w:rPr>
          <w:rFonts w:ascii="Courier New" w:eastAsia="Courier New" w:hAnsi="Courier New" w:cs="Courier New"/>
        </w:rPr>
        <w:t xml:space="preserve"> quelques valeurs :</w:t>
      </w:r>
    </w:p>
    <w:p w14:paraId="497FC27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i/>
        </w:rPr>
        <w:t>auto</w:t>
      </w:r>
      <w:r>
        <w:rPr>
          <w:rFonts w:ascii="Courier New" w:eastAsia="Courier New" w:hAnsi="Courier New" w:cs="Courier New"/>
        </w:rPr>
        <w:t xml:space="preserve"> = (par </w:t>
      </w:r>
      <w:proofErr w:type="spellStart"/>
      <w:r>
        <w:rPr>
          <w:rFonts w:ascii="Courier New" w:eastAsia="Courier New" w:hAnsi="Courier New" w:cs="Courier New"/>
        </w:rPr>
        <w:t>defaut</w:t>
      </w:r>
      <w:proofErr w:type="spellEnd"/>
      <w:r>
        <w:rPr>
          <w:rFonts w:ascii="Courier New" w:eastAsia="Courier New" w:hAnsi="Courier New" w:cs="Courier New"/>
        </w:rPr>
        <w:t>) c'est le navigateur qui décide ce qu'il veut charger.</w:t>
      </w:r>
    </w:p>
    <w:p w14:paraId="4554481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i/>
        </w:rPr>
        <w:t>metadata</w:t>
      </w:r>
      <w:proofErr w:type="spellEnd"/>
      <w:r>
        <w:rPr>
          <w:rFonts w:ascii="Courier New" w:eastAsia="Courier New" w:hAnsi="Courier New" w:cs="Courier New"/>
        </w:rPr>
        <w:t xml:space="preserve"> : charge uniquement les </w:t>
      </w:r>
      <w:proofErr w:type="spellStart"/>
      <w:r>
        <w:rPr>
          <w:rFonts w:ascii="Courier New" w:eastAsia="Courier New" w:hAnsi="Courier New" w:cs="Courier New"/>
        </w:rPr>
        <w:t>metadonnées</w:t>
      </w:r>
      <w:proofErr w:type="spellEnd"/>
      <w:r>
        <w:rPr>
          <w:rFonts w:ascii="Courier New" w:eastAsia="Courier New" w:hAnsi="Courier New" w:cs="Courier New"/>
        </w:rPr>
        <w:t xml:space="preserve"> (durée, etc.).</w:t>
      </w:r>
    </w:p>
    <w:p w14:paraId="4D5E73A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i/>
        </w:rPr>
        <w:t>none</w:t>
      </w:r>
      <w:r>
        <w:rPr>
          <w:rFonts w:ascii="Courier New" w:eastAsia="Courier New" w:hAnsi="Courier New" w:cs="Courier New"/>
        </w:rPr>
        <w:t xml:space="preserve"> : pas de </w:t>
      </w:r>
      <w:proofErr w:type="spellStart"/>
      <w:r>
        <w:rPr>
          <w:rFonts w:ascii="Courier New" w:eastAsia="Courier New" w:hAnsi="Courier New" w:cs="Courier New"/>
        </w:rPr>
        <w:t>préchargement</w:t>
      </w:r>
      <w:proofErr w:type="spellEnd"/>
      <w:r>
        <w:rPr>
          <w:rFonts w:ascii="Courier New" w:eastAsia="Courier New" w:hAnsi="Courier New" w:cs="Courier New"/>
        </w:rPr>
        <w:t>.</w:t>
      </w:r>
    </w:p>
    <w:p w14:paraId="3B8854B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L'emplacement entre les 2 balises sert pour un message de non fonctionnalité.</w:t>
      </w:r>
    </w:p>
    <w:p w14:paraId="7827CCE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 :</w:t>
      </w:r>
    </w:p>
    <w:p w14:paraId="29EC5F2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&lt;audio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="hype_home.mp3" </w:t>
      </w:r>
      <w:proofErr w:type="spellStart"/>
      <w:r>
        <w:rPr>
          <w:rFonts w:ascii="Courier New" w:eastAsia="Courier New" w:hAnsi="Courier New" w:cs="Courier New"/>
          <w:u w:val="single"/>
        </w:rPr>
        <w:t>controls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Veuillez mettre à jour votre navigateur !</w:t>
      </w:r>
      <w:r>
        <w:rPr>
          <w:rFonts w:ascii="Courier New" w:eastAsia="Courier New" w:hAnsi="Courier New" w:cs="Courier New"/>
          <w:b/>
        </w:rPr>
        <w:t>&lt;/audio&gt;</w:t>
      </w:r>
    </w:p>
    <w:p w14:paraId="6C0B6602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0C554AD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 le fichier MP3 n'est pas pris en charge par le navigateur, il faut convertir le fichier et ajouter les nouveaux fichier dans une balise </w:t>
      </w:r>
      <w:r>
        <w:rPr>
          <w:rFonts w:ascii="Courier New" w:eastAsia="Courier New" w:hAnsi="Courier New" w:cs="Courier New"/>
          <w:b/>
        </w:rPr>
        <w:t>&lt;source&gt;</w:t>
      </w:r>
      <w:r>
        <w:rPr>
          <w:rFonts w:ascii="Courier New" w:eastAsia="Courier New" w:hAnsi="Courier New" w:cs="Courier New"/>
        </w:rPr>
        <w:t xml:space="preserve"> et toujours l'attribut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 xml:space="preserve">. </w:t>
      </w:r>
    </w:p>
    <w:p w14:paraId="3F2429F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 :</w:t>
      </w:r>
    </w:p>
    <w:p w14:paraId="6969B93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&lt;audio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controls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17F496A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b/>
        </w:rPr>
        <w:t>&lt;source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="hype_home.mp3"</w:t>
      </w:r>
      <w:r>
        <w:rPr>
          <w:rFonts w:ascii="Courier New" w:eastAsia="Courier New" w:hAnsi="Courier New" w:cs="Courier New"/>
          <w:b/>
        </w:rPr>
        <w:t>&gt;</w:t>
      </w:r>
    </w:p>
    <w:p w14:paraId="1D446CA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  <w:b/>
        </w:rPr>
        <w:t>&lt;source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="hype_home.ogg"</w:t>
      </w:r>
      <w:r>
        <w:rPr>
          <w:rFonts w:ascii="Courier New" w:eastAsia="Courier New" w:hAnsi="Courier New" w:cs="Courier New"/>
          <w:b/>
        </w:rPr>
        <w:t>&gt;</w:t>
      </w:r>
    </w:p>
    <w:p w14:paraId="6509BA7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&lt;/audio&gt;</w:t>
      </w:r>
    </w:p>
    <w:p w14:paraId="4142E848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3ED5DA7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>Pour la vidéo</w:t>
      </w:r>
      <w:r>
        <w:rPr>
          <w:rFonts w:ascii="Courier New" w:eastAsia="Courier New" w:hAnsi="Courier New" w:cs="Courier New"/>
        </w:rPr>
        <w:t xml:space="preserve"> :</w:t>
      </w:r>
    </w:p>
    <w:p w14:paraId="2D2AC59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Les codecs les plus utilisés sont : </w:t>
      </w:r>
      <w:proofErr w:type="spellStart"/>
      <w:r>
        <w:rPr>
          <w:rFonts w:ascii="Courier New" w:eastAsia="Courier New" w:hAnsi="Courier New" w:cs="Courier New"/>
        </w:rPr>
        <w:t>avi</w:t>
      </w:r>
      <w:proofErr w:type="spellEnd"/>
      <w:r>
        <w:rPr>
          <w:rFonts w:ascii="Courier New" w:eastAsia="Courier New" w:hAnsi="Courier New" w:cs="Courier New"/>
        </w:rPr>
        <w:t xml:space="preserve">, mp4 , </w:t>
      </w:r>
      <w:proofErr w:type="spellStart"/>
      <w:r>
        <w:rPr>
          <w:rFonts w:ascii="Courier New" w:eastAsia="Courier New" w:hAnsi="Courier New" w:cs="Courier New"/>
        </w:rPr>
        <w:t>mkv</w:t>
      </w:r>
      <w:proofErr w:type="spellEnd"/>
      <w:r>
        <w:rPr>
          <w:rFonts w:ascii="Courier New" w:eastAsia="Courier New" w:hAnsi="Courier New" w:cs="Courier New"/>
        </w:rPr>
        <w:t>..</w:t>
      </w:r>
    </w:p>
    <w:p w14:paraId="5CEA50A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video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avec l'attribut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. Tous est quasiment identique à l'audio. Mais ici on peut rajouter un attribut :</w:t>
      </w:r>
    </w:p>
    <w:p w14:paraId="2425C02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poster</w:t>
      </w:r>
      <w:r>
        <w:rPr>
          <w:rFonts w:ascii="Courier New" w:eastAsia="Courier New" w:hAnsi="Courier New" w:cs="Courier New"/>
        </w:rPr>
        <w:t xml:space="preserve"> : On peut placé une image qui </w:t>
      </w:r>
      <w:proofErr w:type="spellStart"/>
      <w:r>
        <w:rPr>
          <w:rFonts w:ascii="Courier New" w:eastAsia="Courier New" w:hAnsi="Courier New" w:cs="Courier New"/>
        </w:rPr>
        <w:t>défini</w:t>
      </w:r>
      <w:proofErr w:type="spellEnd"/>
      <w:r>
        <w:rPr>
          <w:rFonts w:ascii="Courier New" w:eastAsia="Courier New" w:hAnsi="Courier New" w:cs="Courier New"/>
        </w:rPr>
        <w:t xml:space="preserve"> la vidéo avant </w:t>
      </w:r>
      <w:proofErr w:type="spellStart"/>
      <w:r>
        <w:rPr>
          <w:rFonts w:ascii="Courier New" w:eastAsia="Courier New" w:hAnsi="Courier New" w:cs="Courier New"/>
        </w:rPr>
        <w:t>sont</w:t>
      </w:r>
      <w:proofErr w:type="spellEnd"/>
      <w:r>
        <w:rPr>
          <w:rFonts w:ascii="Courier New" w:eastAsia="Courier New" w:hAnsi="Courier New" w:cs="Courier New"/>
        </w:rPr>
        <w:t xml:space="preserve"> lancement.</w:t>
      </w:r>
    </w:p>
    <w:p w14:paraId="5748B68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Voici un exemple : </w:t>
      </w:r>
    </w:p>
    <w:p w14:paraId="1B8F8BF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video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src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sintel.webm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  <w:u w:val="single"/>
        </w:rPr>
        <w:t>controls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poster</w:t>
      </w:r>
      <w:r>
        <w:rPr>
          <w:rFonts w:ascii="Courier New" w:eastAsia="Courier New" w:hAnsi="Courier New" w:cs="Courier New"/>
        </w:rPr>
        <w:t xml:space="preserve">="sintel.jpg" </w:t>
      </w: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>="600"</w:t>
      </w:r>
      <w:r>
        <w:rPr>
          <w:rFonts w:ascii="Courier New" w:eastAsia="Courier New" w:hAnsi="Courier New" w:cs="Courier New"/>
          <w:b/>
        </w:rPr>
        <w:t>&gt;&lt;/</w:t>
      </w:r>
      <w:proofErr w:type="spellStart"/>
      <w:r>
        <w:rPr>
          <w:rFonts w:ascii="Courier New" w:eastAsia="Courier New" w:hAnsi="Courier New" w:cs="Courier New"/>
          <w:b/>
        </w:rPr>
        <w:t>video</w:t>
      </w:r>
      <w:proofErr w:type="spellEnd"/>
      <w:r>
        <w:rPr>
          <w:rFonts w:ascii="Courier New" w:eastAsia="Courier New" w:hAnsi="Courier New" w:cs="Courier New"/>
          <w:b/>
        </w:rPr>
        <w:t>&gt;</w:t>
      </w:r>
    </w:p>
    <w:p w14:paraId="6CF9A001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Là aussi la balise </w:t>
      </w:r>
      <w:r>
        <w:rPr>
          <w:rFonts w:ascii="Courier New" w:eastAsia="Courier New" w:hAnsi="Courier New" w:cs="Courier New"/>
          <w:b/>
        </w:rPr>
        <w:t>&lt;sources&gt;</w:t>
      </w:r>
      <w:r>
        <w:rPr>
          <w:rFonts w:ascii="Courier New" w:eastAsia="Courier New" w:hAnsi="Courier New" w:cs="Courier New"/>
        </w:rPr>
        <w:t xml:space="preserve"> est possible si l'on as plusieurs extensions pour le fichier à lire.</w:t>
      </w:r>
    </w:p>
    <w:p w14:paraId="3F7C2A51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19704B4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>
        <w:rPr>
          <w:rFonts w:ascii="Courier New" w:eastAsia="Courier New" w:hAnsi="Courier New" w:cs="Courier New"/>
          <w:b/>
          <w:u w:val="single"/>
        </w:rPr>
        <w:t>CSS</w:t>
      </w:r>
      <w:r>
        <w:rPr>
          <w:rFonts w:ascii="Courier New" w:eastAsia="Courier New" w:hAnsi="Courier New" w:cs="Courier New"/>
        </w:rPr>
        <w:t xml:space="preserve"> :</w:t>
      </w:r>
    </w:p>
    <w:p w14:paraId="0403D0B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Les </w:t>
      </w:r>
      <w:proofErr w:type="spellStart"/>
      <w:r>
        <w:rPr>
          <w:rFonts w:ascii="Courier New" w:eastAsia="Courier New" w:hAnsi="Courier New" w:cs="Courier New"/>
          <w:b/>
          <w:u w:val="single"/>
        </w:rPr>
        <w:t>medias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u w:val="single"/>
        </w:rPr>
        <w:t>Queries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14:paraId="21699BC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y a deux façon de créer des </w:t>
      </w:r>
      <w:proofErr w:type="spellStart"/>
      <w:r>
        <w:rPr>
          <w:rFonts w:ascii="Courier New" w:eastAsia="Courier New" w:hAnsi="Courier New" w:cs="Courier New"/>
        </w:rPr>
        <w:t>medias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queries</w:t>
      </w:r>
      <w:proofErr w:type="spellEnd"/>
      <w:r>
        <w:rPr>
          <w:rFonts w:ascii="Courier New" w:eastAsia="Courier New" w:hAnsi="Courier New" w:cs="Courier New"/>
        </w:rPr>
        <w:t>, soit en créant un fichier spécifique en CSS, soit en le dans le fichier CSS courant.</w:t>
      </w:r>
    </w:p>
    <w:p w14:paraId="6B89B85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la </w:t>
      </w:r>
      <w:r>
        <w:rPr>
          <w:rFonts w:ascii="Courier New" w:eastAsia="Courier New" w:hAnsi="Courier New" w:cs="Courier New"/>
          <w:shd w:val="clear" w:color="auto" w:fill="FFFF00"/>
        </w:rPr>
        <w:t>1ère option</w:t>
      </w:r>
      <w:r>
        <w:rPr>
          <w:rFonts w:ascii="Courier New" w:eastAsia="Courier New" w:hAnsi="Courier New" w:cs="Courier New"/>
        </w:rPr>
        <w:t xml:space="preserve"> il faut mettre un attribut </w:t>
      </w:r>
      <w:r>
        <w:rPr>
          <w:rFonts w:ascii="Courier New" w:eastAsia="Courier New" w:hAnsi="Courier New" w:cs="Courier New"/>
          <w:u w:val="single"/>
        </w:rPr>
        <w:t>media</w:t>
      </w:r>
      <w:r>
        <w:rPr>
          <w:rFonts w:ascii="Courier New" w:eastAsia="Courier New" w:hAnsi="Courier New" w:cs="Courier New"/>
        </w:rPr>
        <w:t xml:space="preserve"> dans le 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</w:rPr>
        <w:t xml:space="preserve">&gt; en plus du 1er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: 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rel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stylesheet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u w:val="single"/>
        </w:rPr>
        <w:t>media</w:t>
      </w:r>
      <w:r>
        <w:rPr>
          <w:rFonts w:ascii="Courier New" w:eastAsia="Courier New" w:hAnsi="Courier New" w:cs="Courier New"/>
        </w:rPr>
        <w:t>="screen and (max-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: 1280px)" </w:t>
      </w:r>
      <w:r>
        <w:rPr>
          <w:rFonts w:ascii="Courier New" w:eastAsia="Courier New" w:hAnsi="Courier New" w:cs="Courier New"/>
          <w:u w:val="single"/>
        </w:rPr>
        <w:t>href</w:t>
      </w:r>
      <w:r>
        <w:rPr>
          <w:rFonts w:ascii="Courier New" w:eastAsia="Courier New" w:hAnsi="Courier New" w:cs="Courier New"/>
        </w:rPr>
        <w:t>="petite_resolution.css" /&gt;</w:t>
      </w:r>
    </w:p>
    <w:p w14:paraId="1D72EC41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5CDE481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Ici </w:t>
      </w:r>
      <w:proofErr w:type="spellStart"/>
      <w:r>
        <w:rPr>
          <w:rFonts w:ascii="Courier New" w:eastAsia="Courier New" w:hAnsi="Courier New" w:cs="Courier New"/>
        </w:rPr>
        <w:t>quelques unes</w:t>
      </w:r>
      <w:proofErr w:type="spellEnd"/>
      <w:r>
        <w:rPr>
          <w:rFonts w:ascii="Courier New" w:eastAsia="Courier New" w:hAnsi="Courier New" w:cs="Courier New"/>
        </w:rPr>
        <w:t xml:space="preserve"> des règles les plus importantes des </w:t>
      </w:r>
      <w:proofErr w:type="spellStart"/>
      <w:r>
        <w:rPr>
          <w:rFonts w:ascii="Courier New" w:eastAsia="Courier New" w:hAnsi="Courier New" w:cs="Courier New"/>
        </w:rPr>
        <w:t>medias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queries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67F6E7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color</w:t>
      </w:r>
      <w:proofErr w:type="spellEnd"/>
      <w:r>
        <w:rPr>
          <w:rFonts w:ascii="Courier New" w:eastAsia="Courier New" w:hAnsi="Courier New" w:cs="Courier New"/>
        </w:rPr>
        <w:t xml:space="preserve"> : gestion de la couleur (en bits/pixel).</w:t>
      </w:r>
    </w:p>
    <w:p w14:paraId="71BDD79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height</w:t>
      </w:r>
      <w:proofErr w:type="spellEnd"/>
      <w:r>
        <w:rPr>
          <w:rFonts w:ascii="Courier New" w:eastAsia="Courier New" w:hAnsi="Courier New" w:cs="Courier New"/>
        </w:rPr>
        <w:t xml:space="preserve"> : hauteur de la zone d'affichage (fenêtre).</w:t>
      </w:r>
    </w:p>
    <w:p w14:paraId="1B03DE0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 : largeur de la zone d'affichage (fenêtre).</w:t>
      </w:r>
    </w:p>
    <w:p w14:paraId="7E6A3C4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device-height</w:t>
      </w:r>
      <w:proofErr w:type="spellEnd"/>
      <w:r>
        <w:rPr>
          <w:rFonts w:ascii="Courier New" w:eastAsia="Courier New" w:hAnsi="Courier New" w:cs="Courier New"/>
        </w:rPr>
        <w:t xml:space="preserve"> : hauteur du périphérique.</w:t>
      </w:r>
    </w:p>
    <w:p w14:paraId="4C98AD9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u w:val="single"/>
        </w:rPr>
        <w:t>device-width</w:t>
      </w:r>
      <w:proofErr w:type="spellEnd"/>
      <w:r>
        <w:rPr>
          <w:rFonts w:ascii="Courier New" w:eastAsia="Courier New" w:hAnsi="Courier New" w:cs="Courier New"/>
        </w:rPr>
        <w:t xml:space="preserve"> : largeur du périphérique.</w:t>
      </w:r>
    </w:p>
    <w:p w14:paraId="1849574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orientation</w:t>
      </w:r>
      <w:r>
        <w:rPr>
          <w:rFonts w:ascii="Courier New" w:eastAsia="Courier New" w:hAnsi="Courier New" w:cs="Courier New"/>
        </w:rPr>
        <w:t xml:space="preserve"> : orientation du périphérique (portrait ou paysage).</w:t>
      </w:r>
    </w:p>
    <w:p w14:paraId="50A4E55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media</w:t>
      </w:r>
      <w:r>
        <w:rPr>
          <w:rFonts w:ascii="Courier New" w:eastAsia="Courier New" w:hAnsi="Courier New" w:cs="Courier New"/>
        </w:rPr>
        <w:t xml:space="preserve"> : type d'écran de sortie. Quelques-unes des valeurs possibles :</w:t>
      </w:r>
    </w:p>
    <w:p w14:paraId="60FF82E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screen</w:t>
      </w:r>
      <w:r>
        <w:rPr>
          <w:rFonts w:ascii="Courier New" w:eastAsia="Courier New" w:hAnsi="Courier New" w:cs="Courier New"/>
        </w:rPr>
        <w:t>: écran « classique » ;</w:t>
      </w:r>
    </w:p>
    <w:p w14:paraId="454D2C7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i/>
        </w:rPr>
        <w:t>handheld</w:t>
      </w:r>
      <w:proofErr w:type="spellEnd"/>
      <w:r>
        <w:rPr>
          <w:rFonts w:ascii="Courier New" w:eastAsia="Courier New" w:hAnsi="Courier New" w:cs="Courier New"/>
        </w:rPr>
        <w:t>: périphérique mobile ;</w:t>
      </w:r>
    </w:p>
    <w:p w14:paraId="3CAF773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spellStart"/>
      <w:r>
        <w:rPr>
          <w:rFonts w:ascii="Courier New" w:eastAsia="Courier New" w:hAnsi="Courier New" w:cs="Courier New"/>
          <w:i/>
        </w:rPr>
        <w:t>print</w:t>
      </w:r>
      <w:proofErr w:type="spellEnd"/>
      <w:r>
        <w:rPr>
          <w:rFonts w:ascii="Courier New" w:eastAsia="Courier New" w:hAnsi="Courier New" w:cs="Courier New"/>
        </w:rPr>
        <w:t>: impression ;</w:t>
      </w:r>
    </w:p>
    <w:p w14:paraId="327D7CB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tv</w:t>
      </w:r>
      <w:r>
        <w:rPr>
          <w:rFonts w:ascii="Courier New" w:eastAsia="Courier New" w:hAnsi="Courier New" w:cs="Courier New"/>
        </w:rPr>
        <w:t>: télévision ;</w:t>
      </w:r>
    </w:p>
    <w:p w14:paraId="1325EBA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projection</w:t>
      </w:r>
      <w:r>
        <w:rPr>
          <w:rFonts w:ascii="Courier New" w:eastAsia="Courier New" w:hAnsi="Courier New" w:cs="Courier New"/>
        </w:rPr>
        <w:t>: projecteur ;</w:t>
      </w:r>
    </w:p>
    <w:p w14:paraId="30CED6A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i/>
        </w:rPr>
        <w:t>all</w:t>
      </w:r>
      <w:r>
        <w:rPr>
          <w:rFonts w:ascii="Courier New" w:eastAsia="Courier New" w:hAnsi="Courier New" w:cs="Courier New"/>
        </w:rPr>
        <w:t>: tous les types d'écran.</w:t>
      </w:r>
    </w:p>
    <w:p w14:paraId="0A0D0B0D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316DB16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hd w:val="clear" w:color="auto" w:fill="FFFF00"/>
        </w:rPr>
        <w:t>2nd option</w:t>
      </w:r>
      <w:r>
        <w:rPr>
          <w:rFonts w:ascii="Courier New" w:eastAsia="Courier New" w:hAnsi="Courier New" w:cs="Courier New"/>
        </w:rPr>
        <w:t>, dans le fichier CSS courant:</w:t>
      </w:r>
    </w:p>
    <w:p w14:paraId="583BF21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@media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all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and</w:t>
      </w:r>
      <w:r>
        <w:rPr>
          <w:rFonts w:ascii="Courier New" w:eastAsia="Courier New" w:hAnsi="Courier New" w:cs="Courier New"/>
        </w:rPr>
        <w:t xml:space="preserve"> (min-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: 1024px) </w:t>
      </w:r>
      <w:r>
        <w:rPr>
          <w:rFonts w:ascii="Courier New" w:eastAsia="Courier New" w:hAnsi="Courier New" w:cs="Courier New"/>
          <w:u w:val="single"/>
        </w:rPr>
        <w:t>and</w:t>
      </w:r>
      <w:r>
        <w:rPr>
          <w:rFonts w:ascii="Courier New" w:eastAsia="Courier New" w:hAnsi="Courier New" w:cs="Courier New"/>
        </w:rPr>
        <w:t xml:space="preserve"> (max-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>: 1280px){</w:t>
      </w:r>
    </w:p>
    <w:p w14:paraId="0EC4551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ici la déclarations des </w:t>
      </w:r>
      <w:proofErr w:type="spellStart"/>
      <w:r>
        <w:rPr>
          <w:rFonts w:ascii="Courier New" w:eastAsia="Courier New" w:hAnsi="Courier New" w:cs="Courier New"/>
        </w:rPr>
        <w:t>sélécteurs</w:t>
      </w:r>
      <w:proofErr w:type="spellEnd"/>
      <w:r>
        <w:rPr>
          <w:rFonts w:ascii="Courier New" w:eastAsia="Courier New" w:hAnsi="Courier New" w:cs="Courier New"/>
        </w:rPr>
        <w:t xml:space="preserve"> et des propriétés</w:t>
      </w:r>
    </w:p>
    <w:p w14:paraId="1D015EA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898D37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  <w:shd w:val="clear" w:color="auto" w:fill="FFFF00"/>
        </w:rPr>
        <w:t>Attention de  bien respecter les espaces entre les mots!!</w:t>
      </w:r>
    </w:p>
    <w:p w14:paraId="79F5F2F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peut y avoir dans la déclaration des médias </w:t>
      </w:r>
      <w:proofErr w:type="spellStart"/>
      <w:r>
        <w:rPr>
          <w:rFonts w:ascii="Courier New" w:eastAsia="Courier New" w:hAnsi="Courier New" w:cs="Courier New"/>
        </w:rPr>
        <w:t>queries</w:t>
      </w:r>
      <w:proofErr w:type="spellEnd"/>
      <w:r>
        <w:rPr>
          <w:rFonts w:ascii="Courier New" w:eastAsia="Courier New" w:hAnsi="Courier New" w:cs="Courier New"/>
        </w:rPr>
        <w:t xml:space="preserve"> des mots clé pour plus de précisions :</w:t>
      </w:r>
    </w:p>
    <w:p w14:paraId="6B76F36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proofErr w:type="spellStart"/>
      <w:r>
        <w:rPr>
          <w:rFonts w:ascii="Courier New" w:eastAsia="Courier New" w:hAnsi="Courier New" w:cs="Courier New"/>
          <w:u w:val="single"/>
        </w:rPr>
        <w:t>only</w:t>
      </w:r>
      <w:proofErr w:type="spellEnd"/>
      <w:r>
        <w:rPr>
          <w:rFonts w:ascii="Courier New" w:eastAsia="Courier New" w:hAnsi="Courier New" w:cs="Courier New"/>
        </w:rPr>
        <w:t xml:space="preserve"> : uniquement.</w:t>
      </w:r>
    </w:p>
    <w:p w14:paraId="4D64920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and</w:t>
      </w:r>
      <w:r>
        <w:rPr>
          <w:rFonts w:ascii="Courier New" w:eastAsia="Courier New" w:hAnsi="Courier New" w:cs="Courier New"/>
        </w:rPr>
        <w:t xml:space="preserve"> : et.</w:t>
      </w:r>
    </w:p>
    <w:p w14:paraId="2644029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u w:val="single"/>
        </w:rPr>
        <w:t>not</w:t>
      </w:r>
      <w:r>
        <w:rPr>
          <w:rFonts w:ascii="Courier New" w:eastAsia="Courier New" w:hAnsi="Courier New" w:cs="Courier New"/>
        </w:rPr>
        <w:t xml:space="preserve"> : non.</w:t>
      </w:r>
    </w:p>
    <w:p w14:paraId="1A2557F2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25AB8BA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c'est la largeur de la </w:t>
      </w:r>
      <w:proofErr w:type="spellStart"/>
      <w:r>
        <w:rPr>
          <w:rFonts w:ascii="Courier New" w:eastAsia="Courier New" w:hAnsi="Courier New" w:cs="Courier New"/>
        </w:rPr>
        <w:t>fenetre</w:t>
      </w:r>
      <w:proofErr w:type="spellEnd"/>
      <w:r>
        <w:rPr>
          <w:rFonts w:ascii="Courier New" w:eastAsia="Courier New" w:hAnsi="Courier New" w:cs="Courier New"/>
        </w:rPr>
        <w:t xml:space="preserve"> du navigateur sur le mobile. Chaque navigateur a son propre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>..</w:t>
      </w:r>
    </w:p>
    <w:p w14:paraId="411923A4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7C79173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Navigateur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Largeur du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par défaut</w:t>
      </w:r>
    </w:p>
    <w:p w14:paraId="4C7D054E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7341574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Opera Mobile:</w:t>
      </w:r>
      <w:r>
        <w:rPr>
          <w:rFonts w:ascii="Courier New" w:eastAsia="Courier New" w:hAnsi="Courier New" w:cs="Courier New"/>
        </w:rPr>
        <w:tab/>
        <w:t>850 pixels</w:t>
      </w:r>
    </w:p>
    <w:p w14:paraId="2CBE25B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iPhone Safari</w:t>
      </w:r>
      <w:r>
        <w:rPr>
          <w:rFonts w:ascii="Courier New" w:eastAsia="Courier New" w:hAnsi="Courier New" w:cs="Courier New"/>
        </w:rPr>
        <w:tab/>
        <w:t>980 pixels</w:t>
      </w:r>
    </w:p>
    <w:p w14:paraId="15BADA0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Android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800 pixels</w:t>
      </w:r>
    </w:p>
    <w:p w14:paraId="3C4BA0A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Windows Phone</w:t>
      </w:r>
      <w:r>
        <w:rPr>
          <w:rFonts w:ascii="Courier New" w:eastAsia="Courier New" w:hAnsi="Courier New" w:cs="Courier New"/>
        </w:rPr>
        <w:tab/>
        <w:t>1024 pixels</w:t>
      </w:r>
    </w:p>
    <w:p w14:paraId="3C5FEE0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>:</w:t>
      </w:r>
    </w:p>
    <w:p w14:paraId="473B72E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Un iPhone se comporte comme si la fenêtre faisait 980 px de large, tandis qu'un Android se comporte comme si la fenêtre faisait 800 px !</w:t>
      </w:r>
    </w:p>
    <w:p w14:paraId="4EB52659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168CF0E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peut modifier la largeur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du navigateur mobile avec une balise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meta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dans le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head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>.</w:t>
      </w:r>
    </w:p>
    <w:p w14:paraId="3802E68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u w:val="single"/>
        </w:rPr>
        <w:t xml:space="preserve">ex 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meta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u w:val="single"/>
        </w:rPr>
        <w:t>content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 xml:space="preserve">=320" </w:t>
      </w:r>
      <w:r>
        <w:rPr>
          <w:rFonts w:ascii="Courier New" w:eastAsia="Courier New" w:hAnsi="Courier New" w:cs="Courier New"/>
          <w:b/>
        </w:rPr>
        <w:t>/&gt;</w:t>
      </w:r>
    </w:p>
    <w:p w14:paraId="625362C6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34011E9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Vous pouvez utiliser cette balise pour modifier la façon dont le contenu de votre page s'organise sur les mobiles. Pour obtenir un rendu facile à lire, sans zoom, vous pouvez demander à ce que le 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 soit le même que la largeur de l'écran :</w:t>
      </w:r>
    </w:p>
    <w:p w14:paraId="29FE9C4F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27BF514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meta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u w:val="single"/>
        </w:rPr>
        <w:t>name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viewport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u w:val="single"/>
        </w:rPr>
        <w:t>content</w:t>
      </w:r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width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device-width</w:t>
      </w:r>
      <w:proofErr w:type="spell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  <w:b/>
        </w:rPr>
        <w:t>/&gt;</w:t>
      </w:r>
    </w:p>
    <w:p w14:paraId="719EBF33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721A0BA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u w:val="single"/>
        </w:rPr>
        <w:t>CSS</w:t>
      </w:r>
      <w:r>
        <w:rPr>
          <w:rFonts w:ascii="Courier New" w:eastAsia="Courier New" w:hAnsi="Courier New" w:cs="Courier New"/>
        </w:rPr>
        <w:t xml:space="preserve"> :</w:t>
      </w:r>
    </w:p>
    <w:p w14:paraId="6C3CDBF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dégradés linéaire</w:t>
      </w:r>
      <w:r>
        <w:rPr>
          <w:rFonts w:ascii="Courier New" w:eastAsia="Courier New" w:hAnsi="Courier New" w:cs="Courier New"/>
        </w:rPr>
        <w:t xml:space="preserve"> :</w:t>
      </w:r>
    </w:p>
    <w:p w14:paraId="75CF0FF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i/>
        </w:rPr>
        <w:t>linear</w:t>
      </w:r>
      <w:proofErr w:type="spellEnd"/>
      <w:r>
        <w:rPr>
          <w:rFonts w:ascii="Courier New" w:eastAsia="Courier New" w:hAnsi="Courier New" w:cs="Courier New"/>
          <w:i/>
        </w:rPr>
        <w:t>-gradient</w:t>
      </w:r>
      <w:r>
        <w:rPr>
          <w:rFonts w:ascii="Courier New" w:eastAsia="Courier New" w:hAnsi="Courier New" w:cs="Courier New"/>
        </w:rPr>
        <w:t xml:space="preserve"> est une fonction (ou </w:t>
      </w:r>
      <w:proofErr w:type="spellStart"/>
      <w:r>
        <w:rPr>
          <w:rFonts w:ascii="Courier New" w:eastAsia="Courier New" w:hAnsi="Courier New" w:cs="Courier New"/>
        </w:rPr>
        <w:t>methode</w:t>
      </w:r>
      <w:proofErr w:type="spellEnd"/>
      <w:r>
        <w:rPr>
          <w:rFonts w:ascii="Courier New" w:eastAsia="Courier New" w:hAnsi="Courier New" w:cs="Courier New"/>
        </w:rPr>
        <w:t xml:space="preserve">) qui se place dans par exemple un </w:t>
      </w:r>
      <w:r>
        <w:rPr>
          <w:rFonts w:ascii="Courier New" w:eastAsia="Courier New" w:hAnsi="Courier New" w:cs="Courier New"/>
          <w:u w:val="single"/>
        </w:rPr>
        <w:t>background</w:t>
      </w:r>
      <w:r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Cette fonction possède des parenthèses avec en paramètre les couleurs escomptés puis sa direction. Pour </w:t>
      </w:r>
      <w:proofErr w:type="spellStart"/>
      <w:r>
        <w:rPr>
          <w:rFonts w:ascii="Courier New" w:eastAsia="Courier New" w:hAnsi="Courier New" w:cs="Courier New"/>
        </w:rPr>
        <w:t>utilisé</w:t>
      </w:r>
      <w:proofErr w:type="spellEnd"/>
      <w:r>
        <w:rPr>
          <w:rFonts w:ascii="Courier New" w:eastAsia="Courier New" w:hAnsi="Courier New" w:cs="Courier New"/>
        </w:rPr>
        <w:t xml:space="preserve"> cette fonction il faut donc une hauteur fixe (px). Sinon il est possible de faire autrement pour </w:t>
      </w:r>
      <w:proofErr w:type="spellStart"/>
      <w:r>
        <w:rPr>
          <w:rFonts w:ascii="Courier New" w:eastAsia="Courier New" w:hAnsi="Courier New" w:cs="Courier New"/>
        </w:rPr>
        <w:t>pour</w:t>
      </w:r>
      <w:proofErr w:type="spellEnd"/>
      <w:r>
        <w:rPr>
          <w:rFonts w:ascii="Courier New" w:eastAsia="Courier New" w:hAnsi="Courier New" w:cs="Courier New"/>
        </w:rPr>
        <w:t xml:space="preserve"> que le dégradé occupe toute la page. Il suffit de mettre dans la balise </w:t>
      </w:r>
      <w:r>
        <w:rPr>
          <w:rFonts w:ascii="Courier New" w:eastAsia="Courier New" w:hAnsi="Courier New" w:cs="Courier New"/>
          <w:b/>
        </w:rPr>
        <w:t>&lt;html&gt;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u w:val="single"/>
        </w:rPr>
        <w:t>style</w:t>
      </w:r>
      <w:r>
        <w:rPr>
          <w:rFonts w:ascii="Courier New" w:eastAsia="Courier New" w:hAnsi="Courier New" w:cs="Courier New"/>
        </w:rPr>
        <w:t xml:space="preserve">="min-heigth:100%" puis dans le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une hauteur de 100% au lieu d'une valeur en px.</w:t>
      </w:r>
    </w:p>
    <w:p w14:paraId="23A40EA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 : </w:t>
      </w:r>
    </w:p>
    <w:p w14:paraId="67D2349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le </w:t>
      </w:r>
      <w:proofErr w:type="spellStart"/>
      <w:r>
        <w:rPr>
          <w:rFonts w:ascii="Courier New" w:eastAsia="Courier New" w:hAnsi="Courier New" w:cs="Courier New"/>
          <w:b/>
        </w:rPr>
        <w:t>selecteur</w:t>
      </w:r>
      <w:proofErr w:type="spellEnd"/>
      <w:r>
        <w:rPr>
          <w:rFonts w:ascii="Courier New" w:eastAsia="Courier New" w:hAnsi="Courier New" w:cs="Courier New"/>
        </w:rPr>
        <w:t>{</w:t>
      </w:r>
    </w:p>
    <w:p w14:paraId="0638799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background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i/>
        </w:rPr>
        <w:t>linear-gradient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14:paraId="3F9D95E9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height</w:t>
      </w:r>
      <w:r>
        <w:rPr>
          <w:rFonts w:ascii="Courier New" w:eastAsia="Courier New" w:hAnsi="Courier New" w:cs="Courier New"/>
        </w:rPr>
        <w:t>:1000px;</w:t>
      </w:r>
    </w:p>
    <w:p w14:paraId="1B8CCF6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03FC9DE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Pour indiquer une direction il faut que dans les parenthèses on commence par "to" puis la ou les directions.</w:t>
      </w:r>
    </w:p>
    <w:p w14:paraId="0D41417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 :</w:t>
      </w:r>
    </w:p>
    <w:p w14:paraId="1B7A2B3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le </w:t>
      </w:r>
      <w:proofErr w:type="spellStart"/>
      <w:r>
        <w:rPr>
          <w:rFonts w:ascii="Courier New" w:eastAsia="Courier New" w:hAnsi="Courier New" w:cs="Courier New"/>
          <w:b/>
        </w:rPr>
        <w:t>selecteur</w:t>
      </w:r>
      <w:proofErr w:type="spellEnd"/>
      <w:r>
        <w:rPr>
          <w:rFonts w:ascii="Courier New" w:eastAsia="Courier New" w:hAnsi="Courier New" w:cs="Courier New"/>
        </w:rPr>
        <w:t>{</w:t>
      </w:r>
    </w:p>
    <w:p w14:paraId="38D85F14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  <w:u w:val="single"/>
        </w:rPr>
        <w:t>background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i/>
        </w:rPr>
        <w:t>linear-gradient</w:t>
      </w:r>
      <w:proofErr w:type="spellEnd"/>
      <w:r>
        <w:rPr>
          <w:rFonts w:ascii="Courier New" w:eastAsia="Courier New" w:hAnsi="Courier New" w:cs="Courier New"/>
        </w:rPr>
        <w:t xml:space="preserve">(to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 right, 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14:paraId="5FC45F6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u w:val="single"/>
        </w:rPr>
        <w:t>height</w:t>
      </w:r>
      <w:r>
        <w:rPr>
          <w:rFonts w:ascii="Courier New" w:eastAsia="Courier New" w:hAnsi="Courier New" w:cs="Courier New"/>
        </w:rPr>
        <w:t>:1000px;</w:t>
      </w:r>
    </w:p>
    <w:p w14:paraId="0B8CC3C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3240004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On </w:t>
      </w:r>
      <w:proofErr w:type="spellStart"/>
      <w:r>
        <w:rPr>
          <w:rFonts w:ascii="Courier New" w:eastAsia="Courier New" w:hAnsi="Courier New" w:cs="Courier New"/>
        </w:rPr>
        <w:t>peu</w:t>
      </w:r>
      <w:proofErr w:type="spellEnd"/>
      <w:r>
        <w:rPr>
          <w:rFonts w:ascii="Courier New" w:eastAsia="Courier New" w:hAnsi="Courier New" w:cs="Courier New"/>
        </w:rPr>
        <w:t xml:space="preserve"> lui donné un angle </w:t>
      </w:r>
      <w:proofErr w:type="spellStart"/>
      <w:r>
        <w:rPr>
          <w:rFonts w:ascii="Courier New" w:eastAsia="Courier New" w:hAnsi="Courier New" w:cs="Courier New"/>
        </w:rPr>
        <w:t>precis</w:t>
      </w:r>
      <w:proofErr w:type="spellEnd"/>
      <w:r>
        <w:rPr>
          <w:rFonts w:ascii="Courier New" w:eastAsia="Courier New" w:hAnsi="Courier New" w:cs="Courier New"/>
        </w:rPr>
        <w:t xml:space="preserve"> "180deg" par exemple à la place de la direction : (</w:t>
      </w:r>
      <w:r>
        <w:rPr>
          <w:rFonts w:ascii="Courier New" w:eastAsia="Courier New" w:hAnsi="Courier New" w:cs="Courier New"/>
          <w:shd w:val="clear" w:color="auto" w:fill="FFFF00"/>
        </w:rPr>
        <w:t>180deg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14:paraId="5C56E90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Il est possible de choisir le pourcentage de dégradé voulu entre 2 couleur : (to </w:t>
      </w:r>
      <w:proofErr w:type="spellStart"/>
      <w:r>
        <w:rPr>
          <w:rFonts w:ascii="Courier New" w:eastAsia="Courier New" w:hAnsi="Courier New" w:cs="Courier New"/>
        </w:rPr>
        <w:t>bottom</w:t>
      </w:r>
      <w:proofErr w:type="spellEnd"/>
      <w:r>
        <w:rPr>
          <w:rFonts w:ascii="Courier New" w:eastAsia="Courier New" w:hAnsi="Courier New" w:cs="Courier New"/>
        </w:rPr>
        <w:t xml:space="preserve"> right, </w:t>
      </w:r>
      <w:proofErr w:type="spellStart"/>
      <w:r>
        <w:rPr>
          <w:rFonts w:ascii="Courier New" w:eastAsia="Courier New" w:hAnsi="Courier New" w:cs="Courier New"/>
        </w:rPr>
        <w:t>silver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30%</w:t>
      </w:r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grey</w:t>
      </w:r>
      <w:proofErr w:type="spellEnd"/>
      <w:r>
        <w:rPr>
          <w:rFonts w:ascii="Courier New" w:eastAsia="Courier New" w:hAnsi="Courier New" w:cs="Courier New"/>
        </w:rPr>
        <w:t>, black);</w:t>
      </w:r>
    </w:p>
    <w:p w14:paraId="0D3761FB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20B68DE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 xml:space="preserve">Le </w:t>
      </w:r>
      <w:proofErr w:type="spellStart"/>
      <w:r>
        <w:rPr>
          <w:rFonts w:ascii="Courier New" w:eastAsia="Courier New" w:hAnsi="Courier New" w:cs="Courier New"/>
          <w:b/>
          <w:u w:val="single"/>
        </w:rPr>
        <w:t>sélécteur</w:t>
      </w:r>
      <w:proofErr w:type="spellEnd"/>
      <w:r>
        <w:rPr>
          <w:rFonts w:ascii="Courier New" w:eastAsia="Courier New" w:hAnsi="Courier New" w:cs="Courier New"/>
          <w:b/>
          <w:u w:val="single"/>
        </w:rPr>
        <w:t xml:space="preserve"> root</w:t>
      </w:r>
      <w:r>
        <w:rPr>
          <w:rFonts w:ascii="Courier New" w:eastAsia="Courier New" w:hAnsi="Courier New" w:cs="Courier New"/>
        </w:rPr>
        <w:t xml:space="preserve"> :</w:t>
      </w:r>
    </w:p>
    <w:p w14:paraId="166DFDAE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Le </w:t>
      </w:r>
      <w:proofErr w:type="spellStart"/>
      <w:r>
        <w:rPr>
          <w:rFonts w:ascii="Courier New" w:eastAsia="Courier New" w:hAnsi="Courier New" w:cs="Courier New"/>
        </w:rPr>
        <w:t>sélécteur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:root </w:t>
      </w:r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hd w:val="clear" w:color="auto" w:fill="FFFF00"/>
        </w:rPr>
        <w:t>attention à bien mettre les :</w:t>
      </w:r>
      <w:r>
        <w:rPr>
          <w:rFonts w:ascii="Courier New" w:eastAsia="Courier New" w:hAnsi="Courier New" w:cs="Courier New"/>
        </w:rPr>
        <w:t xml:space="preserve">)est l'équivalent de la balise ou du </w:t>
      </w:r>
      <w:proofErr w:type="spellStart"/>
      <w:r>
        <w:rPr>
          <w:rFonts w:ascii="Courier New" w:eastAsia="Courier New" w:hAnsi="Courier New" w:cs="Courier New"/>
        </w:rPr>
        <w:t>selecteur</w:t>
      </w:r>
      <w:proofErr w:type="spellEnd"/>
      <w:r>
        <w:rPr>
          <w:rFonts w:ascii="Courier New" w:eastAsia="Courier New" w:hAnsi="Courier New" w:cs="Courier New"/>
        </w:rPr>
        <w:t xml:space="preserve"> html, mais les propriétés </w:t>
      </w:r>
      <w:proofErr w:type="spellStart"/>
      <w:r>
        <w:rPr>
          <w:rFonts w:ascii="Courier New" w:eastAsia="Courier New" w:hAnsi="Courier New" w:cs="Courier New"/>
        </w:rPr>
        <w:t>mse</w:t>
      </w:r>
      <w:proofErr w:type="spellEnd"/>
      <w:r>
        <w:rPr>
          <w:rFonts w:ascii="Courier New" w:eastAsia="Courier New" w:hAnsi="Courier New" w:cs="Courier New"/>
        </w:rPr>
        <w:t xml:space="preserve"> à l'</w:t>
      </w:r>
      <w:proofErr w:type="spellStart"/>
      <w:r>
        <w:rPr>
          <w:rFonts w:ascii="Courier New" w:eastAsia="Courier New" w:hAnsi="Courier New" w:cs="Courier New"/>
        </w:rPr>
        <w:t>interieur</w:t>
      </w:r>
      <w:proofErr w:type="spellEnd"/>
      <w:r>
        <w:rPr>
          <w:rFonts w:ascii="Courier New" w:eastAsia="Courier New" w:hAnsi="Courier New" w:cs="Courier New"/>
        </w:rPr>
        <w:t xml:space="preserve"> sont prioritaire. Il sert surtout pour la mise en place et l'application de variables dans le code CSS.</w:t>
      </w:r>
    </w:p>
    <w:p w14:paraId="14A9C93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:root</w:t>
      </w:r>
      <w:r>
        <w:rPr>
          <w:rFonts w:ascii="Courier New" w:eastAsia="Courier New" w:hAnsi="Courier New" w:cs="Courier New"/>
        </w:rPr>
        <w:t>{</w:t>
      </w:r>
    </w:p>
    <w:p w14:paraId="5099F88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background-color:red</w:t>
      </w:r>
      <w:proofErr w:type="spellEnd"/>
      <w:r>
        <w:rPr>
          <w:rFonts w:ascii="Courier New" w:eastAsia="Courier New" w:hAnsi="Courier New" w:cs="Courier New"/>
        </w:rPr>
        <w:t>;</w:t>
      </w:r>
    </w:p>
    <w:p w14:paraId="3DDF7AC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4175FF2E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66CB6E3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Les variables</w:t>
      </w:r>
      <w:r>
        <w:rPr>
          <w:rFonts w:ascii="Courier New" w:eastAsia="Courier New" w:hAnsi="Courier New" w:cs="Courier New"/>
        </w:rPr>
        <w:t xml:space="preserve"> :</w:t>
      </w:r>
    </w:p>
    <w:p w14:paraId="254FFA0A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0838251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Une variable se déclare souvent et c'est recommandé dans le </w:t>
      </w:r>
      <w:r>
        <w:rPr>
          <w:rFonts w:ascii="Courier New" w:eastAsia="Courier New" w:hAnsi="Courier New" w:cs="Courier New"/>
          <w:b/>
        </w:rPr>
        <w:t>:root</w:t>
      </w:r>
      <w:r>
        <w:rPr>
          <w:rFonts w:ascii="Courier New" w:eastAsia="Courier New" w:hAnsi="Courier New" w:cs="Courier New"/>
        </w:rPr>
        <w:t>, mais peut très bien être déclaré dans l'élément qui doit l'utilisé.</w:t>
      </w:r>
    </w:p>
    <w:p w14:paraId="6CF43D9F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70ECDB2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Déclaration d'une variable:</w:t>
      </w:r>
    </w:p>
    <w:p w14:paraId="49A0FBB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</w:t>
      </w:r>
      <w:proofErr w:type="spellStart"/>
      <w:r>
        <w:rPr>
          <w:rFonts w:ascii="Courier New" w:eastAsia="Courier New" w:hAnsi="Courier New" w:cs="Courier New"/>
        </w:rPr>
        <w:t>nomDeLaVariable</w:t>
      </w:r>
      <w:proofErr w:type="spellEnd"/>
      <w:r>
        <w:rPr>
          <w:rFonts w:ascii="Courier New" w:eastAsia="Courier New" w:hAnsi="Courier New" w:cs="Courier New"/>
        </w:rPr>
        <w:t>: valeur;</w:t>
      </w:r>
    </w:p>
    <w:p w14:paraId="3FE5F932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Pour réutiliser une variable : </w:t>
      </w:r>
    </w:p>
    <w:p w14:paraId="7495B8D8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var(--</w:t>
      </w:r>
      <w:proofErr w:type="spellStart"/>
      <w:r>
        <w:rPr>
          <w:rFonts w:ascii="Courier New" w:eastAsia="Courier New" w:hAnsi="Courier New" w:cs="Courier New"/>
        </w:rPr>
        <w:t>nomDeLaVariable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2EE133D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u w:val="single"/>
        </w:rPr>
        <w:t>ex</w:t>
      </w:r>
      <w:r>
        <w:rPr>
          <w:rFonts w:ascii="Courier New" w:eastAsia="Courier New" w:hAnsi="Courier New" w:cs="Courier New"/>
        </w:rPr>
        <w:t xml:space="preserve"> :</w:t>
      </w:r>
    </w:p>
    <w:p w14:paraId="108DFB2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 déclaration</w:t>
      </w:r>
    </w:p>
    <w:p w14:paraId="31E89DF3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:root{</w:t>
      </w:r>
    </w:p>
    <w:p w14:paraId="44002F2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--</w:t>
      </w:r>
      <w:proofErr w:type="spellStart"/>
      <w:r>
        <w:rPr>
          <w:rFonts w:ascii="Courier New" w:eastAsia="Courier New" w:hAnsi="Courier New" w:cs="Courier New"/>
        </w:rPr>
        <w:t>maCouleurPrimaire:silver</w:t>
      </w:r>
      <w:proofErr w:type="spellEnd"/>
      <w:r>
        <w:rPr>
          <w:rFonts w:ascii="Courier New" w:eastAsia="Courier New" w:hAnsi="Courier New" w:cs="Courier New"/>
        </w:rPr>
        <w:t>;</w:t>
      </w:r>
    </w:p>
    <w:p w14:paraId="561D7D4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445CCB2A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L'utilisation</w:t>
      </w:r>
    </w:p>
    <w:p w14:paraId="36EADC1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h1{</w:t>
      </w:r>
    </w:p>
    <w:p w14:paraId="6B09D297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background-</w:t>
      </w:r>
      <w:proofErr w:type="spellStart"/>
      <w:r>
        <w:rPr>
          <w:rFonts w:ascii="Courier New" w:eastAsia="Courier New" w:hAnsi="Courier New" w:cs="Courier New"/>
        </w:rPr>
        <w:t>color</w:t>
      </w:r>
      <w:proofErr w:type="spellEnd"/>
      <w:r>
        <w:rPr>
          <w:rFonts w:ascii="Courier New" w:eastAsia="Courier New" w:hAnsi="Courier New" w:cs="Courier New"/>
        </w:rPr>
        <w:t>: var(--</w:t>
      </w:r>
      <w:proofErr w:type="spellStart"/>
      <w:r>
        <w:rPr>
          <w:rFonts w:ascii="Courier New" w:eastAsia="Courier New" w:hAnsi="Courier New" w:cs="Courier New"/>
        </w:rPr>
        <w:t>maCouleurPrimaire</w:t>
      </w:r>
      <w:proofErr w:type="spellEnd"/>
      <w:r>
        <w:rPr>
          <w:rFonts w:ascii="Courier New" w:eastAsia="Courier New" w:hAnsi="Courier New" w:cs="Courier New"/>
        </w:rPr>
        <w:t>);</w:t>
      </w:r>
    </w:p>
    <w:p w14:paraId="72E0D733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36ACB28B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>
        <w:rPr>
          <w:rFonts w:ascii="Courier New" w:eastAsia="Courier New" w:hAnsi="Courier New" w:cs="Courier New"/>
          <w:b/>
          <w:u w:val="single"/>
        </w:rPr>
        <w:t>Introduction d'</w:t>
      </w:r>
      <w:proofErr w:type="spellStart"/>
      <w:r>
        <w:rPr>
          <w:rFonts w:ascii="Courier New" w:eastAsia="Courier New" w:hAnsi="Courier New" w:cs="Courier New"/>
          <w:b/>
          <w:u w:val="single"/>
        </w:rPr>
        <w:t>icones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14:paraId="1A4A5172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302338D0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site </w:t>
      </w:r>
      <w:hyperlink r:id="rId11">
        <w:r>
          <w:rPr>
            <w:rFonts w:ascii="Courier New" w:eastAsia="Courier New" w:hAnsi="Courier New" w:cs="Courier New"/>
            <w:color w:val="0000FF"/>
            <w:u w:val="single"/>
          </w:rPr>
          <w:t>https://fontawesome.com/</w:t>
        </w:r>
      </w:hyperlink>
    </w:p>
    <w:p w14:paraId="52475875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copier la balise </w:t>
      </w:r>
      <w:r>
        <w:rPr>
          <w:rFonts w:ascii="Courier New" w:eastAsia="Courier New" w:hAnsi="Courier New" w:cs="Courier New"/>
          <w:b/>
        </w:rPr>
        <w:t>&lt;script&gt;</w:t>
      </w:r>
      <w:r>
        <w:rPr>
          <w:rFonts w:ascii="Courier New" w:eastAsia="Courier New" w:hAnsi="Courier New" w:cs="Courier New"/>
        </w:rPr>
        <w:t xml:space="preserve"> et </w:t>
      </w:r>
      <w:r>
        <w:rPr>
          <w:rFonts w:ascii="Courier New" w:eastAsia="Courier New" w:hAnsi="Courier New" w:cs="Courier New"/>
          <w:b/>
        </w:rPr>
        <w:t>&lt;</w:t>
      </w:r>
      <w:proofErr w:type="spellStart"/>
      <w:r>
        <w:rPr>
          <w:rFonts w:ascii="Courier New" w:eastAsia="Courier New" w:hAnsi="Courier New" w:cs="Courier New"/>
          <w:b/>
        </w:rPr>
        <w:t>link</w:t>
      </w:r>
      <w:proofErr w:type="spellEnd"/>
      <w:r>
        <w:rPr>
          <w:rFonts w:ascii="Courier New" w:eastAsia="Courier New" w:hAnsi="Courier New" w:cs="Courier New"/>
          <w:b/>
        </w:rPr>
        <w:t>&gt;</w:t>
      </w:r>
      <w:r>
        <w:rPr>
          <w:rFonts w:ascii="Courier New" w:eastAsia="Courier New" w:hAnsi="Courier New" w:cs="Courier New"/>
        </w:rPr>
        <w:t xml:space="preserve"> dans le </w:t>
      </w:r>
      <w:proofErr w:type="spellStart"/>
      <w:r>
        <w:rPr>
          <w:rFonts w:ascii="Courier New" w:eastAsia="Courier New" w:hAnsi="Courier New" w:cs="Courier New"/>
        </w:rPr>
        <w:t>head</w:t>
      </w:r>
      <w:proofErr w:type="spellEnd"/>
      <w:r>
        <w:rPr>
          <w:rFonts w:ascii="Courier New" w:eastAsia="Courier New" w:hAnsi="Courier New" w:cs="Courier New"/>
        </w:rPr>
        <w:t xml:space="preserve"> :</w:t>
      </w:r>
    </w:p>
    <w:p w14:paraId="161952A1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6483A0F6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la police:</w:t>
      </w:r>
    </w:p>
    <w:p w14:paraId="28C2D93B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56147A6F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link</w:t>
      </w:r>
      <w:proofErr w:type="spellEnd"/>
      <w:r>
        <w:rPr>
          <w:rFonts w:ascii="Courier New" w:eastAsia="Courier New" w:hAnsi="Courier New" w:cs="Courier New"/>
        </w:rPr>
        <w:t xml:space="preserve"> rel="</w:t>
      </w:r>
      <w:proofErr w:type="spellStart"/>
      <w:r>
        <w:rPr>
          <w:rFonts w:ascii="Courier New" w:eastAsia="Courier New" w:hAnsi="Courier New" w:cs="Courier New"/>
        </w:rPr>
        <w:t>stylesheet</w:t>
      </w:r>
      <w:proofErr w:type="spellEnd"/>
      <w:r>
        <w:rPr>
          <w:rFonts w:ascii="Courier New" w:eastAsia="Courier New" w:hAnsi="Courier New" w:cs="Courier New"/>
        </w:rPr>
        <w:t>" href="https://cdnjs.cloudflare.com/ajax/libs/font-awesome/4.7.0/css/font-awesome.min.css"&gt;</w:t>
      </w:r>
    </w:p>
    <w:p w14:paraId="6AA9D188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0FD84D1D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Pour les icones:</w:t>
      </w:r>
    </w:p>
    <w:p w14:paraId="78130AED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0D972B8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&lt;script src="https://kit.fontawesome.com/8b07301a9e.js" </w:t>
      </w:r>
      <w:proofErr w:type="spellStart"/>
      <w:r>
        <w:rPr>
          <w:rFonts w:ascii="Courier New" w:eastAsia="Courier New" w:hAnsi="Courier New" w:cs="Courier New"/>
        </w:rPr>
        <w:t>crossorigin</w:t>
      </w:r>
      <w:proofErr w:type="spellEnd"/>
      <w:r>
        <w:rPr>
          <w:rFonts w:ascii="Courier New" w:eastAsia="Courier New" w:hAnsi="Courier New" w:cs="Courier New"/>
        </w:rPr>
        <w:t>="</w:t>
      </w:r>
      <w:proofErr w:type="spellStart"/>
      <w:r>
        <w:rPr>
          <w:rFonts w:ascii="Courier New" w:eastAsia="Courier New" w:hAnsi="Courier New" w:cs="Courier New"/>
        </w:rPr>
        <w:t>anonymous</w:t>
      </w:r>
      <w:proofErr w:type="spellEnd"/>
      <w:r>
        <w:rPr>
          <w:rFonts w:ascii="Courier New" w:eastAsia="Courier New" w:hAnsi="Courier New" w:cs="Courier New"/>
        </w:rPr>
        <w:t>"&gt;&lt;/script&gt;</w:t>
      </w:r>
    </w:p>
    <w:p w14:paraId="7B6E60AA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547F4C8C" w14:textId="77777777" w:rsidR="0000200B" w:rsidRDefault="007214DC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Ensuite copier le lien de l'</w:t>
      </w:r>
      <w:proofErr w:type="spellStart"/>
      <w:r>
        <w:rPr>
          <w:rFonts w:ascii="Courier New" w:eastAsia="Courier New" w:hAnsi="Courier New" w:cs="Courier New"/>
        </w:rPr>
        <w:t>icone</w:t>
      </w:r>
      <w:proofErr w:type="spellEnd"/>
      <w:r>
        <w:rPr>
          <w:rFonts w:ascii="Courier New" w:eastAsia="Courier New" w:hAnsi="Courier New" w:cs="Courier New"/>
        </w:rPr>
        <w:t xml:space="preserve"> recherché à l'emplacement voulut.</w:t>
      </w:r>
    </w:p>
    <w:p w14:paraId="32A87B31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048AC299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p w14:paraId="5A58191C" w14:textId="77777777" w:rsidR="0000200B" w:rsidRDefault="0000200B">
      <w:pPr>
        <w:spacing w:after="0" w:line="240" w:lineRule="auto"/>
        <w:rPr>
          <w:rFonts w:ascii="Courier New" w:eastAsia="Courier New" w:hAnsi="Courier New" w:cs="Courier New"/>
        </w:rPr>
      </w:pPr>
    </w:p>
    <w:sectPr w:rsidR="00002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9265B"/>
    <w:multiLevelType w:val="hybridMultilevel"/>
    <w:tmpl w:val="CFA0A592"/>
    <w:lvl w:ilvl="0" w:tplc="B52254C0">
      <w:numFmt w:val="bullet"/>
      <w:lvlText w:val="-"/>
      <w:lvlJc w:val="left"/>
      <w:pPr>
        <w:ind w:left="1068" w:hanging="360"/>
      </w:pPr>
      <w:rPr>
        <w:rFonts w:ascii="Courier New" w:eastAsia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00B"/>
    <w:rsid w:val="0000200B"/>
    <w:rsid w:val="00497071"/>
    <w:rsid w:val="007214DC"/>
    <w:rsid w:val="00C73CA2"/>
    <w:rsid w:val="00E8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1D7F"/>
  <w15:docId w15:val="{619B106D-3F7A-4C3B-B0FB-887C4003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1603881-apprenez-a-creer-votre-site-web-avec-html5-et-css3/1605329-formatez-du-tex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-couleur.com/)(www.colorpicker.com" TargetMode="External"/><Relationship Id="rId11" Type="http://schemas.openxmlformats.org/officeDocument/2006/relationships/hyperlink" Target="https://fontawesome.com/" TargetMode="External"/><Relationship Id="rId5" Type="http://schemas.openxmlformats.org/officeDocument/2006/relationships/hyperlink" Target="https://www.w3.org/Style/css3-selectors-updates/WD-css3-selectors-20010126.fr.html" TargetMode="External"/><Relationship Id="rId10" Type="http://schemas.openxmlformats.org/officeDocument/2006/relationships/hyperlink" Target="http://www.mirovideoconver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nius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4772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YanCoquoz@gmail.com</cp:lastModifiedBy>
  <cp:revision>4</cp:revision>
  <dcterms:created xsi:type="dcterms:W3CDTF">2020-04-17T19:50:00Z</dcterms:created>
  <dcterms:modified xsi:type="dcterms:W3CDTF">2020-04-30T15:50:00Z</dcterms:modified>
</cp:coreProperties>
</file>