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C372" w14:textId="41BB1545" w:rsidR="00864AAD" w:rsidRDefault="00175A62" w:rsidP="00175A62">
      <w:pPr>
        <w:pStyle w:val="1"/>
        <w:jc w:val="center"/>
      </w:pPr>
      <w:r>
        <w:rPr>
          <w:rFonts w:hint="eastAsia"/>
        </w:rPr>
        <w:t>序</w:t>
      </w:r>
    </w:p>
    <w:p w14:paraId="6A3880DE" w14:textId="6A1C5463" w:rsidR="00175A62" w:rsidRDefault="00175A62" w:rsidP="00175A62">
      <w:pPr>
        <w:jc w:val="center"/>
      </w:pPr>
      <w:r>
        <w:rPr>
          <w:rFonts w:hint="eastAsia"/>
        </w:rPr>
        <w:t>谨以此书献予我——未来与过去的我</w:t>
      </w:r>
    </w:p>
    <w:p w14:paraId="5BDE3E71" w14:textId="07BB9DA0" w:rsidR="00786AF3" w:rsidRDefault="00786AF3" w:rsidP="00175A62">
      <w:pPr>
        <w:jc w:val="center"/>
      </w:pPr>
      <w:r>
        <w:rPr>
          <w:rFonts w:hint="eastAsia"/>
        </w:rPr>
        <w:t>当然，也是献给你的</w:t>
      </w:r>
    </w:p>
    <w:p w14:paraId="68B87E2C" w14:textId="51FE000A" w:rsidR="00175A62" w:rsidRDefault="00175A62" w:rsidP="00175A62"/>
    <w:p w14:paraId="185465C3" w14:textId="78D0B36B" w:rsidR="00135E4F" w:rsidRDefault="00135E4F" w:rsidP="00175A62"/>
    <w:p w14:paraId="797FF7F1" w14:textId="3D57E44B" w:rsidR="00135E4F" w:rsidRDefault="00135E4F" w:rsidP="00175A62"/>
    <w:p w14:paraId="6FDDE1F1" w14:textId="2E31CC71" w:rsidR="00135E4F" w:rsidRDefault="00135E4F" w:rsidP="00175A62"/>
    <w:p w14:paraId="477CE87C" w14:textId="1DEFCA4B" w:rsidR="00135E4F" w:rsidRDefault="00135E4F" w:rsidP="00175A62"/>
    <w:p w14:paraId="133072A5" w14:textId="44AADDC9" w:rsidR="00135E4F" w:rsidRDefault="00135E4F" w:rsidP="00175A62"/>
    <w:p w14:paraId="6A0B4A8C" w14:textId="4E37D797" w:rsidR="00135E4F" w:rsidRDefault="00135E4F" w:rsidP="00175A62"/>
    <w:p w14:paraId="4F56A9ED" w14:textId="4AC1BC6B" w:rsidR="00135E4F" w:rsidRDefault="00135E4F" w:rsidP="00175A62"/>
    <w:p w14:paraId="05662E1D" w14:textId="3C03CED3" w:rsidR="00135E4F" w:rsidRDefault="00135E4F" w:rsidP="00175A62"/>
    <w:p w14:paraId="792248A5" w14:textId="3349D389" w:rsidR="00135E4F" w:rsidRDefault="00135E4F" w:rsidP="00175A62"/>
    <w:p w14:paraId="3244F055" w14:textId="19C4C43F" w:rsidR="00135E4F" w:rsidRDefault="00135E4F" w:rsidP="00175A62"/>
    <w:p w14:paraId="2CA976C9" w14:textId="7C3EC4F3" w:rsidR="00135E4F" w:rsidRDefault="00135E4F" w:rsidP="00175A62"/>
    <w:p w14:paraId="0F168682" w14:textId="6E32CFD0" w:rsidR="00135E4F" w:rsidRDefault="00135E4F" w:rsidP="00175A62"/>
    <w:p w14:paraId="2E5B4D4F" w14:textId="7FB19527" w:rsidR="00135E4F" w:rsidRDefault="00135E4F" w:rsidP="00175A62"/>
    <w:p w14:paraId="5AB407FB" w14:textId="47A30A1D" w:rsidR="00135E4F" w:rsidRDefault="00135E4F" w:rsidP="00175A62"/>
    <w:p w14:paraId="54C7E3E2" w14:textId="137E3DC8" w:rsidR="00135E4F" w:rsidRDefault="00135E4F" w:rsidP="00175A62"/>
    <w:p w14:paraId="6D14CB9D" w14:textId="51D43B72" w:rsidR="00135E4F" w:rsidRDefault="00135E4F" w:rsidP="00175A62"/>
    <w:p w14:paraId="55F97687" w14:textId="5E450B62" w:rsidR="00135E4F" w:rsidRDefault="00135E4F" w:rsidP="00175A62"/>
    <w:p w14:paraId="19D28F7D" w14:textId="3DD75C91" w:rsidR="00135E4F" w:rsidRDefault="00135E4F" w:rsidP="00175A62"/>
    <w:p w14:paraId="0A06FC53" w14:textId="490AA0DE" w:rsidR="00135E4F" w:rsidRDefault="00135E4F" w:rsidP="00175A62"/>
    <w:p w14:paraId="37CA3EA3" w14:textId="64D1D2D2" w:rsidR="00135E4F" w:rsidRDefault="00135E4F" w:rsidP="00175A62"/>
    <w:p w14:paraId="6091B9CC" w14:textId="5191BC72" w:rsidR="00135E4F" w:rsidRDefault="00135E4F" w:rsidP="00175A62"/>
    <w:p w14:paraId="5EF74C7C" w14:textId="503E208A" w:rsidR="00135E4F" w:rsidRDefault="00135E4F" w:rsidP="00175A62"/>
    <w:p w14:paraId="7A7332C2" w14:textId="306F3A82" w:rsidR="00135E4F" w:rsidRDefault="00135E4F" w:rsidP="00175A62"/>
    <w:p w14:paraId="362454C9" w14:textId="2AD56868" w:rsidR="00135E4F" w:rsidRDefault="00135E4F" w:rsidP="00175A62"/>
    <w:p w14:paraId="581318E6" w14:textId="6FAF1574" w:rsidR="00135E4F" w:rsidRDefault="00135E4F" w:rsidP="00175A62"/>
    <w:p w14:paraId="2AD7048B" w14:textId="15D616A6" w:rsidR="00135E4F" w:rsidRDefault="00135E4F" w:rsidP="00175A62"/>
    <w:p w14:paraId="512FA317" w14:textId="2B907975" w:rsidR="00135E4F" w:rsidRDefault="00135E4F" w:rsidP="00175A62"/>
    <w:p w14:paraId="609037A6" w14:textId="17B3B359" w:rsidR="00135E4F" w:rsidRDefault="00135E4F" w:rsidP="00175A62"/>
    <w:p w14:paraId="63F42137" w14:textId="27AB2A8D" w:rsidR="00135E4F" w:rsidRDefault="00135E4F" w:rsidP="00175A62"/>
    <w:p w14:paraId="6C8C2874" w14:textId="57F8E40C" w:rsidR="00135E4F" w:rsidRDefault="00135E4F" w:rsidP="00175A62"/>
    <w:p w14:paraId="02518E95" w14:textId="0DD7A507" w:rsidR="00135E4F" w:rsidRDefault="00135E4F" w:rsidP="00175A62"/>
    <w:p w14:paraId="24E2A82E" w14:textId="265AC4C1" w:rsidR="00135E4F" w:rsidRDefault="00135E4F" w:rsidP="00175A62"/>
    <w:p w14:paraId="033AE401" w14:textId="05499D35" w:rsidR="00135E4F" w:rsidRDefault="00135E4F" w:rsidP="00175A62"/>
    <w:p w14:paraId="7420BF7D" w14:textId="275F08F3" w:rsidR="00135E4F" w:rsidRDefault="00135E4F" w:rsidP="00175A62"/>
    <w:p w14:paraId="03E72839" w14:textId="55FED34B" w:rsidR="00135E4F" w:rsidRDefault="00135E4F" w:rsidP="00175A62"/>
    <w:p w14:paraId="2BFCD41E" w14:textId="1D623DA5" w:rsidR="00135E4F" w:rsidRDefault="00135E4F" w:rsidP="00175A62"/>
    <w:p w14:paraId="5CE3A600" w14:textId="556D7B24" w:rsidR="00135E4F" w:rsidRDefault="00786AF3" w:rsidP="00786AF3">
      <w:pPr>
        <w:jc w:val="center"/>
      </w:pPr>
      <w:r>
        <w:rPr>
          <w:rFonts w:hint="eastAsia"/>
        </w:rPr>
        <w:t>可能略有疏漏，恳请指出。</w:t>
      </w:r>
    </w:p>
    <w:p w14:paraId="349DAF25" w14:textId="2054EDDE" w:rsidR="00135E4F" w:rsidRDefault="00135E4F" w:rsidP="00175A62"/>
    <w:p w14:paraId="33D68E9C" w14:textId="444A38A6" w:rsidR="00135E4F" w:rsidRPr="00786AF3" w:rsidRDefault="00135E4F" w:rsidP="00022FC8">
      <w:pPr>
        <w:pStyle w:val="1"/>
        <w:jc w:val="center"/>
        <w:rPr>
          <w:rFonts w:ascii="楷体" w:eastAsia="楷体" w:hAnsi="楷体"/>
        </w:rPr>
      </w:pPr>
      <w:r w:rsidRPr="00786AF3">
        <w:rPr>
          <w:rFonts w:ascii="楷体" w:eastAsia="楷体" w:hAnsi="楷体" w:hint="eastAsia"/>
        </w:rPr>
        <w:t>第一章：学习的</w:t>
      </w:r>
      <w:r w:rsidR="00650A36">
        <w:rPr>
          <w:rFonts w:ascii="楷体" w:eastAsia="楷体" w:hAnsi="楷体" w:hint="eastAsia"/>
        </w:rPr>
        <w:t>定性</w:t>
      </w:r>
    </w:p>
    <w:p w14:paraId="64D494C2" w14:textId="08FAD9AE" w:rsidR="00022FC8" w:rsidRPr="00786AF3" w:rsidRDefault="00022FC8" w:rsidP="00022FC8">
      <w:pPr>
        <w:rPr>
          <w:rFonts w:ascii="微软雅黑" w:eastAsia="微软雅黑" w:hAnsi="微软雅黑"/>
        </w:rPr>
      </w:pPr>
      <w:r w:rsidRPr="00786AF3">
        <w:tab/>
      </w:r>
      <w:r w:rsidRPr="00786AF3">
        <w:rPr>
          <w:rFonts w:ascii="微软雅黑" w:eastAsia="微软雅黑" w:hAnsi="微软雅黑" w:hint="eastAsia"/>
        </w:rPr>
        <w:t>学习的定义是：</w:t>
      </w:r>
      <w:r w:rsidR="004B521A" w:rsidRPr="00786AF3">
        <w:rPr>
          <w:rFonts w:ascii="微软雅黑" w:eastAsia="微软雅黑" w:hAnsi="微软雅黑" w:hint="eastAsia"/>
        </w:rPr>
        <w:t>通过阅读、听讲、思考、研究、实践等途径获得知识和技能的过程。(</w:t>
      </w:r>
      <w:r w:rsidR="004B521A" w:rsidRPr="00786AF3">
        <w:rPr>
          <w:rFonts w:ascii="微软雅黑" w:eastAsia="微软雅黑" w:hAnsi="微软雅黑"/>
        </w:rPr>
        <w:t>Learning is the process of acquiring new understanding, knowledge, behaviors, skills, values, attitudes, and preferences.)</w:t>
      </w:r>
      <w:r w:rsidRPr="00786AF3">
        <w:rPr>
          <w:rFonts w:ascii="微软雅黑" w:eastAsia="微软雅黑" w:hAnsi="微软雅黑"/>
        </w:rPr>
        <w:tab/>
      </w:r>
      <w:r w:rsidR="00786AF3" w:rsidRPr="00786AF3">
        <w:rPr>
          <w:rStyle w:val="a7"/>
          <w:rFonts w:ascii="微软雅黑" w:eastAsia="微软雅黑" w:hAnsi="微软雅黑"/>
        </w:rPr>
        <w:footnoteReference w:id="1"/>
      </w:r>
    </w:p>
    <w:p w14:paraId="50CA0906" w14:textId="3BEF5A6D" w:rsidR="004B521A" w:rsidRDefault="004B521A" w:rsidP="00022FC8">
      <w:pPr>
        <w:rPr>
          <w:rFonts w:ascii="微软雅黑" w:eastAsia="微软雅黑" w:hAnsi="微软雅黑"/>
        </w:rPr>
      </w:pPr>
      <w:r w:rsidRPr="00786AF3">
        <w:tab/>
      </w:r>
      <w:r w:rsidR="00786AF3">
        <w:rPr>
          <w:rFonts w:ascii="微软雅黑" w:eastAsia="微软雅黑" w:hAnsi="微软雅黑" w:hint="eastAsia"/>
        </w:rPr>
        <w:t>这无疑是正确的，不过还是过于抽象化了。所以我们必须从具体的现实开始研究——正如同人类科学的发展路径。</w:t>
      </w:r>
    </w:p>
    <w:p w14:paraId="686CE2A2" w14:textId="3F67E323" w:rsidR="00786AF3" w:rsidRDefault="001F2FAC" w:rsidP="00786AF3">
      <w:pPr>
        <w:pStyle w:val="2"/>
        <w:numPr>
          <w:ilvl w:val="0"/>
          <w:numId w:val="1"/>
        </w:numPr>
      </w:pPr>
      <w:r>
        <w:rPr>
          <w:rFonts w:hint="eastAsia"/>
        </w:rPr>
        <w:t>其他</w:t>
      </w:r>
      <w:r w:rsidR="00786AF3">
        <w:rPr>
          <w:rFonts w:hint="eastAsia"/>
        </w:rPr>
        <w:t>生物的学习</w:t>
      </w:r>
    </w:p>
    <w:p w14:paraId="3796E446" w14:textId="08105EFF" w:rsidR="00786AF3" w:rsidRDefault="00100CCA" w:rsidP="00786AF3">
      <w:pPr>
        <w:ind w:firstLine="420"/>
      </w:pPr>
      <w:r>
        <w:rPr>
          <w:rFonts w:hint="eastAsia"/>
        </w:rPr>
        <w:t>先从低等生物的学习说起：</w:t>
      </w:r>
      <w:r w:rsidR="00786AF3">
        <w:rPr>
          <w:rFonts w:hint="eastAsia"/>
        </w:rPr>
        <w:t>就单细胞生物来说，它们虽然没有办法依靠“神经系统”去记录所学的内容，但是它们还是具有趋利避害的能力的——这就是很多低等生物学习的基础。</w:t>
      </w:r>
    </w:p>
    <w:p w14:paraId="5B3CCB02" w14:textId="18708FCD" w:rsidR="00786AF3" w:rsidRDefault="00786AF3" w:rsidP="00786AF3">
      <w:pPr>
        <w:ind w:firstLine="420"/>
      </w:pPr>
      <w:r>
        <w:rPr>
          <w:rFonts w:hint="eastAsia"/>
        </w:rPr>
        <w:t>实际上，在中国，如果一个人上过九年义务教育，认真学完了，那么他也可以设计出验证蚯蚓是否有学习能力的实验。我这里姑且直接引用实验结果，请读者</w:t>
      </w:r>
      <w:proofErr w:type="gramStart"/>
      <w:r>
        <w:rPr>
          <w:rFonts w:hint="eastAsia"/>
        </w:rPr>
        <w:t>自行做</w:t>
      </w:r>
      <w:proofErr w:type="gramEnd"/>
      <w:r>
        <w:rPr>
          <w:rFonts w:hint="eastAsia"/>
        </w:rPr>
        <w:t>实验验证（因为实验实在是过于大众化，尚且没有找到论文）</w:t>
      </w:r>
      <w:r w:rsidR="001F2FAC">
        <w:rPr>
          <w:rFonts w:hint="eastAsia"/>
        </w:rPr>
        <w:t>。</w:t>
      </w:r>
    </w:p>
    <w:p w14:paraId="31496DC9" w14:textId="3983BCE8" w:rsidR="001F2FAC" w:rsidRPr="00E725F6" w:rsidRDefault="001F2FAC" w:rsidP="00786AF3">
      <w:pPr>
        <w:ind w:firstLine="420"/>
        <w:rPr>
          <w:rFonts w:ascii="楷体" w:eastAsia="楷体" w:hAnsi="楷体"/>
        </w:rPr>
      </w:pPr>
      <w:r w:rsidRPr="00E725F6">
        <w:rPr>
          <w:rFonts w:ascii="楷体" w:eastAsia="楷体" w:hAnsi="楷体" w:hint="eastAsia"/>
        </w:rPr>
        <w:t>蚯蚓走迷宫实验——在一个</w:t>
      </w:r>
      <w:r w:rsidRPr="00E725F6">
        <w:rPr>
          <w:rFonts w:ascii="楷体" w:eastAsia="楷体" w:hAnsi="楷体"/>
        </w:rPr>
        <w:t>T形状的盒子里</w:t>
      </w:r>
      <w:r w:rsidRPr="00E725F6">
        <w:rPr>
          <w:rFonts w:ascii="楷体" w:eastAsia="楷体" w:hAnsi="楷体" w:hint="eastAsia"/>
        </w:rPr>
        <w:t>，</w:t>
      </w:r>
      <w:r w:rsidRPr="00E725F6">
        <w:rPr>
          <w:rFonts w:ascii="楷体" w:eastAsia="楷体" w:hAnsi="楷体"/>
        </w:rPr>
        <w:t>一边通着电</w:t>
      </w:r>
      <w:r w:rsidRPr="00E725F6">
        <w:rPr>
          <w:rFonts w:ascii="楷体" w:eastAsia="楷体" w:hAnsi="楷体" w:hint="eastAsia"/>
        </w:rPr>
        <w:t>，</w:t>
      </w:r>
      <w:r w:rsidRPr="00E725F6">
        <w:rPr>
          <w:rFonts w:ascii="楷体" w:eastAsia="楷体" w:hAnsi="楷体"/>
        </w:rPr>
        <w:t>一边放土</w:t>
      </w:r>
      <w:r w:rsidRPr="00E725F6">
        <w:rPr>
          <w:rFonts w:ascii="楷体" w:eastAsia="楷体" w:hAnsi="楷体" w:hint="eastAsia"/>
        </w:rPr>
        <w:t>，</w:t>
      </w:r>
      <w:r w:rsidRPr="00E725F6">
        <w:rPr>
          <w:rFonts w:ascii="楷体" w:eastAsia="楷体" w:hAnsi="楷体"/>
        </w:rPr>
        <w:t>从底部放蚯蚓</w:t>
      </w:r>
      <w:r w:rsidRPr="00E725F6">
        <w:rPr>
          <w:rFonts w:ascii="楷体" w:eastAsia="楷体" w:hAnsi="楷体" w:hint="eastAsia"/>
        </w:rPr>
        <w:t>，</w:t>
      </w:r>
      <w:r w:rsidRPr="00E725F6">
        <w:rPr>
          <w:rFonts w:ascii="楷体" w:eastAsia="楷体" w:hAnsi="楷体"/>
        </w:rPr>
        <w:t>一开始放的几次</w:t>
      </w:r>
      <w:r w:rsidRPr="00E725F6">
        <w:rPr>
          <w:rFonts w:ascii="楷体" w:eastAsia="楷体" w:hAnsi="楷体" w:hint="eastAsia"/>
        </w:rPr>
        <w:t>它</w:t>
      </w:r>
      <w:r w:rsidRPr="00E725F6">
        <w:rPr>
          <w:rFonts w:ascii="楷体" w:eastAsia="楷体" w:hAnsi="楷体"/>
        </w:rPr>
        <w:t>会乱爬</w:t>
      </w:r>
      <w:r w:rsidRPr="00E725F6">
        <w:rPr>
          <w:rFonts w:ascii="楷体" w:eastAsia="楷体" w:hAnsi="楷体" w:hint="eastAsia"/>
        </w:rPr>
        <w:t>，</w:t>
      </w:r>
      <w:r w:rsidRPr="00E725F6">
        <w:rPr>
          <w:rFonts w:ascii="楷体" w:eastAsia="楷体" w:hAnsi="楷体"/>
        </w:rPr>
        <w:t>有时候会触电</w:t>
      </w:r>
      <w:r w:rsidRPr="00E725F6">
        <w:rPr>
          <w:rFonts w:ascii="楷体" w:eastAsia="楷体" w:hAnsi="楷体" w:hint="eastAsia"/>
        </w:rPr>
        <w:t>，</w:t>
      </w:r>
      <w:r w:rsidRPr="00E725F6">
        <w:rPr>
          <w:rFonts w:ascii="楷体" w:eastAsia="楷体" w:hAnsi="楷体"/>
        </w:rPr>
        <w:t>电几</w:t>
      </w:r>
      <w:r w:rsidRPr="00E725F6">
        <w:rPr>
          <w:rFonts w:ascii="楷体" w:eastAsia="楷体" w:hAnsi="楷体" w:hint="eastAsia"/>
        </w:rPr>
        <w:t>次</w:t>
      </w:r>
      <w:r w:rsidRPr="00E725F6">
        <w:rPr>
          <w:rFonts w:ascii="楷体" w:eastAsia="楷体" w:hAnsi="楷体"/>
        </w:rPr>
        <w:t>后</w:t>
      </w:r>
      <w:r w:rsidRPr="00E725F6">
        <w:rPr>
          <w:rFonts w:ascii="楷体" w:eastAsia="楷体" w:hAnsi="楷体" w:hint="eastAsia"/>
        </w:rPr>
        <w:t>，</w:t>
      </w:r>
      <w:r w:rsidRPr="00E725F6">
        <w:rPr>
          <w:rFonts w:ascii="楷体" w:eastAsia="楷体" w:hAnsi="楷体"/>
        </w:rPr>
        <w:t>你一放</w:t>
      </w:r>
      <w:r w:rsidRPr="00E725F6">
        <w:rPr>
          <w:rFonts w:ascii="楷体" w:eastAsia="楷体" w:hAnsi="楷体" w:hint="eastAsia"/>
        </w:rPr>
        <w:t>它，它</w:t>
      </w:r>
      <w:r w:rsidRPr="00E725F6">
        <w:rPr>
          <w:rFonts w:ascii="楷体" w:eastAsia="楷体" w:hAnsi="楷体"/>
        </w:rPr>
        <w:t>就</w:t>
      </w:r>
      <w:proofErr w:type="gramStart"/>
      <w:r w:rsidRPr="00E725F6">
        <w:rPr>
          <w:rFonts w:ascii="楷体" w:eastAsia="楷体" w:hAnsi="楷体"/>
        </w:rPr>
        <w:t>向土爬</w:t>
      </w:r>
      <w:proofErr w:type="gramEnd"/>
      <w:r w:rsidRPr="00E725F6">
        <w:rPr>
          <w:rStyle w:val="a7"/>
          <w:rFonts w:ascii="楷体" w:eastAsia="楷体" w:hAnsi="楷体"/>
        </w:rPr>
        <w:footnoteReference w:id="2"/>
      </w:r>
      <w:r w:rsidRPr="00E725F6">
        <w:rPr>
          <w:rFonts w:ascii="楷体" w:eastAsia="楷体" w:hAnsi="楷体" w:hint="eastAsia"/>
        </w:rPr>
        <w:t>——大致是通过生物趋利避害的特性，反复强化练习，让蚯蚓记得哪边是“危险”的。</w:t>
      </w:r>
    </w:p>
    <w:p w14:paraId="19E79F0D" w14:textId="7D848664" w:rsidR="00100CCA" w:rsidRDefault="00100CCA" w:rsidP="00786AF3">
      <w:pPr>
        <w:ind w:firstLine="420"/>
      </w:pPr>
      <w:r>
        <w:rPr>
          <w:rFonts w:hint="eastAsia"/>
        </w:rPr>
        <w:t>那么更高级点的生物呢？</w:t>
      </w:r>
    </w:p>
    <w:p w14:paraId="51564FFE" w14:textId="34275742" w:rsidR="001F2FAC" w:rsidRDefault="001F2FAC" w:rsidP="001F2FAC">
      <w:r>
        <w:tab/>
      </w:r>
      <w:r>
        <w:rPr>
          <w:rFonts w:hint="eastAsia"/>
        </w:rPr>
        <w:t>鸟类的学习是有趣的，在初中阶段，我们就曾经了解过这么一个现象：当一只鸟</w:t>
      </w:r>
      <w:proofErr w:type="gramStart"/>
      <w:r>
        <w:rPr>
          <w:rFonts w:hint="eastAsia"/>
        </w:rPr>
        <w:t>会开牛奶瓶</w:t>
      </w:r>
      <w:proofErr w:type="gramEnd"/>
      <w:r>
        <w:rPr>
          <w:rFonts w:hint="eastAsia"/>
        </w:rPr>
        <w:t>的瓶盖后，很快，这一片地区的</w:t>
      </w:r>
      <w:r w:rsidR="00B0044A">
        <w:rPr>
          <w:rFonts w:hint="eastAsia"/>
        </w:rPr>
        <w:t>鸟都会开了。</w:t>
      </w:r>
    </w:p>
    <w:p w14:paraId="65863690" w14:textId="78267D9E" w:rsidR="00B0044A" w:rsidRDefault="00B0044A" w:rsidP="001F2FAC">
      <w:r>
        <w:tab/>
      </w:r>
      <w:r>
        <w:rPr>
          <w:rFonts w:hint="eastAsia"/>
        </w:rPr>
        <w:t>果壳上面有一篇文章详尽的介绍了这么一个历史，我姑且进行简化总结</w:t>
      </w:r>
      <w:r>
        <w:rPr>
          <w:rStyle w:val="a7"/>
        </w:rPr>
        <w:footnoteReference w:id="3"/>
      </w:r>
      <w:r>
        <w:rPr>
          <w:rFonts w:hint="eastAsia"/>
        </w:rPr>
        <w:t>：</w:t>
      </w:r>
    </w:p>
    <w:p w14:paraId="2ED0277E" w14:textId="32D4E4A4" w:rsidR="00E725F6" w:rsidRDefault="00B0044A" w:rsidP="001F2FAC">
      <w:pPr>
        <w:rPr>
          <w:rFonts w:ascii="楷体" w:eastAsia="楷体" w:hAnsi="楷体"/>
        </w:rPr>
      </w:pPr>
      <w:r>
        <w:tab/>
      </w:r>
      <w:r w:rsidRPr="00E725F6">
        <w:rPr>
          <w:rFonts w:ascii="楷体" w:eastAsia="楷体" w:hAnsi="楷体" w:hint="eastAsia"/>
        </w:rPr>
        <w:t>由于鸟儿本身的生存需求，恰巧牛奶里面有着山雀所需要的营养，并且，这些牛奶获取极易，所以这些鸟儿就“看上”了人类的牛奶。从最开始的集体蹲点等牛奶，到啄开蜡纸板、铝制封口，最后会开瓶盖。虽然最后是</w:t>
      </w:r>
      <w:proofErr w:type="gramStart"/>
      <w:r w:rsidRPr="00E725F6">
        <w:rPr>
          <w:rFonts w:ascii="楷体" w:eastAsia="楷体" w:hAnsi="楷体" w:hint="eastAsia"/>
        </w:rPr>
        <w:t>人类胜</w:t>
      </w:r>
      <w:proofErr w:type="gramEnd"/>
      <w:r w:rsidRPr="00E725F6">
        <w:rPr>
          <w:rFonts w:ascii="楷体" w:eastAsia="楷体" w:hAnsi="楷体" w:hint="eastAsia"/>
        </w:rPr>
        <w:t>得这场斗争——因为牛奶里面对山雀富有吸引力的成分已经很难</w:t>
      </w:r>
      <w:proofErr w:type="gramStart"/>
      <w:r w:rsidRPr="00E725F6">
        <w:rPr>
          <w:rFonts w:ascii="楷体" w:eastAsia="楷体" w:hAnsi="楷体" w:hint="eastAsia"/>
        </w:rPr>
        <w:t>轻易</w:t>
      </w:r>
      <w:proofErr w:type="gramEnd"/>
      <w:r w:rsidRPr="00E725F6">
        <w:rPr>
          <w:rFonts w:ascii="楷体" w:eastAsia="楷体" w:hAnsi="楷体" w:hint="eastAsia"/>
        </w:rPr>
        <w:t>被汲取出来了。</w:t>
      </w:r>
    </w:p>
    <w:p w14:paraId="033CFDB2" w14:textId="2AE02847" w:rsidR="008F7252" w:rsidRDefault="008F7252" w:rsidP="001F2FAC">
      <w:r>
        <w:tab/>
      </w:r>
      <w:r>
        <w:rPr>
          <w:rFonts w:hint="eastAsia"/>
        </w:rPr>
        <w:t>第三个例子是大猩猩的，但是和初中教科书不太一样。</w:t>
      </w:r>
    </w:p>
    <w:p w14:paraId="3B483B65" w14:textId="77777777" w:rsidR="00E725F6" w:rsidRDefault="008F7252" w:rsidP="001F2FAC">
      <w:r>
        <w:tab/>
      </w:r>
      <w:r>
        <w:rPr>
          <w:rFonts w:hint="eastAsia"/>
        </w:rPr>
        <w:t>在很多的动物园都出现了这么一个现象：</w:t>
      </w:r>
    </w:p>
    <w:p w14:paraId="747600C2" w14:textId="49608EC8" w:rsidR="008F7252" w:rsidRDefault="008F7252" w:rsidP="00E725F6">
      <w:pPr>
        <w:ind w:firstLine="420"/>
        <w:rPr>
          <w:rFonts w:ascii="楷体" w:eastAsia="楷体" w:hAnsi="楷体"/>
        </w:rPr>
      </w:pPr>
      <w:r w:rsidRPr="00E725F6">
        <w:rPr>
          <w:rFonts w:ascii="楷体" w:eastAsia="楷体" w:hAnsi="楷体" w:hint="eastAsia"/>
        </w:rPr>
        <w:t>大猩猩学习人类。学习的对象千奇百怪，可能是一个姿势，也可能是一个行为。</w:t>
      </w:r>
      <w:r w:rsidR="00E725F6">
        <w:rPr>
          <w:rFonts w:ascii="楷体" w:eastAsia="楷体" w:hAnsi="楷体" w:hint="eastAsia"/>
        </w:rPr>
        <w:t>例如有些动物园的猩猩会抽烟，有些则会</w:t>
      </w:r>
      <w:proofErr w:type="gramStart"/>
      <w:r w:rsidR="00E725F6">
        <w:rPr>
          <w:rFonts w:ascii="楷体" w:eastAsia="楷体" w:hAnsi="楷体" w:hint="eastAsia"/>
        </w:rPr>
        <w:t>摆一定</w:t>
      </w:r>
      <w:proofErr w:type="gramEnd"/>
      <w:r w:rsidR="00E725F6">
        <w:rPr>
          <w:rFonts w:ascii="楷体" w:eastAsia="楷体" w:hAnsi="楷体" w:hint="eastAsia"/>
        </w:rPr>
        <w:t>的Pose。</w:t>
      </w:r>
      <w:r w:rsidRPr="00E725F6">
        <w:rPr>
          <w:rFonts w:ascii="楷体" w:eastAsia="楷体" w:hAnsi="楷体" w:hint="eastAsia"/>
        </w:rPr>
        <w:t>这些却不是大猩猩生存所迫的</w:t>
      </w:r>
      <w:r w:rsidR="00E725F6">
        <w:rPr>
          <w:rFonts w:ascii="楷体" w:eastAsia="楷体" w:hAnsi="楷体" w:hint="eastAsia"/>
        </w:rPr>
        <w:t>，虽然</w:t>
      </w:r>
      <w:r w:rsidR="009C47B5" w:rsidRPr="00E725F6">
        <w:rPr>
          <w:rFonts w:ascii="楷体" w:eastAsia="楷体" w:hAnsi="楷体" w:hint="eastAsia"/>
        </w:rPr>
        <w:t>也不只是大猩猩会有这种看上去“无意义”的学习行为，其他动物也有</w:t>
      </w:r>
      <w:r w:rsidR="00E725F6">
        <w:rPr>
          <w:rFonts w:ascii="楷体" w:eastAsia="楷体" w:hAnsi="楷体" w:hint="eastAsia"/>
        </w:rPr>
        <w:t>。不过</w:t>
      </w:r>
      <w:r w:rsidR="009C47B5" w:rsidRPr="00E725F6">
        <w:rPr>
          <w:rFonts w:ascii="楷体" w:eastAsia="楷体" w:hAnsi="楷体" w:hint="eastAsia"/>
        </w:rPr>
        <w:t>大猩猩</w:t>
      </w:r>
      <w:r w:rsidR="00E725F6">
        <w:rPr>
          <w:rFonts w:ascii="楷体" w:eastAsia="楷体" w:hAnsi="楷体" w:hint="eastAsia"/>
        </w:rPr>
        <w:t>这种无意</w:t>
      </w:r>
      <w:r w:rsidR="00E725F6">
        <w:rPr>
          <w:rFonts w:ascii="楷体" w:eastAsia="楷体" w:hAnsi="楷体" w:hint="eastAsia"/>
        </w:rPr>
        <w:lastRenderedPageBreak/>
        <w:t>义的学习却比其他动物要多</w:t>
      </w:r>
      <w:r w:rsidR="009C47B5" w:rsidRPr="00E725F6">
        <w:rPr>
          <w:rFonts w:ascii="楷体" w:eastAsia="楷体" w:hAnsi="楷体" w:hint="eastAsia"/>
        </w:rPr>
        <w:t>。</w:t>
      </w:r>
    </w:p>
    <w:p w14:paraId="18525C36" w14:textId="02A4AE99" w:rsidR="00E725F6" w:rsidRPr="00E725F6" w:rsidRDefault="00E725F6" w:rsidP="00E725F6">
      <w:pPr>
        <w:ind w:firstLine="420"/>
      </w:pPr>
      <w:r>
        <w:rPr>
          <w:rFonts w:hint="eastAsia"/>
        </w:rPr>
        <w:t>蚯蚓就是通过“实践”去获得“知识”的例子，但是人类的智能水平往往使得人类不需要这么低等的“实践”，而是以一种更加高级的姿态去面对这个世界。</w:t>
      </w:r>
      <w:r w:rsidR="004E6684">
        <w:rPr>
          <w:rFonts w:hint="eastAsia"/>
        </w:rPr>
        <w:t>不过终究没有脱离实践之类的方法。（这部分后文再述）</w:t>
      </w:r>
    </w:p>
    <w:p w14:paraId="43ABA753" w14:textId="5CF704EA" w:rsidR="00E725F6" w:rsidRDefault="00E725F6" w:rsidP="00E725F6">
      <w:r>
        <w:tab/>
      </w:r>
      <w:r>
        <w:rPr>
          <w:rFonts w:hint="eastAsia"/>
        </w:rPr>
        <w:t>对比</w:t>
      </w:r>
      <w:r w:rsidR="004E6684">
        <w:rPr>
          <w:rFonts w:hint="eastAsia"/>
        </w:rPr>
        <w:t>鸟类</w:t>
      </w:r>
      <w:r>
        <w:rPr>
          <w:rFonts w:hint="eastAsia"/>
        </w:rPr>
        <w:t>的“学习”和蚯蚓的，我们可以发现一个很明显的特点——虽然双方都是为了生存，但是蚯蚓必须“受害”后才可以学习，而鸟类则可以通过其他鸟儿的行为去学习，是“获利”后才去学习的——不可否认，这些要素在人类身上依旧起着作用，但是对于生物来说是简单的“趋利避害”，在人类这边却因为七情六欲、社会与文明而变得复杂，</w:t>
      </w:r>
      <w:r w:rsidR="004E6684">
        <w:rPr>
          <w:rFonts w:hint="eastAsia"/>
        </w:rPr>
        <w:t>让人认不出这也是趋利避害的变种，具体可以参看本章丙小结，关于</w:t>
      </w:r>
      <w:r w:rsidR="00AE45BD">
        <w:rPr>
          <w:rFonts w:hint="eastAsia"/>
        </w:rPr>
        <w:t>幼儿</w:t>
      </w:r>
      <w:r w:rsidR="003C6368">
        <w:rPr>
          <w:rFonts w:hint="eastAsia"/>
        </w:rPr>
        <w:t>的</w:t>
      </w:r>
      <w:r w:rsidR="004E6684">
        <w:rPr>
          <w:rFonts w:hint="eastAsia"/>
        </w:rPr>
        <w:t>一部分。</w:t>
      </w:r>
      <w:r w:rsidR="004E6684">
        <w:t xml:space="preserve"> </w:t>
      </w:r>
    </w:p>
    <w:p w14:paraId="6864D112" w14:textId="2255B2AD" w:rsidR="00E725F6" w:rsidRPr="00E725F6" w:rsidRDefault="004E6684" w:rsidP="001F2FAC">
      <w:r>
        <w:tab/>
      </w:r>
      <w:r>
        <w:rPr>
          <w:rFonts w:hint="eastAsia"/>
        </w:rPr>
        <w:t>不过我们也不难发现，动物的行为除去后天学习的，还有先天性的。</w:t>
      </w:r>
    </w:p>
    <w:p w14:paraId="1498843B" w14:textId="13D6AA07" w:rsidR="00100CCA" w:rsidRDefault="00100CCA" w:rsidP="00100CCA">
      <w:pPr>
        <w:pStyle w:val="2"/>
        <w:numPr>
          <w:ilvl w:val="0"/>
          <w:numId w:val="1"/>
        </w:numPr>
      </w:pPr>
      <w:r>
        <w:rPr>
          <w:rFonts w:hint="eastAsia"/>
        </w:rPr>
        <w:t>生物</w:t>
      </w:r>
      <w:r w:rsidR="003E2450">
        <w:rPr>
          <w:rFonts w:hint="eastAsia"/>
        </w:rPr>
        <w:t>行为</w:t>
      </w:r>
      <w:r>
        <w:rPr>
          <w:rFonts w:hint="eastAsia"/>
        </w:rPr>
        <w:t>的类型</w:t>
      </w:r>
    </w:p>
    <w:p w14:paraId="0BB5DBD3" w14:textId="5AD22DAC" w:rsidR="00100CCA" w:rsidRDefault="004E6684" w:rsidP="00100CCA">
      <w:pPr>
        <w:ind w:left="420"/>
      </w:pPr>
      <w:r>
        <w:rPr>
          <w:rFonts w:hint="eastAsia"/>
        </w:rPr>
        <w:t>动物的行为</w:t>
      </w:r>
      <w:r w:rsidR="00100CCA">
        <w:rPr>
          <w:rFonts w:hint="eastAsia"/>
        </w:rPr>
        <w:t>基本上只有两种：先天性与后天性。</w:t>
      </w:r>
    </w:p>
    <w:p w14:paraId="0C83A566" w14:textId="77777777" w:rsidR="004E6684" w:rsidRDefault="00100CCA" w:rsidP="00100CCA">
      <w:pPr>
        <w:ind w:firstLine="420"/>
      </w:pPr>
      <w:r>
        <w:rPr>
          <w:rFonts w:hint="eastAsia"/>
        </w:rPr>
        <w:t>先天性</w:t>
      </w:r>
      <w:r w:rsidR="003E2450">
        <w:rPr>
          <w:rFonts w:hint="eastAsia"/>
        </w:rPr>
        <w:t>行为</w:t>
      </w:r>
      <w:r w:rsidR="004E6684">
        <w:rPr>
          <w:rFonts w:hint="eastAsia"/>
        </w:rPr>
        <w:t>又称之为“本能”，它一般</w:t>
      </w:r>
      <w:r>
        <w:rPr>
          <w:rFonts w:hint="eastAsia"/>
        </w:rPr>
        <w:t>十分简单</w:t>
      </w:r>
      <w:r w:rsidR="004E6684">
        <w:rPr>
          <w:rFonts w:hint="eastAsia"/>
        </w:rPr>
        <w:t>。所谓先天也就是“一生下来就会的”。</w:t>
      </w:r>
      <w:r>
        <w:rPr>
          <w:rFonts w:hint="eastAsia"/>
        </w:rPr>
        <w:t>正如我们一生下来就会哭，也无需考虑“吞咽”的动作具体细节或者</w:t>
      </w:r>
      <w:r w:rsidR="003E7D1A">
        <w:rPr>
          <w:rFonts w:hint="eastAsia"/>
        </w:rPr>
        <w:t>“怎么去命令”。</w:t>
      </w:r>
      <w:r w:rsidR="004E6684">
        <w:rPr>
          <w:rFonts w:hint="eastAsia"/>
        </w:rPr>
        <w:t>这背后是非条件反射构成的。</w:t>
      </w:r>
    </w:p>
    <w:p w14:paraId="558379B5" w14:textId="5883F824" w:rsidR="004E6684" w:rsidRDefault="004E6684" w:rsidP="00100CCA">
      <w:pPr>
        <w:ind w:firstLine="420"/>
      </w:pPr>
      <w:r>
        <w:rPr>
          <w:rFonts w:hint="eastAsia"/>
        </w:rPr>
        <w:t>在《生物选修一（新课标）》中，有对人类神经系统的解析。我们可以发觉，大部分的“先天行为”其实是不被意志所支配的，只有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小部分人类才可以通过后天的学习篡改。举个例子：用鼻子还是嘴巴呼吸与心跳频率、肾上腺素分泌、眨眼与否……</w:t>
      </w:r>
    </w:p>
    <w:p w14:paraId="59D353EB" w14:textId="28978C4F" w:rsidR="004E6684" w:rsidRDefault="004E6684" w:rsidP="004E6684">
      <w:pPr>
        <w:ind w:firstLine="420"/>
      </w:pPr>
      <w:r>
        <w:rPr>
          <w:rFonts w:hint="eastAsia"/>
        </w:rPr>
        <w:t>其中眨眼与否，与呼吸使用的进气通道都是可以通过后天性学习去改造。但是心跳和大部分激素的分泌却不行。通过对《生物选修一（新课标）》的学习，我们不难发现，很多行为大脑并不参与控制，它只有“知情权”而非控制权。当然，有的情况下，甚至知情权都没有，只能依靠其他部分的反应去感知推测。</w:t>
      </w:r>
    </w:p>
    <w:p w14:paraId="58EE6F04" w14:textId="0F671D96" w:rsidR="004E6684" w:rsidRPr="004E6684" w:rsidRDefault="004E6684" w:rsidP="004E6684">
      <w:pPr>
        <w:ind w:firstLine="420"/>
      </w:pPr>
      <w:r>
        <w:rPr>
          <w:rFonts w:hint="eastAsia"/>
        </w:rPr>
        <w:t>当然，先天性行为也不一定是简单的，例如动物的繁殖，哺乳都是先天性行为。</w:t>
      </w:r>
    </w:p>
    <w:p w14:paraId="677A98B0" w14:textId="08C6BEDC" w:rsidR="003E7D1A" w:rsidRDefault="003E7D1A" w:rsidP="00100CCA">
      <w:pPr>
        <w:ind w:firstLine="420"/>
      </w:pPr>
      <w:r>
        <w:rPr>
          <w:rFonts w:hint="eastAsia"/>
        </w:rPr>
        <w:t>后天性</w:t>
      </w:r>
      <w:r w:rsidR="004E6684">
        <w:rPr>
          <w:rFonts w:hint="eastAsia"/>
        </w:rPr>
        <w:t>行为，则就是</w:t>
      </w:r>
      <w:r>
        <w:rPr>
          <w:rFonts w:hint="eastAsia"/>
        </w:rPr>
        <w:t>学习</w:t>
      </w:r>
      <w:r w:rsidR="004E6684">
        <w:rPr>
          <w:rFonts w:hint="eastAsia"/>
        </w:rPr>
        <w:t>而产生的行为了。</w:t>
      </w:r>
      <w:r>
        <w:rPr>
          <w:rFonts w:hint="eastAsia"/>
        </w:rPr>
        <w:t>可以说人类几乎是由后天性学习组成的。</w:t>
      </w:r>
    </w:p>
    <w:p w14:paraId="52030764" w14:textId="0B00D255" w:rsidR="0056672E" w:rsidRDefault="004E6684" w:rsidP="00313DE3">
      <w:pPr>
        <w:ind w:firstLine="420"/>
        <w:jc w:val="left"/>
      </w:pPr>
      <w:r>
        <w:rPr>
          <w:rFonts w:hint="eastAsia"/>
        </w:rPr>
        <w:t>后天性行为比较典型的例子除去上面的三个，还有其他的。例如狮子的</w:t>
      </w:r>
      <w:r w:rsidR="00313DE3">
        <w:rPr>
          <w:rFonts w:hint="eastAsia"/>
        </w:rPr>
        <w:t>狩猎是需要学习的，老狮子会带着小狮子去学习狩猎。鹦鹉学舌本身也是一种后天行为。</w:t>
      </w:r>
    </w:p>
    <w:p w14:paraId="3991B470" w14:textId="23986797" w:rsidR="00313DE3" w:rsidRDefault="00313DE3" w:rsidP="00313DE3">
      <w:pPr>
        <w:ind w:firstLine="420"/>
        <w:jc w:val="left"/>
      </w:pPr>
      <w:r>
        <w:rPr>
          <w:rFonts w:hint="eastAsia"/>
        </w:rPr>
        <w:t>那么，后天学习和先天行为的关系呢？</w:t>
      </w:r>
    </w:p>
    <w:p w14:paraId="0E049C3D" w14:textId="77777777" w:rsidR="00900BEF" w:rsidRDefault="00313DE3" w:rsidP="00313DE3">
      <w:pPr>
        <w:ind w:firstLine="420"/>
        <w:jc w:val="left"/>
      </w:pPr>
      <w:r>
        <w:rPr>
          <w:rFonts w:hint="eastAsia"/>
        </w:rPr>
        <w:t>我们可以假定蚯蚓无法感知到电击，那么对于蚯蚓来说，有电击和没有电击的一边又有什么区别呢？因此我们可能得到结论：蚯蚓失去对刺激的感受了的话，就没有办法进行下一步的学习了。</w:t>
      </w:r>
    </w:p>
    <w:p w14:paraId="698ED5AB" w14:textId="062329BB" w:rsidR="00313DE3" w:rsidRPr="00313DE3" w:rsidRDefault="00313DE3" w:rsidP="00313DE3">
      <w:pPr>
        <w:ind w:firstLine="420"/>
        <w:jc w:val="left"/>
      </w:pPr>
      <w:r w:rsidRPr="0024562E">
        <w:rPr>
          <w:rFonts w:hint="eastAsia"/>
          <w:b/>
          <w:bCs/>
        </w:rPr>
        <w:t>所以，最初的学习需要基于先天性行为。</w:t>
      </w:r>
    </w:p>
    <w:p w14:paraId="41C89782" w14:textId="0275ADC9" w:rsidR="003E2450" w:rsidRDefault="003E2450" w:rsidP="00313DE3">
      <w:pPr>
        <w:ind w:firstLine="420"/>
      </w:pPr>
      <w:r>
        <w:rPr>
          <w:rFonts w:hint="eastAsia"/>
        </w:rPr>
        <w:t>并且对婴儿的研究，我们不难发现“学习”也是先天性行为</w:t>
      </w:r>
      <w:r w:rsidR="00313DE3">
        <w:rPr>
          <w:rFonts w:hint="eastAsia"/>
        </w:rPr>
        <w:t>。</w:t>
      </w:r>
      <w:r>
        <w:rPr>
          <w:rFonts w:hint="eastAsia"/>
        </w:rPr>
        <w:t>有那么一个笑话，便是</w:t>
      </w:r>
      <w:r w:rsidR="00F53FAD">
        <w:rPr>
          <w:rFonts w:hint="eastAsia"/>
        </w:rPr>
        <w:t>“</w:t>
      </w:r>
      <w:r w:rsidRPr="003E2450">
        <w:rPr>
          <w:rFonts w:hint="eastAsia"/>
        </w:rPr>
        <w:t>在儿子会喊</w:t>
      </w:r>
      <w:r w:rsidR="00BB5FDF">
        <w:rPr>
          <w:rFonts w:hint="eastAsia"/>
        </w:rPr>
        <w:t>‘</w:t>
      </w:r>
      <w:r w:rsidRPr="003E2450">
        <w:rPr>
          <w:rFonts w:hint="eastAsia"/>
        </w:rPr>
        <w:t>爸爸</w:t>
      </w:r>
      <w:r w:rsidR="00BB5FDF">
        <w:rPr>
          <w:rFonts w:hint="eastAsia"/>
        </w:rPr>
        <w:t>’</w:t>
      </w:r>
      <w:r w:rsidRPr="003E2450">
        <w:rPr>
          <w:rFonts w:hint="eastAsia"/>
        </w:rPr>
        <w:t>前，我对着儿子喊</w:t>
      </w:r>
      <w:r w:rsidR="00BB5FDF">
        <w:rPr>
          <w:rFonts w:hint="eastAsia"/>
        </w:rPr>
        <w:t>‘</w:t>
      </w:r>
      <w:r w:rsidRPr="003E2450">
        <w:rPr>
          <w:rFonts w:hint="eastAsia"/>
        </w:rPr>
        <w:t>爸爸</w:t>
      </w:r>
      <w:r w:rsidR="00BB5FDF">
        <w:rPr>
          <w:rFonts w:hint="eastAsia"/>
        </w:rPr>
        <w:t>’</w:t>
      </w:r>
      <w:r w:rsidRPr="003E2450">
        <w:rPr>
          <w:rFonts w:hint="eastAsia"/>
        </w:rPr>
        <w:t>的累计次数应该超过了此后他这辈子喊我的次数</w:t>
      </w:r>
      <w:r>
        <w:rPr>
          <w:rFonts w:hint="eastAsia"/>
        </w:rPr>
        <w:t>”</w:t>
      </w:r>
      <w:r w:rsidR="00F53FAD" w:rsidRPr="00F53FAD">
        <w:rPr>
          <w:rFonts w:hint="eastAsia"/>
        </w:rPr>
        <w:t xml:space="preserve"> </w:t>
      </w:r>
      <w:r w:rsidR="00F53FAD" w:rsidRPr="003E2450">
        <w:rPr>
          <w:rFonts w:hint="eastAsia"/>
        </w:rPr>
        <w:t>。</w:t>
      </w:r>
      <w:r w:rsidR="00313DE3">
        <w:rPr>
          <w:rFonts w:hint="eastAsia"/>
        </w:rPr>
        <w:t>这虽然是一些带</w:t>
      </w:r>
      <w:proofErr w:type="gramStart"/>
      <w:r w:rsidR="00313DE3">
        <w:rPr>
          <w:rFonts w:hint="eastAsia"/>
        </w:rPr>
        <w:t>娃父亲</w:t>
      </w:r>
      <w:proofErr w:type="gramEnd"/>
      <w:r w:rsidR="00313DE3">
        <w:rPr>
          <w:rFonts w:hint="eastAsia"/>
        </w:rPr>
        <w:t>的无奈吐槽，但是也可以看出，学习本身具有一定的先天性。即“学习”这个技能最开始就是点好的。</w:t>
      </w:r>
    </w:p>
    <w:p w14:paraId="70672CCA" w14:textId="3C85C5C9" w:rsidR="003E2450" w:rsidRDefault="00313DE3" w:rsidP="003E2450">
      <w:pPr>
        <w:ind w:firstLine="420"/>
      </w:pPr>
      <w:r>
        <w:rPr>
          <w:rFonts w:hint="eastAsia"/>
        </w:rPr>
        <w:t>既然如此，人们</w:t>
      </w:r>
      <w:r w:rsidR="00297000">
        <w:rPr>
          <w:rFonts w:hint="eastAsia"/>
        </w:rPr>
        <w:t>是否</w:t>
      </w:r>
      <w:r>
        <w:rPr>
          <w:rFonts w:hint="eastAsia"/>
        </w:rPr>
        <w:t>有先天上的差别？虽然觉得很遗憾，但</w:t>
      </w:r>
      <w:r w:rsidR="00A071FC">
        <w:rPr>
          <w:rFonts w:hint="eastAsia"/>
        </w:rPr>
        <w:t>我</w:t>
      </w:r>
      <w:r>
        <w:rPr>
          <w:rFonts w:hint="eastAsia"/>
        </w:rPr>
        <w:t>觉得</w:t>
      </w:r>
      <w:r w:rsidR="007B6DC3">
        <w:rPr>
          <w:rFonts w:hint="eastAsia"/>
        </w:rPr>
        <w:t>是</w:t>
      </w:r>
      <w:r>
        <w:rPr>
          <w:rFonts w:hint="eastAsia"/>
        </w:rPr>
        <w:t>有的。不过这种先天性的差异</w:t>
      </w:r>
      <w:r w:rsidR="00350FA6">
        <w:rPr>
          <w:rFonts w:hint="eastAsia"/>
        </w:rPr>
        <w:t>一般</w:t>
      </w:r>
      <w:r>
        <w:rPr>
          <w:rFonts w:hint="eastAsia"/>
        </w:rPr>
        <w:t>都是可以去克服更改的，人类的神经元连接重建能力是十分优秀的，毕竟我们先祖就只能依靠这颗脑子和双腿。（这部分讲到大脑的发展再详谈）</w:t>
      </w:r>
    </w:p>
    <w:p w14:paraId="61162836" w14:textId="78516B98" w:rsidR="00313DE3" w:rsidRDefault="00313DE3" w:rsidP="003E2450">
      <w:pPr>
        <w:ind w:firstLine="420"/>
      </w:pPr>
      <w:r>
        <w:rPr>
          <w:rFonts w:hint="eastAsia"/>
        </w:rPr>
        <w:t>其实我们可以简单的运用这么一个类比法：</w:t>
      </w:r>
      <w:r w:rsidR="00426374">
        <w:rPr>
          <w:rFonts w:hint="eastAsia"/>
        </w:rPr>
        <w:t>人类有没有先天性的体能差异？——有。例如黑人短跑普遍比白黄人好。但是，这种差异很大么？一个小孩子生下来一样只能在父母的怀里嘤嘤</w:t>
      </w:r>
      <w:proofErr w:type="gramStart"/>
      <w:r w:rsidR="00426374">
        <w:rPr>
          <w:rFonts w:hint="eastAsia"/>
        </w:rPr>
        <w:t>嘤</w:t>
      </w:r>
      <w:proofErr w:type="gramEnd"/>
      <w:r w:rsidR="00426374">
        <w:rPr>
          <w:rFonts w:hint="eastAsia"/>
        </w:rPr>
        <w:t>地哭，而非下来就能跑能跳。这种情况只存在于史书或者哪些志怪小说上。</w:t>
      </w:r>
    </w:p>
    <w:p w14:paraId="1E065A5A" w14:textId="7DC34A54" w:rsidR="00426374" w:rsidRDefault="00426374" w:rsidP="00426374">
      <w:pPr>
        <w:ind w:firstLine="420"/>
      </w:pPr>
      <w:r w:rsidRPr="0024562E">
        <w:rPr>
          <w:rFonts w:hint="eastAsia"/>
          <w:b/>
          <w:bCs/>
        </w:rPr>
        <w:t>因此学习虽然说是先天性行为，后天的学习对它的影响反而很大。</w:t>
      </w:r>
      <w:r>
        <w:rPr>
          <w:rFonts w:hint="eastAsia"/>
        </w:rPr>
        <w:t>我们简单分析一下婴</w:t>
      </w:r>
      <w:r>
        <w:rPr>
          <w:rFonts w:hint="eastAsia"/>
        </w:rPr>
        <w:lastRenderedPageBreak/>
        <w:t>幼儿的学习就可以清晰地看出这一点了。</w:t>
      </w:r>
    </w:p>
    <w:p w14:paraId="514106EC" w14:textId="48076A1B" w:rsidR="00E7367F" w:rsidRDefault="00F25699" w:rsidP="00E7367F">
      <w:pPr>
        <w:pStyle w:val="2"/>
        <w:numPr>
          <w:ilvl w:val="0"/>
          <w:numId w:val="1"/>
        </w:numPr>
      </w:pPr>
      <w:r>
        <w:rPr>
          <w:rFonts w:hint="eastAsia"/>
        </w:rPr>
        <w:t>幼</w:t>
      </w:r>
      <w:r w:rsidR="00E7367F">
        <w:rPr>
          <w:rFonts w:hint="eastAsia"/>
        </w:rPr>
        <w:t>儿的学习分析</w:t>
      </w:r>
    </w:p>
    <w:p w14:paraId="5F7E75BC" w14:textId="59C6EBF2" w:rsidR="00426374" w:rsidRPr="00426374" w:rsidRDefault="00426374" w:rsidP="00426374">
      <w:pPr>
        <w:pStyle w:val="4"/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婴儿</w:t>
      </w:r>
    </w:p>
    <w:p w14:paraId="35C68234" w14:textId="7627D82E" w:rsidR="00E7367F" w:rsidRDefault="00E7367F" w:rsidP="00E7367F">
      <w:pPr>
        <w:ind w:left="420"/>
      </w:pPr>
      <w:r>
        <w:rPr>
          <w:rFonts w:hint="eastAsia"/>
        </w:rPr>
        <w:t>我们必须承认一点：婴儿具有相当程度的好奇心。</w:t>
      </w:r>
    </w:p>
    <w:p w14:paraId="2B7DEBF8" w14:textId="098C595A" w:rsidR="00E7367F" w:rsidRDefault="00E7367F" w:rsidP="00E7367F">
      <w:r>
        <w:tab/>
      </w:r>
      <w:r>
        <w:rPr>
          <w:rFonts w:hint="eastAsia"/>
        </w:rPr>
        <w:t>但是我们也必须承认另一点：婴儿的意识尚不能对抗来自身体的影响。——即简单的“趋利避害”也会在它的身上起效。</w:t>
      </w:r>
    </w:p>
    <w:p w14:paraId="684C87A4" w14:textId="5D3C2750" w:rsidR="00E7367F" w:rsidRDefault="00E7367F" w:rsidP="00E7367F">
      <w:r>
        <w:tab/>
      </w:r>
      <w:r>
        <w:rPr>
          <w:rFonts w:hint="eastAsia"/>
        </w:rPr>
        <w:t>所以我们不难发现，如果他所接受的都是“正反馈”，那么他的好奇心会愈发加深。这是学习的必然——正如猩猩模仿人类的行为。但是相反，如果多是负反馈，那么好奇心将会被减弱——正如蚯蚓躲避</w:t>
      </w:r>
      <w:r w:rsidR="00E472A5">
        <w:rPr>
          <w:rFonts w:hint="eastAsia"/>
        </w:rPr>
        <w:t>电击</w:t>
      </w:r>
      <w:r>
        <w:rPr>
          <w:rFonts w:hint="eastAsia"/>
        </w:rPr>
        <w:t>。</w:t>
      </w:r>
      <w:r w:rsidRPr="007D0E0D">
        <w:rPr>
          <w:rFonts w:hint="eastAsia"/>
          <w:b/>
          <w:bCs/>
        </w:rPr>
        <w:t>幸运的是，婴儿多是“好了伤疤忘了痛”</w:t>
      </w:r>
      <w:r>
        <w:rPr>
          <w:rFonts w:hint="eastAsia"/>
        </w:rPr>
        <w:t>——即使因为好奇心而小受伤害，也</w:t>
      </w:r>
      <w:r w:rsidR="00F25699">
        <w:rPr>
          <w:rFonts w:hint="eastAsia"/>
        </w:rPr>
        <w:t>可以在一段时间后继续恢复到以往相同水平的好奇。</w:t>
      </w:r>
    </w:p>
    <w:p w14:paraId="52CB5D6C" w14:textId="6FB511B6" w:rsidR="00F25699" w:rsidRDefault="00F25699" w:rsidP="00E7367F">
      <w:r>
        <w:tab/>
      </w:r>
      <w:r>
        <w:rPr>
          <w:rFonts w:hint="eastAsia"/>
        </w:rPr>
        <w:t>而婴儿的学习离不开模仿与尝试。</w:t>
      </w:r>
    </w:p>
    <w:p w14:paraId="27D5A005" w14:textId="26B655CD" w:rsidR="00F25699" w:rsidRDefault="00F25699" w:rsidP="00E7367F">
      <w:r>
        <w:tab/>
      </w:r>
      <w:r>
        <w:rPr>
          <w:rFonts w:hint="eastAsia"/>
        </w:rPr>
        <w:t>他们会去观察物品，然后或是用嘴巴品尝，或是鼻子嗅探，或是用手去触摸。这时候都尚且没有脱离其他生物的能力范围。</w:t>
      </w:r>
      <w:r w:rsidR="00A65DFD">
        <w:rPr>
          <w:rFonts w:hint="eastAsia"/>
        </w:rPr>
        <w:t>配合他们超强的好奇心，经常会出现孩子自己爬出床之类的，或者父母没有管孩子，抬头一看，他正抱着遥控器在啃。</w:t>
      </w:r>
    </w:p>
    <w:p w14:paraId="04D1D27F" w14:textId="0FDD2A83" w:rsidR="00A65DFD" w:rsidRDefault="00A65DFD" w:rsidP="00E7367F">
      <w:r>
        <w:tab/>
      </w:r>
      <w:r>
        <w:rPr>
          <w:rFonts w:hint="eastAsia"/>
        </w:rPr>
        <w:t>不同的父母会有不同的处理方法，例如有</w:t>
      </w:r>
      <w:proofErr w:type="gramStart"/>
      <w:r>
        <w:rPr>
          <w:rFonts w:hint="eastAsia"/>
        </w:rPr>
        <w:t>位妈妈</w:t>
      </w:r>
      <w:proofErr w:type="gramEnd"/>
      <w:r>
        <w:rPr>
          <w:rFonts w:hint="eastAsia"/>
        </w:rPr>
        <w:t>因为孩子咬指甲，就给孩子的指甲涂上了无害苦味指甲油——虽然孩子咬一口，觉得苦了，放下了手，一会后又</w:t>
      </w:r>
      <w:proofErr w:type="gramStart"/>
      <w:r>
        <w:rPr>
          <w:rFonts w:hint="eastAsia"/>
        </w:rPr>
        <w:t>开始了咬指甲</w:t>
      </w:r>
      <w:proofErr w:type="gramEnd"/>
      <w:r>
        <w:rPr>
          <w:rFonts w:hint="eastAsia"/>
        </w:rPr>
        <w:t>，往复循环。（“婴儿多是‘好了伤疤忘了痛’”）</w:t>
      </w:r>
    </w:p>
    <w:p w14:paraId="0D9E23CD" w14:textId="3F569B79" w:rsidR="00A65DFD" w:rsidRDefault="00A65DFD" w:rsidP="00E7367F">
      <w:r>
        <w:tab/>
      </w:r>
      <w:r>
        <w:rPr>
          <w:rFonts w:hint="eastAsia"/>
        </w:rPr>
        <w:t>但是也有的是选择了以武力制止——包括三岁之后。</w:t>
      </w:r>
    </w:p>
    <w:p w14:paraId="789754C2" w14:textId="38506BF8" w:rsidR="00426374" w:rsidRDefault="00426374" w:rsidP="00426374">
      <w:pPr>
        <w:pStyle w:val="4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幼儿</w:t>
      </w:r>
    </w:p>
    <w:p w14:paraId="7C43BF53" w14:textId="16D9799E" w:rsidR="00A65DFD" w:rsidRDefault="00A65DFD" w:rsidP="00E7367F">
      <w:r>
        <w:tab/>
      </w:r>
      <w:r>
        <w:rPr>
          <w:rFonts w:hint="eastAsia"/>
        </w:rPr>
        <w:t>到了三岁，由于不同的前三年，差异就已经埋下的。但是幸运的是，这些诧异</w:t>
      </w:r>
      <w:proofErr w:type="gramStart"/>
      <w:r>
        <w:rPr>
          <w:rFonts w:hint="eastAsia"/>
        </w:rPr>
        <w:t>姑且还</w:t>
      </w:r>
      <w:proofErr w:type="gramEnd"/>
      <w:r>
        <w:rPr>
          <w:rFonts w:hint="eastAsia"/>
        </w:rPr>
        <w:t>可以通过家长或者教师去校正。不过，既然环境导致了差异，并没有道理在这之后，这部分的环境会有啥变化——除非是遭遇了一定的变故。可惜的是，大部分人没有这么个变故。</w:t>
      </w:r>
    </w:p>
    <w:p w14:paraId="0534D6CD" w14:textId="08A854B8" w:rsidR="00805111" w:rsidRDefault="00A65DFD" w:rsidP="00E7367F">
      <w:r>
        <w:tab/>
      </w:r>
      <w:r>
        <w:rPr>
          <w:rFonts w:hint="eastAsia"/>
        </w:rPr>
        <w:t>现在有幼儿园</w:t>
      </w:r>
      <w:r w:rsidR="00716B53">
        <w:rPr>
          <w:rFonts w:hint="eastAsia"/>
        </w:rPr>
        <w:t>（当然，</w:t>
      </w:r>
      <w:r>
        <w:rPr>
          <w:rFonts w:hint="eastAsia"/>
        </w:rPr>
        <w:t>我恰好就是幼儿园的漏网之鱼——我只上过“学前班”</w:t>
      </w:r>
      <w:r w:rsidR="00716B53">
        <w:rPr>
          <w:rFonts w:hint="eastAsia"/>
        </w:rPr>
        <w:t>——因为我年龄不够上小学，而我家乡又没有幼儿园这种“高端人士必须”的东西。），这种东西就是从三岁开始去上的。不过幼儿园本身是一群人的聚集，也就是一个混乱系统。每个人在这种情况下，就产生了分化——或是勇敢或是怯懦，或是“聪明”或是“愚蠢”。</w:t>
      </w:r>
    </w:p>
    <w:p w14:paraId="3CC6DDA7" w14:textId="740D06EA" w:rsidR="00805111" w:rsidRDefault="00805111" w:rsidP="00E7367F">
      <w:r>
        <w:tab/>
      </w:r>
      <w:r>
        <w:rPr>
          <w:rFonts w:hint="eastAsia"/>
        </w:rPr>
        <w:t>家庭的影响也不可忽视，部分家长会选择严管孩子。但是这时候，孩子的好奇心已然不是三岁前那般坚如磐石，而是会变化的。这个现象到初中可以说是最为鼎盛的——即会因为某些原因而把“伤疤”狠狠记得。</w:t>
      </w:r>
    </w:p>
    <w:p w14:paraId="7B2229CF" w14:textId="396627C1" w:rsidR="00805111" w:rsidRDefault="00805111" w:rsidP="00E7367F">
      <w:r>
        <w:tab/>
      </w:r>
      <w:r>
        <w:rPr>
          <w:rFonts w:hint="eastAsia"/>
        </w:rPr>
        <w:t>就拿“英语”举例子吧，很多小孩子都会宣扬“中国人为什么要学英语”去掩饰自己对英语的厌恶，用“学了没用”“我这是爱国”去掩饰自己英语不行的事实。实际上，无论是英语还是数学，只要是学校中有的科目，必定有这个现象。这种发展到最后便是“偏科”。</w:t>
      </w:r>
    </w:p>
    <w:p w14:paraId="1F0FFAB2" w14:textId="7DC681D6" w:rsidR="00805111" w:rsidRDefault="00805111" w:rsidP="00E7367F">
      <w:r>
        <w:tab/>
      </w:r>
      <w:r>
        <w:rPr>
          <w:rFonts w:hint="eastAsia"/>
        </w:rPr>
        <w:t>我们来简单的分析一下吧：</w:t>
      </w:r>
    </w:p>
    <w:p w14:paraId="6F64635A" w14:textId="5D2036BA" w:rsidR="00805111" w:rsidRPr="00484C80" w:rsidRDefault="00805111" w:rsidP="00E7367F">
      <w:pPr>
        <w:rPr>
          <w:rFonts w:ascii="楷体" w:eastAsia="楷体" w:hAnsi="楷体"/>
        </w:rPr>
      </w:pPr>
      <w:r>
        <w:tab/>
      </w:r>
      <w:r w:rsidR="00D9505C" w:rsidRPr="00484C80">
        <w:rPr>
          <w:rFonts w:ascii="楷体" w:eastAsia="楷体" w:hAnsi="楷体" w:hint="eastAsia"/>
        </w:rPr>
        <w:t>大部分的旧式家长都是对孩子抱有极高期望的，极高的期望必然会导致最极端的情绪波动，除非家长的情绪控制能力极强。很不幸的是，家长们也是人，而不是神。所以他们对于情绪的控制能力，和本科生是没有明显区别的。也是因为他们的旧式，所以才不打算把脆弱的一面暴露给他们的孩子——孩子只要知道他们的威严就行了。</w:t>
      </w:r>
    </w:p>
    <w:p w14:paraId="28D853AB" w14:textId="6FC8C713" w:rsidR="00D9505C" w:rsidRPr="00484C80" w:rsidRDefault="00D9505C" w:rsidP="00E7367F">
      <w:pPr>
        <w:rPr>
          <w:rFonts w:ascii="楷体" w:eastAsia="楷体" w:hAnsi="楷体"/>
        </w:rPr>
      </w:pPr>
      <w:r w:rsidRPr="00484C80">
        <w:rPr>
          <w:rFonts w:ascii="楷体" w:eastAsia="楷体" w:hAnsi="楷体"/>
        </w:rPr>
        <w:lastRenderedPageBreak/>
        <w:tab/>
      </w:r>
      <w:r w:rsidRPr="00484C80">
        <w:rPr>
          <w:rFonts w:ascii="楷体" w:eastAsia="楷体" w:hAnsi="楷体" w:hint="eastAsia"/>
        </w:rPr>
        <w:t>现在的大城市有不少的内卷现象：孩子在四五岁就把各自东西学了，钢琴，小提琴等等，还有什么Python编程。但这是有钱人的活法，普通家庭的期望要怎么表达呢？——考不好就骂一顿呗。不努力学就</w:t>
      </w:r>
      <w:proofErr w:type="gramStart"/>
      <w:r w:rsidRPr="00484C80">
        <w:rPr>
          <w:rFonts w:ascii="楷体" w:eastAsia="楷体" w:hAnsi="楷体" w:hint="eastAsia"/>
        </w:rPr>
        <w:t>摁着</w:t>
      </w:r>
      <w:proofErr w:type="gramEnd"/>
      <w:r w:rsidRPr="00484C80">
        <w:rPr>
          <w:rFonts w:ascii="楷体" w:eastAsia="楷体" w:hAnsi="楷体" w:hint="eastAsia"/>
        </w:rPr>
        <w:t>呗。鲁迅的童年就是如此，打算去看五</w:t>
      </w:r>
      <w:proofErr w:type="gramStart"/>
      <w:r w:rsidRPr="00484C80">
        <w:rPr>
          <w:rFonts w:ascii="楷体" w:eastAsia="楷体" w:hAnsi="楷体" w:hint="eastAsia"/>
        </w:rPr>
        <w:t>猖</w:t>
      </w:r>
      <w:proofErr w:type="gramEnd"/>
      <w:r w:rsidRPr="00484C80">
        <w:rPr>
          <w:rFonts w:ascii="楷体" w:eastAsia="楷体" w:hAnsi="楷体" w:hint="eastAsia"/>
        </w:rPr>
        <w:t>会，结果被他老爸拉回来背书了，背完后看五</w:t>
      </w:r>
      <w:proofErr w:type="gramStart"/>
      <w:r w:rsidRPr="00484C80">
        <w:rPr>
          <w:rFonts w:ascii="楷体" w:eastAsia="楷体" w:hAnsi="楷体" w:hint="eastAsia"/>
        </w:rPr>
        <w:t>猖</w:t>
      </w:r>
      <w:proofErr w:type="gramEnd"/>
      <w:r w:rsidRPr="00484C80">
        <w:rPr>
          <w:rFonts w:ascii="楷体" w:eastAsia="楷体" w:hAnsi="楷体" w:hint="eastAsia"/>
        </w:rPr>
        <w:t>会结果也没有“那味”了。</w:t>
      </w:r>
    </w:p>
    <w:p w14:paraId="6F7D0ABF" w14:textId="01211BF9" w:rsidR="00650A36" w:rsidRDefault="00650A36" w:rsidP="00E7367F">
      <w:r>
        <w:tab/>
      </w:r>
      <w:r>
        <w:rPr>
          <w:rFonts w:hint="eastAsia"/>
        </w:rPr>
        <w:t>在学习方法上的变化呢？</w:t>
      </w:r>
    </w:p>
    <w:p w14:paraId="0F3251FC" w14:textId="7BE2FCCA" w:rsidR="00650A36" w:rsidRDefault="00650A36" w:rsidP="00E7367F">
      <w:r>
        <w:tab/>
      </w:r>
      <w:r>
        <w:rPr>
          <w:rFonts w:hint="eastAsia"/>
        </w:rPr>
        <w:t>小孩子最开始是模仿与尝试，但是到了三四岁后就不太一样了，他们的抽象思维正在蔓延到其他的领域。</w:t>
      </w:r>
    </w:p>
    <w:p w14:paraId="4E08D3E8" w14:textId="45C41582" w:rsidR="00650A36" w:rsidRDefault="00650A36" w:rsidP="00E7367F">
      <w:r>
        <w:tab/>
      </w:r>
      <w:r>
        <w:rPr>
          <w:rFonts w:hint="eastAsia"/>
        </w:rPr>
        <w:t>是的，小孩子本身具有一定的抽象学习能力。因为人类的认知本身更多是建立在“抽象”上的。我们可以用这么一个例子：我们之所以认得猫，是因为我们见过了大部分的猫，然后把独属于猫的特点抽象出来，最后用这么一个“模板”去映照现实，最后认出了眼前的生物是猫——自然，有些东西长得过去扭曲，可能一时半会就没办法认出了。（这一部分</w:t>
      </w:r>
      <w:r w:rsidR="00426374">
        <w:rPr>
          <w:rFonts w:hint="eastAsia"/>
        </w:rPr>
        <w:t>等讲到认知科学再详谈</w:t>
      </w:r>
      <w:r>
        <w:rPr>
          <w:rFonts w:hint="eastAsia"/>
        </w:rPr>
        <w:t>）</w:t>
      </w:r>
    </w:p>
    <w:p w14:paraId="4730D82D" w14:textId="35D0A76B" w:rsidR="00650A36" w:rsidRDefault="00650A36" w:rsidP="00E7367F">
      <w:r>
        <w:tab/>
      </w:r>
      <w:r>
        <w:rPr>
          <w:rFonts w:hint="eastAsia"/>
        </w:rPr>
        <w:t>其实我们学习数学，就是对现实的一种抽象。最开始，孩子们的计数便是</w:t>
      </w:r>
      <w:proofErr w:type="gramStart"/>
      <w:r>
        <w:rPr>
          <w:rFonts w:hint="eastAsia"/>
        </w:rPr>
        <w:t>掰</w:t>
      </w:r>
      <w:proofErr w:type="gramEnd"/>
      <w:r>
        <w:rPr>
          <w:rFonts w:hint="eastAsia"/>
        </w:rPr>
        <w:t>手指头去算，他们必须去借助现实的“具体”去辅助理解这种抽象。但是一段时间后就可以直接应付抽象的数字，而不再需要去使用手指头或脚趾头。这便是一种不同。</w:t>
      </w:r>
    </w:p>
    <w:p w14:paraId="20B392CF" w14:textId="1BC64507" w:rsidR="00650A36" w:rsidRDefault="00650A36" w:rsidP="00E7367F">
      <w:r>
        <w:tab/>
      </w:r>
      <w:r>
        <w:rPr>
          <w:rFonts w:hint="eastAsia"/>
        </w:rPr>
        <w:t>有些人或许因为想得多或者见得多，可能就形成了一种较为有效的新学习方法，而其他人却不一定。这一部分的差异依旧会积累。</w:t>
      </w:r>
    </w:p>
    <w:p w14:paraId="58FC5883" w14:textId="11187D74" w:rsidR="00A80075" w:rsidRDefault="00426374" w:rsidP="00E7367F">
      <w:r>
        <w:tab/>
      </w:r>
      <w:r>
        <w:rPr>
          <w:rFonts w:hint="eastAsia"/>
        </w:rPr>
        <w:t>回到乙中的体能类比中。其实大部分人，除非是先天性因为心脏病等问题无法进行高强度体能锻炼，不然经过锻炼最后肯定相差无几。只有很久没有锻炼才会导致</w:t>
      </w:r>
      <w:r w:rsidR="00A80075">
        <w:rPr>
          <w:rFonts w:hint="eastAsia"/>
        </w:rPr>
        <w:t>差距拉得过大，不过这种情况下，依旧是可以经过两三年的锻炼追上的。并且再怎么差，完全不会出现同为人类的A可以跑出猎豹的速度，而我们却只能有乌龟的速度。</w:t>
      </w:r>
    </w:p>
    <w:p w14:paraId="493C5EA0" w14:textId="5FC4F298" w:rsidR="00426374" w:rsidRPr="00426374" w:rsidRDefault="00650A36" w:rsidP="00E7367F">
      <w:r>
        <w:tab/>
      </w:r>
      <w:r w:rsidR="00A80075">
        <w:rPr>
          <w:rFonts w:hint="eastAsia"/>
        </w:rPr>
        <w:t>总而言之，学习</w:t>
      </w:r>
      <w:r>
        <w:rPr>
          <w:rFonts w:hint="eastAsia"/>
        </w:rPr>
        <w:t>如同生物的进化一般——</w:t>
      </w:r>
      <w:r w:rsidRPr="00650A36">
        <w:rPr>
          <w:rFonts w:hint="eastAsia"/>
          <w:b/>
          <w:bCs/>
        </w:rPr>
        <w:t>大量不同的积累造就了不同的天赋。</w:t>
      </w:r>
      <w:r w:rsidR="00A80075">
        <w:rPr>
          <w:rFonts w:hint="eastAsia"/>
          <w:b/>
          <w:bCs/>
        </w:rPr>
        <w:t>因此</w:t>
      </w:r>
      <w:r w:rsidRPr="00650A36">
        <w:rPr>
          <w:rFonts w:hint="eastAsia"/>
          <w:b/>
          <w:bCs/>
        </w:rPr>
        <w:t>我们现在更多承认的天赋是后天的</w:t>
      </w:r>
      <w:r>
        <w:rPr>
          <w:rFonts w:hint="eastAsia"/>
        </w:rPr>
        <w:t>。</w:t>
      </w:r>
    </w:p>
    <w:sectPr w:rsidR="00426374" w:rsidRPr="00426374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80A2" w14:textId="77777777" w:rsidR="00364297" w:rsidRDefault="00364297" w:rsidP="00786AF3">
      <w:r>
        <w:separator/>
      </w:r>
    </w:p>
  </w:endnote>
  <w:endnote w:type="continuationSeparator" w:id="0">
    <w:p w14:paraId="49E1CEFE" w14:textId="77777777" w:rsidR="00364297" w:rsidRDefault="00364297" w:rsidP="0078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4A06" w14:textId="77777777" w:rsidR="00364297" w:rsidRDefault="00364297" w:rsidP="00786AF3">
      <w:r>
        <w:separator/>
      </w:r>
    </w:p>
  </w:footnote>
  <w:footnote w:type="continuationSeparator" w:id="0">
    <w:p w14:paraId="2A885913" w14:textId="77777777" w:rsidR="00364297" w:rsidRDefault="00364297" w:rsidP="00786AF3">
      <w:r>
        <w:continuationSeparator/>
      </w:r>
    </w:p>
  </w:footnote>
  <w:footnote w:id="1">
    <w:p w14:paraId="1A7D9159" w14:textId="48D73958" w:rsidR="00786AF3" w:rsidRDefault="00786AF3">
      <w:pPr>
        <w:pStyle w:val="a5"/>
      </w:pPr>
      <w:r>
        <w:rPr>
          <w:rStyle w:val="a7"/>
        </w:rPr>
        <w:footnoteRef/>
      </w:r>
      <w:r>
        <w:t xml:space="preserve"> </w:t>
      </w:r>
      <w:r w:rsidRPr="00786AF3">
        <w:t xml:space="preserve">Richard Gross, Psychology: The Science of Mind and </w:t>
      </w:r>
      <w:proofErr w:type="spellStart"/>
      <w:r w:rsidRPr="00786AF3">
        <w:t>Behaviour</w:t>
      </w:r>
      <w:proofErr w:type="spellEnd"/>
      <w:r w:rsidRPr="00786AF3">
        <w:t xml:space="preserve"> 6E, Hachette UK, ISBN 978-1-4441-6436-7.</w:t>
      </w:r>
    </w:p>
  </w:footnote>
  <w:footnote w:id="2">
    <w:p w14:paraId="58B9AAB0" w14:textId="67FA4E5B" w:rsidR="001F2FAC" w:rsidRDefault="001F2FAC">
      <w:pPr>
        <w:pStyle w:val="a5"/>
      </w:pPr>
      <w:r>
        <w:rPr>
          <w:rStyle w:val="a7"/>
        </w:rPr>
        <w:footnoteRef/>
      </w:r>
      <w:r>
        <w:t xml:space="preserve"> </w:t>
      </w:r>
      <w:r w:rsidRPr="001F2FAC">
        <w:t>https://zhidao.baidu.com/question/488016594.html</w:t>
      </w:r>
    </w:p>
  </w:footnote>
  <w:footnote w:id="3">
    <w:p w14:paraId="77AE0836" w14:textId="360CB2ED" w:rsidR="00B0044A" w:rsidRDefault="00B0044A">
      <w:pPr>
        <w:pStyle w:val="a5"/>
      </w:pPr>
      <w:r>
        <w:rPr>
          <w:rStyle w:val="a7"/>
        </w:rPr>
        <w:footnoteRef/>
      </w:r>
      <w:r>
        <w:t xml:space="preserve"> </w:t>
      </w:r>
      <w:r w:rsidRPr="00B0044A">
        <w:t>https://www.guokr.com/article/442969/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5AB"/>
    <w:multiLevelType w:val="hybridMultilevel"/>
    <w:tmpl w:val="E96EAB14"/>
    <w:lvl w:ilvl="0" w:tplc="A3E4EBFE">
      <w:start w:val="1"/>
      <w:numFmt w:val="ideographTraditional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24"/>
    <w:rsid w:val="00022FC8"/>
    <w:rsid w:val="00100CCA"/>
    <w:rsid w:val="00135E4F"/>
    <w:rsid w:val="00175A62"/>
    <w:rsid w:val="001F2FAC"/>
    <w:rsid w:val="0024562E"/>
    <w:rsid w:val="00297000"/>
    <w:rsid w:val="00313DE3"/>
    <w:rsid w:val="00350FA6"/>
    <w:rsid w:val="00364297"/>
    <w:rsid w:val="003C6368"/>
    <w:rsid w:val="003E2450"/>
    <w:rsid w:val="003E7D1A"/>
    <w:rsid w:val="00426374"/>
    <w:rsid w:val="004765DF"/>
    <w:rsid w:val="00484C80"/>
    <w:rsid w:val="004B521A"/>
    <w:rsid w:val="004E6684"/>
    <w:rsid w:val="00546A4D"/>
    <w:rsid w:val="0056672E"/>
    <w:rsid w:val="005B3CDF"/>
    <w:rsid w:val="00650A36"/>
    <w:rsid w:val="00716B53"/>
    <w:rsid w:val="00786AF3"/>
    <w:rsid w:val="007B6DC3"/>
    <w:rsid w:val="007D0E0D"/>
    <w:rsid w:val="00805111"/>
    <w:rsid w:val="00864AAD"/>
    <w:rsid w:val="008F7252"/>
    <w:rsid w:val="00900BEF"/>
    <w:rsid w:val="00904D3E"/>
    <w:rsid w:val="009C47B5"/>
    <w:rsid w:val="00A071FC"/>
    <w:rsid w:val="00A65DFD"/>
    <w:rsid w:val="00A80075"/>
    <w:rsid w:val="00AA2980"/>
    <w:rsid w:val="00AE45BD"/>
    <w:rsid w:val="00B0044A"/>
    <w:rsid w:val="00B13136"/>
    <w:rsid w:val="00B35311"/>
    <w:rsid w:val="00BB5FDF"/>
    <w:rsid w:val="00BD02B0"/>
    <w:rsid w:val="00D9505C"/>
    <w:rsid w:val="00E472A5"/>
    <w:rsid w:val="00E725F6"/>
    <w:rsid w:val="00E7367F"/>
    <w:rsid w:val="00EA3524"/>
    <w:rsid w:val="00F03486"/>
    <w:rsid w:val="00F25699"/>
    <w:rsid w:val="00F5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1AB7"/>
  <w15:chartTrackingRefBased/>
  <w15:docId w15:val="{84ACB1D2-9DD3-42AB-9FDD-D5F19145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2F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5A62"/>
    <w:rPr>
      <w:b/>
      <w:bCs/>
      <w:kern w:val="44"/>
      <w:sz w:val="44"/>
      <w:szCs w:val="44"/>
    </w:rPr>
  </w:style>
  <w:style w:type="paragraph" w:styleId="a5">
    <w:name w:val="footnote text"/>
    <w:basedOn w:val="a"/>
    <w:link w:val="a6"/>
    <w:uiPriority w:val="99"/>
    <w:semiHidden/>
    <w:unhideWhenUsed/>
    <w:rsid w:val="00786AF3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786AF3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86AF3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786A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F2FA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2F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2F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17FA8-BC3B-4638-96C7-4CC1774B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20</cp:revision>
  <dcterms:created xsi:type="dcterms:W3CDTF">2021-09-11T03:37:00Z</dcterms:created>
  <dcterms:modified xsi:type="dcterms:W3CDTF">2021-09-11T11:30:00Z</dcterms:modified>
</cp:coreProperties>
</file>