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第023节点 66至69小时 类和对象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66-69h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类和对象</w:t>
              <w:br/>
              <w:t>切到黑马《Python语言进阶》课程：面向对象章节开头至类/对象/实例方法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类和对象”模块，章节范围为“切到黑马《Python语言进阶》课程：面向对象章节开头至类/对象/实例方法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掌握“类和对象”的原理、核心接口、边界和项目用法。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类定义对象的结构与行为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实例有独立状态，方法调用 obj.m(x) 会把 obj 绑定为 self。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组合表示 has-a，继承表示 is-a。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类定义对象的结构与行为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实例有独立状态，方法调用 obj.m(x) 会把 obj 绑定为 self。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组合表示 has-a，继承表示 is-a。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本模块适用于以下目标：掌握“类和对象”的原理、核心接口、边界和项目用法。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class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instance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按继承关系检查对象类型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与 classinfo，可传类型元组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 是 int 的子类；不要用它替代业务字段校验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__init__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self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class attribute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instance attribute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isinstance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按继承关系检查对象类型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与 classinfo，可传类型元组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 是 int 的子类；不要用它替代业务字段校验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type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读取对象的实际类型，或以三参数形式动态创建类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常用 type(object)；高级形式为 type(name bases namespace)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返回类型对象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业务类型判断通常优先 isinstance 以兼容继承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composition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本节点中的关键概念，用于支撑“掌握“类和对象”的原理、核心接口、边界和项目用法。”所需的行为或判断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class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class(...)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object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object(...)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instance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按继承关系检查对象类型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instance(...)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与 classinfo，可传类型元组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bool 是 int 的子类；不要用它替代业务字段校验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__init__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__init__(...)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self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self(...)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class attribute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class attribute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instance attribute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instance attribute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isinstance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按继承关系检查对象类型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isinstance(...)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与 classinfo，可传类型元组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bool 是 int 的子类；不要用它替代业务字段校验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type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读取对象的实际类型，或以三参数形式动态创建类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type(...)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常用 type(object)；高级形式为 type(name bases namespace)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返回类型对象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业务类型判断通常优先 isinstance 以兼容继承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composition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本节点中的关键概念，用于支撑“掌握“类和对象”的原理、核心接口、边界和项目用法。”所需的行为或判断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composition(...)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Student: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 sid, name):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self.sid = sid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self.name =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rename(self, name):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self.name =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s = Student('001','张三')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class Student: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定义类型及其属性和行为；实例化后形成独立对象状态。</w:t>
      </w:r>
    </w:p>
    <w:p>
      <w:r>
        <w:rPr>
          <w:rFonts w:ascii="Microsoft YaHei" w:hAnsi="Microsoft YaHei" w:eastAsia="Microsoft YaHei"/>
          <w:sz w:val="21"/>
        </w:rPr>
        <w:t>第 2 行  def __init__(self, sid, name):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self.sid = sid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self.name = name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def rename(self, name):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6 行  self.name = name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7 行  s = Student('001','张三')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类属性的可变对象会被实例共享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__init__ 不是构造对象本身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不要把所有函数都硬塞进类。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本模块的专项排查重点：类属性的可变对象会被实例共享；__init__ 不是构造对象本身；不要把所有函数都硬塞进类。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本模块可进一步用于：先做最小实验，再把“类和对象”接入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类和对象的核心对象/状态是什么？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掌握“类和对象”的原理、核心接口、边界和项目用法。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类定义对象的结构与行为；实例有独立状态，方法调用 obj.m(x) 会把 obj 绑定为 self。组合表示 has-a，继承表示 is-a。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class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类属性的可变对象会被实例共享；__init__ 不是构造对象本身；不要把所有函数都硬塞进类。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类和对象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