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FF5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330440"/>
            <wp:effectExtent l="0" t="0" r="8890" b="10160"/>
            <wp:docPr id="1" name="图片 1" descr="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6FDC">
      <w:pPr>
        <w:rPr>
          <w:rFonts w:hint="eastAsia" w:eastAsiaTheme="minorEastAsia"/>
          <w:lang w:eastAsia="zh-CN"/>
        </w:rPr>
      </w:pPr>
    </w:p>
    <w:p w14:paraId="2F671C22">
      <w:pPr>
        <w:rPr>
          <w:rFonts w:hint="eastAsia" w:eastAsiaTheme="minorEastAsia"/>
          <w:lang w:eastAsia="zh-CN"/>
        </w:rPr>
      </w:pPr>
    </w:p>
    <w:p w14:paraId="06BFECEF">
      <w:pPr>
        <w:rPr>
          <w:rFonts w:hint="eastAsia" w:eastAsiaTheme="minorEastAsia"/>
          <w:lang w:eastAsia="zh-CN"/>
        </w:rPr>
      </w:pPr>
    </w:p>
    <w:p w14:paraId="25A2FA20">
      <w:pPr>
        <w:rPr>
          <w:rFonts w:hint="eastAsia" w:eastAsiaTheme="minorEastAsia"/>
          <w:lang w:eastAsia="zh-CN"/>
        </w:rPr>
      </w:pPr>
    </w:p>
    <w:p w14:paraId="6572A181">
      <w:pPr>
        <w:rPr>
          <w:rFonts w:hint="eastAsia" w:eastAsiaTheme="minorEastAsia"/>
          <w:lang w:eastAsia="zh-CN"/>
        </w:rPr>
      </w:pPr>
    </w:p>
    <w:p w14:paraId="2526979B">
      <w:pPr>
        <w:rPr>
          <w:rFonts w:hint="eastAsia" w:eastAsiaTheme="minorEastAsia"/>
          <w:lang w:eastAsia="zh-CN"/>
        </w:rPr>
      </w:pPr>
    </w:p>
    <w:p w14:paraId="634BE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  = 考生(准考证号, 姓名, 性别, 总成绩, 语文, 数学, 外语, 考生类型)</w:t>
      </w:r>
    </w:p>
    <w:p w14:paraId="00785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  = 文史考生(准考证号, 历史)</w:t>
      </w:r>
    </w:p>
    <w:p w14:paraId="66544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FK: 准考证号 → 考生</w:t>
      </w:r>
    </w:p>
    <w:p w14:paraId="293F6C89">
      <w:pPr>
        <w:rPr>
          <w:rFonts w:hint="eastAsia"/>
          <w:lang w:val="en-US" w:eastAsia="zh-CN"/>
        </w:rPr>
      </w:pPr>
    </w:p>
    <w:p w14:paraId="2FCD8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  = 理工考生(准考证号, 物理)</w:t>
      </w:r>
    </w:p>
    <w:p w14:paraId="1053E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FK: 准考证号 → 考生</w:t>
      </w:r>
    </w:p>
    <w:p w14:paraId="25289E63">
      <w:pPr>
        <w:rPr>
          <w:rFonts w:hint="eastAsia"/>
          <w:lang w:val="en-US" w:eastAsia="zh-CN"/>
        </w:rPr>
      </w:pPr>
    </w:p>
    <w:p w14:paraId="017FB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R4  = 再选科目成绩(准考证号, 科目名称, 成绩)</w:t>
      </w:r>
    </w:p>
    <w:p w14:paraId="63BF4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FK: 准考证号 → 考生</w:t>
      </w:r>
    </w:p>
    <w:p w14:paraId="46B0F6DA">
      <w:pPr>
        <w:rPr>
          <w:rFonts w:hint="eastAsia"/>
          <w:lang w:val="en-US" w:eastAsia="zh-CN"/>
        </w:rPr>
      </w:pPr>
    </w:p>
    <w:p w14:paraId="68C94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R5  = 高校(高校代码, 名称)</w:t>
      </w:r>
    </w:p>
    <w:p w14:paraId="42289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R6  = 招生专业(高校代码, 专业代码, 名称)</w:t>
      </w:r>
    </w:p>
    <w:p w14:paraId="7160B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FK: 高校代码 → 高校</w:t>
      </w:r>
    </w:p>
    <w:p w14:paraId="3291E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弱实体，专业代码为部分码</w:t>
      </w:r>
    </w:p>
    <w:p w14:paraId="03F9089B">
      <w:pPr>
        <w:rPr>
          <w:rFonts w:hint="eastAsia"/>
          <w:lang w:val="en-US" w:eastAsia="zh-CN"/>
        </w:rPr>
      </w:pPr>
    </w:p>
    <w:p w14:paraId="0DC9C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R7  = 专业组(高校代码, 专业组代码, 首选科目, 再选科目)</w:t>
      </w:r>
    </w:p>
    <w:p w14:paraId="65647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FK: 高校代码 → 高校、</w:t>
      </w:r>
    </w:p>
    <w:p w14:paraId="3DC8F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弱实体</w:t>
      </w:r>
    </w:p>
    <w:p w14:paraId="4A64660B">
      <w:pPr>
        <w:rPr>
          <w:rFonts w:hint="eastAsia"/>
          <w:lang w:val="en-US" w:eastAsia="zh-CN"/>
        </w:rPr>
      </w:pPr>
    </w:p>
    <w:p w14:paraId="6ADB5C25">
      <w:pPr>
        <w:rPr>
          <w:rFonts w:hint="eastAsia"/>
          <w:lang w:val="en-US" w:eastAsia="zh-CN"/>
        </w:rPr>
      </w:pPr>
    </w:p>
    <w:p w14:paraId="17540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R8  = 专业组包含(高校代码, 专业组代码, 专业代码, 招生计划数)</w:t>
      </w:r>
    </w:p>
    <w:p w14:paraId="5B76C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FK: (高校代码,专业组代码) → 专业组</w:t>
      </w:r>
    </w:p>
    <w:p w14:paraId="674A0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FK: (高校代码,专业代码) → 招生专业</w:t>
      </w:r>
    </w:p>
    <w:p w14:paraId="6A5EE54C">
      <w:pPr>
        <w:rPr>
          <w:rFonts w:hint="eastAsia"/>
          <w:lang w:val="en-US" w:eastAsia="zh-CN"/>
        </w:rPr>
      </w:pPr>
    </w:p>
    <w:p w14:paraId="24539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R9  = 院校专业组志愿(准考证号, 志愿顺序, 高校代码, 专业组代码, 是否同意调剂)</w:t>
      </w:r>
    </w:p>
    <w:p w14:paraId="266C1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FK: 准考证号 → 考生</w:t>
      </w:r>
    </w:p>
    <w:p w14:paraId="46C01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FK: (高校代码,专业组代码) → 专业组</w:t>
      </w:r>
    </w:p>
    <w:p w14:paraId="233EB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候选码1（PK）: (准考证号, 志愿顺序)       </w:t>
      </w:r>
    </w:p>
    <w:p w14:paraId="247B3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候选码2（CK）: (准考证号, 高校代码, 专业组代码) </w:t>
      </w:r>
    </w:p>
    <w:p w14:paraId="4FC704E4">
      <w:pPr>
        <w:rPr>
          <w:rFonts w:hint="eastAsia"/>
          <w:lang w:val="en-US" w:eastAsia="zh-CN"/>
        </w:rPr>
      </w:pPr>
    </w:p>
    <w:p w14:paraId="7AACD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R10 = 志愿填报专业(准考证号, 志愿顺序, 专业填报顺序, 高校代码, 专业代码)</w:t>
      </w:r>
    </w:p>
    <w:p w14:paraId="13772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FK: (准考证号, 志愿顺序) → 院校专业组志愿</w:t>
      </w:r>
    </w:p>
    <w:p w14:paraId="06527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FK: (高校代码, 专业代码) → 招生专业</w:t>
      </w:r>
    </w:p>
    <w:p w14:paraId="3E913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候选码1（PK）: (准考证号, 志愿顺序, 专业填报顺序)</w:t>
      </w:r>
    </w:p>
    <w:p w14:paraId="62724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候选码2（CK）: (准考证号, 志愿顺序, 专业代码)  </w:t>
      </w:r>
      <w:bookmarkStart w:id="0" w:name="_GoBack"/>
      <w:bookmarkEnd w:id="0"/>
    </w:p>
    <w:p w14:paraId="191057C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68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2026-06-11T12:16:26Z</dcterms:created>
  <dc:creator>ASUS</dc:creator>
  <cp:lastModifiedBy>墨然如影</cp:lastModifiedBy>
  <dcterms:modified xsi:type="dcterms:W3CDTF">2026-06-11T12:32:55Z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eyJoZGlkIjoiNmJmYjg1OWY5YWMyYjZmZjgxNDMzNzdlNzRkN2ViYTUiLCJ1c2VySWQiOiI3OTkyMTU5NjAifQ==</vt:lpwstr>
  </property>
  <property fmtid="{D5CDD505-2E9C-101B-9397-08002B2CF9AE}" pid="4" name="ICV">
    <vt:lpwstr>29386927D0D04E8485FAE65E0B8B8A33_12</vt:lpwstr>
  </property>
</Properties>
</file>