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选择题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要使表格的边框不显示，应设置border的值是（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/>
          <w:bCs/>
          <w:sz w:val="24"/>
        </w:rPr>
        <w:t>）</w:t>
      </w:r>
    </w:p>
    <w:p>
      <w:pPr>
        <w:rPr>
          <w:rFonts w:hint="eastAsia"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A.1            B.0           C.2           D.3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border代表边框，边框为0则不显示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下面哪一项是换行符标签？（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 xml:space="preserve">C </w:t>
      </w:r>
      <w:r>
        <w:rPr>
          <w:rFonts w:hint="eastAsia" w:asciiTheme="minorEastAsia" w:hAnsiTheme="minorEastAsia" w:cstheme="minorEastAsia"/>
          <w:b/>
          <w:bCs/>
          <w:sz w:val="24"/>
        </w:rPr>
        <w:t>）</w:t>
      </w:r>
    </w:p>
    <w:p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&lt;body&gt;       B.&lt;font&gt;      C.&lt;br&gt;        D.&lt;p&gt;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&lt;br&gt; 还行标签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在网页中，必须使用（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4"/>
        </w:rPr>
        <w:t>标记来完成超级链接。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&lt;a&gt;...&lt;/a&gt;    B.&lt;p&gt;...&lt;/p&gt;   C.&lt;link&gt;...&lt;/link&gt;    D.&lt;li&gt;...&lt;/li&gt;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&lt;a&gt;&lt;/a&gt;    超链接标签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以下标记符中，没有对应的结束标记是（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B）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&lt;body&gt;       B.&lt;br&gt;       C.&lt;html&gt;       D.&lt;title&gt;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&lt;br&gt;为换行标签是单标签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以下哪个属于类选择器语法构成（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 xml:space="preserve">B 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）</w:t>
      </w:r>
    </w:p>
    <w:p>
      <w:pPr>
        <w:numPr>
          <w:numId w:val="0"/>
        </w:numPr>
        <w:ind w:firstLine="482" w:firstLineChars="200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类选择器语法</w:t>
      </w:r>
    </w:p>
    <w:p>
      <w:pPr>
        <w:numPr>
          <w:numId w:val="0"/>
        </w:numPr>
        <w:ind w:firstLine="482" w:firstLineChars="200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 xml:space="preserve">.类名{ </w:t>
      </w:r>
    </w:p>
    <w:p>
      <w:pPr>
        <w:numPr>
          <w:numId w:val="0"/>
        </w:numPr>
        <w:ind w:firstLine="723" w:firstLineChars="300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div{font-size:12px;}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.first{font-size:12px;}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#second{font-size:12px;}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*{font-size:12px;}</w:t>
      </w:r>
    </w:p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sz w:val="24"/>
        </w:rPr>
      </w:pPr>
    </w:p>
    <w:p>
      <w:pPr>
        <w:numPr>
          <w:numId w:val="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CSS是利用（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/>
          <w:bCs/>
          <w:sz w:val="24"/>
        </w:rPr>
        <w:t>）标签构建网页布局。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&lt;dir&gt;     B.&lt;div&gt;     C.&lt;dis&gt;     D.&lt;dif&gt;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Div盒子标签用来布局网页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下列（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D</w:t>
      </w:r>
      <w:r>
        <w:rPr>
          <w:rFonts w:hint="eastAsia" w:asciiTheme="minorEastAsia" w:hAnsiTheme="minorEastAsia" w:cstheme="minorEastAsia"/>
          <w:b/>
          <w:bCs/>
          <w:sz w:val="24"/>
        </w:rPr>
        <w:t>）不属于CSS文本属性。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font-size          B.text-transform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text-align          D.line-through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下列哪一项是CSS正确的语法构成（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）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body:color=black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{body;color:black}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body{color:black;}</w:t>
      </w:r>
    </w:p>
    <w:p>
      <w:pPr>
        <w:numPr>
          <w:numId w:val="0"/>
        </w:numPr>
        <w:ind w:firstLine="482" w:firstLineChars="200"/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标签选择器，</w:t>
      </w:r>
    </w:p>
    <w:p>
      <w:pPr>
        <w:numPr>
          <w:numId w:val="0"/>
        </w:numPr>
        <w:ind w:firstLine="482" w:firstLineChars="200"/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语法 标签名{</w:t>
      </w:r>
    </w:p>
    <w:p>
      <w:pPr>
        <w:numPr>
          <w:numId w:val="0"/>
        </w:numPr>
        <w:ind w:firstLine="1205" w:firstLineChars="500"/>
        <w:rPr>
          <w:rFonts w:hint="default" w:asciiTheme="minorEastAsia" w:hAnsiTheme="minorEastAsia" w:cstheme="minorEastAsia"/>
          <w:b/>
          <w:bCs/>
          <w:color w:val="FF0000"/>
          <w:sz w:val="24"/>
          <w:lang w:val="en-US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}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{body:color=black}</w:t>
      </w:r>
    </w:p>
    <w:p>
      <w:pPr>
        <w:numPr>
          <w:numId w:val="0"/>
        </w:numPr>
        <w:rPr>
          <w:rFonts w:hint="default" w:asciiTheme="minorEastAsia" w:hAnsiTheme="minorEastAsia" w:eastAsiaTheme="minorEastAsia" w:cs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行内式 &lt;body color:red；&gt;&lt;/body&gt;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下列哪个CSS属性能够设置盒子模型的填充为10,20,30,40（顺时针方向）（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/>
          <w:bCs/>
          <w:sz w:val="24"/>
        </w:rPr>
        <w:t>）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padding:10px 20px 30px 40px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padding:40px 30px 20px 10px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padding:10px 40px 30px 20px</w:t>
      </w:r>
    </w:p>
    <w:p>
      <w:pPr>
        <w:numPr>
          <w:numId w:val="0"/>
        </w:numPr>
        <w:rPr>
          <w:rFonts w:hint="default" w:asciiTheme="minorEastAsia" w:hAnsiTheme="minorEastAsia" w:eastAsiaTheme="minorEastAsia" w:cs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 xml:space="preserve"> 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padding:20px 10px 40px 30px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填充为内边距，顺序为上 ，右，下，左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下面不属于CSS插入形式的是（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）</w:t>
      </w:r>
    </w:p>
    <w:p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A.索引式       B.内联式      C.嵌入式      D.外部式</w:t>
      </w:r>
    </w:p>
    <w:p>
      <w:pP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三种类型</w:t>
      </w:r>
    </w:p>
    <w:p>
      <w:pPr>
        <w:rPr>
          <w:rFonts w:hint="eastAsia" w:asciiTheme="minorEastAsia" w:hAnsiTheme="minorEastAsia" w:cstheme="minorEastAsia"/>
          <w:b/>
          <w:bCs/>
          <w:color w:val="FF0000"/>
          <w:sz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外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链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>式</w:t>
      </w:r>
    </w:p>
    <w:p>
      <w:pPr>
        <w:rPr>
          <w:rFonts w:hint="eastAsia" w:asciiTheme="minorEastAsia" w:hAnsiTheme="minorEastAsia" w:cstheme="minorEastAsia"/>
          <w:b/>
          <w:bCs/>
          <w:color w:val="FF0000"/>
          <w:sz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内嵌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 xml:space="preserve">式 </w:t>
      </w:r>
    </w:p>
    <w:p>
      <w:pPr>
        <w:rPr>
          <w:rFonts w:hint="default" w:asciiTheme="minorEastAsia" w:hAnsiTheme="minorEastAsia" w:cstheme="minorEastAsia"/>
          <w:b/>
          <w:bCs/>
          <w:color w:val="FF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行内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</w:rPr>
        <w:t xml:space="preserve">式 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以下标记中，用于定义一个单元格的是（ 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/>
          <w:bCs/>
          <w:sz w:val="24"/>
        </w:rPr>
        <w:t>）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&lt;td&gt;&amp;nbsp;&lt;/td&gt;             B.&lt;tr&gt;...&lt;/tr&gt;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&lt;table&gt;...&lt;/table&gt;          D.&lt;caption&gt;...&lt;/caption&gt;</w:t>
      </w:r>
    </w:p>
    <w:p>
      <w:pPr>
        <w:rPr>
          <w:rFonts w:hint="default" w:asciiTheme="minorEastAsia" w:hAnsiTheme="minorEastAsia" w:eastAsiaTheme="minorEastAsia" w:cs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表格中tr定义行数  td代表列，单元格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以下标记符中，用于设置页面标题的是（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）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&lt;title&gt;        B.&lt;caption&gt;      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/>
          <w:b/>
          <w:bCs/>
          <w:sz w:val="24"/>
        </w:rPr>
        <w:t> C.&lt;head&gt;         D.&lt;html&gt;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Title 标题标签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盒模型的计算：一个盒子 width：300px；height：200px； border：3px； padding 10px  50px  20px； magrin：3px  20px  10px;这个盒子的实际宽度（  ）</w:t>
      </w:r>
    </w:p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 xml:space="preserve">  宽度等于：内容宽度+内边距*2+边框*2</w:t>
      </w:r>
    </w:p>
    <w:p>
      <w:pPr>
        <w:numPr>
          <w:numId w:val="0"/>
        </w:numPr>
        <w:rPr>
          <w:rFonts w:hint="default" w:asciiTheme="minorEastAsia" w:hAnsiTheme="minorEastAsia" w:cstheme="minorEastAsia"/>
          <w:b/>
          <w:bCs/>
          <w:color w:val="FF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 xml:space="preserve">  =  300+3*2+50*2=406</w:t>
      </w:r>
    </w:p>
    <w:p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A.373px           B.376px            C.446px          D.249px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跨行标签是哪一个？（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/>
          <w:bCs/>
          <w:sz w:val="24"/>
        </w:rPr>
        <w:t>）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rowspan 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      </w:t>
      </w:r>
      <w:r>
        <w:rPr>
          <w:rFonts w:asciiTheme="minorEastAsia" w:hAnsiTheme="minorEastAsia" w:cstheme="minorEastAsia"/>
          <w:b/>
          <w:bCs/>
          <w:sz w:val="24"/>
        </w:rPr>
        <w:t xml:space="preserve"> B.text-rowspan  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  </w:t>
      </w:r>
      <w:r>
        <w:rPr>
          <w:rFonts w:asciiTheme="minorEastAsia" w:hAnsiTheme="minorEastAsia" w:cstheme="minorEastAsia"/>
          <w:b/>
          <w:bCs/>
          <w:sz w:val="24"/>
        </w:rPr>
        <w:t xml:space="preserve">C.colspan 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      </w:t>
      </w:r>
      <w:r>
        <w:rPr>
          <w:rFonts w:asciiTheme="minorEastAsia" w:hAnsiTheme="minorEastAsia" w:cstheme="minorEastAsia"/>
          <w:b/>
          <w:bCs/>
          <w:sz w:val="24"/>
        </w:rPr>
        <w:t>D.text-colspan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跨行合并 colspan ：合并单元格个数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假使,一个div设置div{font-size:14px,height:2em}，那么此时盒子的高度是（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）</w:t>
      </w:r>
    </w:p>
    <w:p>
      <w:pPr>
        <w:rPr>
          <w:rFonts w:hint="eastAsia"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A.14px       B.28px   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/>
          <w:bCs/>
          <w:sz w:val="24"/>
        </w:rPr>
        <w:t>C.16px       D.18px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 xml:space="preserve"> Px= em*当前字的text size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4EFEAC"/>
    <w:multiLevelType w:val="singleLevel"/>
    <w:tmpl w:val="C94EFEA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D4D875BB"/>
    <w:multiLevelType w:val="singleLevel"/>
    <w:tmpl w:val="D4D875B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EEDEDEA5"/>
    <w:multiLevelType w:val="singleLevel"/>
    <w:tmpl w:val="EEDEDEA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FBB72F46"/>
    <w:multiLevelType w:val="singleLevel"/>
    <w:tmpl w:val="FBB72F4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CF2B0CA"/>
    <w:multiLevelType w:val="singleLevel"/>
    <w:tmpl w:val="FCF2B0C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022DC20E"/>
    <w:multiLevelType w:val="singleLevel"/>
    <w:tmpl w:val="022DC20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29A7CEB2"/>
    <w:multiLevelType w:val="singleLevel"/>
    <w:tmpl w:val="29A7CEB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35EFB3B5"/>
    <w:multiLevelType w:val="singleLevel"/>
    <w:tmpl w:val="35EFB3B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364945AC"/>
    <w:multiLevelType w:val="singleLevel"/>
    <w:tmpl w:val="364945A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4B9FCEF1"/>
    <w:multiLevelType w:val="singleLevel"/>
    <w:tmpl w:val="4B9FCEF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4CA097F7"/>
    <w:multiLevelType w:val="singleLevel"/>
    <w:tmpl w:val="4CA097F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560A3176"/>
    <w:multiLevelType w:val="singleLevel"/>
    <w:tmpl w:val="560A31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45FFB"/>
    <w:rsid w:val="000E1525"/>
    <w:rsid w:val="004352F5"/>
    <w:rsid w:val="01A9211D"/>
    <w:rsid w:val="0B627E67"/>
    <w:rsid w:val="0C9239B7"/>
    <w:rsid w:val="11973615"/>
    <w:rsid w:val="19AD6DBF"/>
    <w:rsid w:val="1C044905"/>
    <w:rsid w:val="21125845"/>
    <w:rsid w:val="25B57561"/>
    <w:rsid w:val="2B4D012A"/>
    <w:rsid w:val="2D25392E"/>
    <w:rsid w:val="2DAE74E7"/>
    <w:rsid w:val="2E7B1DD6"/>
    <w:rsid w:val="33EE383B"/>
    <w:rsid w:val="36F61179"/>
    <w:rsid w:val="4B5D1C97"/>
    <w:rsid w:val="4BDF569D"/>
    <w:rsid w:val="4CCE7712"/>
    <w:rsid w:val="52533B82"/>
    <w:rsid w:val="54934FEE"/>
    <w:rsid w:val="59445FFB"/>
    <w:rsid w:val="65D97536"/>
    <w:rsid w:val="73676E9E"/>
    <w:rsid w:val="7A08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214</Words>
  <Characters>1223</Characters>
  <Lines>10</Lines>
  <Paragraphs>2</Paragraphs>
  <TotalTime>4</TotalTime>
  <ScaleCrop>false</ScaleCrop>
  <LinksUpToDate>false</LinksUpToDate>
  <CharactersWithSpaces>1435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2019-11-06T09:45:00Z</dcterms:created>
  <dc:creator>ONE PLECE</dc:creator>
  <cp:lastModifiedBy>꧁༺ཌ༈簡單༈ད༻꧂</cp:lastModifiedBy>
  <dcterms:modified xsi:type="dcterms:W3CDTF">2019-11-06T12:24:53Z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