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61</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70</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quinto lugar (3,821).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