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02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Node api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Criação de uma api com node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entendermos o que são controllers e rotas precisamos entender as funções de um website: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140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fazer isto precisaremos criar duas pastas dentro do backend/src, controllers e routes: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05100" cy="34861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Agora vamos criar um oieRouter.js dentro de routes: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44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usar esta rota vamos importar ela no projeto: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672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já está funcionando se nós formos ao google e procurar: </w:t>
        <w:br w:type="textWrapping"/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http:localhost:4444/exemplo/oie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olha o que aparece: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622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nós vimos o projeto já está funcionando, porém algo estranho aconteceu, eu disse no código que o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/exemplo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usaria meu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oieRouter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porém não criei nenhum controller como isto aconteceu?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eu disser a verdade nós já criamos um controller dentro da rota: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248150" cy="923925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controller nada mais é que uma função que é composta por duas coisas: 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Requisição: Dados que vão chegar e informações de quando alguém pedir algo para nossa api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Resposta: O resultado de uma sequência de operações necessárias do projeto.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um controller no lugar correto e importar ele no routes: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870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vocês repararem foi necessário colocar a extensão .mjs no server e no route isto ocorre porque existem duas diferentes versões de javascript, a antes do es6 e a outra no formato de módulos, então o conceito de classes é do javascript sem ser esmodules então vamos utilizar a extensão para avisar o nodejs o que deverá ser ou não alterado, e para importar no routes: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718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se formos ao </w:t>
      </w:r>
      <w:hyperlink r:id="rId14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http://localhost:4444/exemplo/oie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veremos: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384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tab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já estamos entendendo o conceito de funções que passam entre si, vamos entender os diferentes tipos de requisições que podemos fazer no backend: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4798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para criar os controllers é preciso: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42545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como vamos testar enviar as coisas pelo google? Ai que está ao criar algo não se pode ser diretamente pela api, o primeiro passo necessário é instalar uma ferramenta que possa interagir com o backend neste caso usaremos o insomnia: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845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começar a testar as requisições colocamos um get na url: </w:t>
      </w:r>
      <w:hyperlink r:id="rId19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http://localhost:4444/exemplo/oie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habilitarmos o projeto a ter diferentes métodos que trabalham com json precisamos permitir nosso servidor ler estes tipos de dados: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768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usaremos as 4 rotas de CRUD que temos (Create, Read, Update,Delete):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get- nele é passado apenas a url e já pedimos autorização: 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129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delete- Se você reparar tem um número ao fim da url indicando qual o id do item que iremos deletar, este id é chamado de parametro : 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40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create- é passado os dados como um body do json: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241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update- Os novos dados são passados como corpo  da requisição: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6383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  <w:t xml:space="preserve"> </w:t>
        <w:br w:type="textWrapping"/>
        <w:br w:type="textWrapping"/>
      </w:r>
    </w:p>
    <w:p w:rsidR="00000000" w:rsidDel="00000000" w:rsidP="00000000" w:rsidRDefault="00000000" w:rsidRPr="00000000" w14:paraId="0000002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a ferramenta Git.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hora de explicar pros alunos sobre criptografia, vale a pena mostrar um pedaço deste vídeo (em torno de 4 minutos) sobre criptografia do cellbit:</w:t>
        <w:br w:type="textWrapping"/>
      </w:r>
      <w:hyperlink r:id="rId27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CICADA 3301 - PARTE 1 - CELLBIT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Links Extras de estudo sobre o Github:</w:t>
        <w:br w:type="textWrapping"/>
      </w:r>
      <w:hyperlink r:id="rId28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O QUE É GIT E GITHUB? - definição e conceitos importantes 1/2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hyperlink r:id="rId29">
        <w:r w:rsidDel="00000000" w:rsidR="00000000" w:rsidRPr="00000000">
          <w:rPr>
            <w:rFonts w:ascii="Quicksand" w:cs="Quicksand" w:eastAsia="Quicksand" w:hAnsi="Quicksand"/>
            <w:color w:val="0000ee"/>
            <w:u w:val="single"/>
            <w:rtl w:val="0"/>
          </w:rPr>
          <w:t xml:space="preserve">COMO USAR GIT E GITHUB NA PRÁTICA! - desde o primeiro commit até o pull request! 2/2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3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7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9.png"/><Relationship Id="rId21" Type="http://schemas.openxmlformats.org/officeDocument/2006/relationships/image" Target="media/image6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hyperlink" Target="https://code.visualstudio.com/download" TargetMode="External"/><Relationship Id="rId25" Type="http://schemas.openxmlformats.org/officeDocument/2006/relationships/hyperlink" Target="https://git-scm.com/downloads" TargetMode="External"/><Relationship Id="rId28" Type="http://schemas.openxmlformats.org/officeDocument/2006/relationships/hyperlink" Target="https://youtu.be/DqTITcMq68k?si=0gEyQuywjrcMM4jI" TargetMode="External"/><Relationship Id="rId27" Type="http://schemas.openxmlformats.org/officeDocument/2006/relationships/hyperlink" Target="https://www.youtube.com/watch?v=Ep5qn8pLCMA" TargetMode="Externa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hyperlink" Target="https://youtu.be/UBAX-13g8OM?si=9LqJceHGIfj-osHz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30" Type="http://schemas.openxmlformats.org/officeDocument/2006/relationships/header" Target="header1.xml"/><Relationship Id="rId11" Type="http://schemas.openxmlformats.org/officeDocument/2006/relationships/image" Target="media/image8.png"/><Relationship Id="rId10" Type="http://schemas.openxmlformats.org/officeDocument/2006/relationships/image" Target="media/image1.png"/><Relationship Id="rId13" Type="http://schemas.openxmlformats.org/officeDocument/2006/relationships/image" Target="media/image17.png"/><Relationship Id="rId12" Type="http://schemas.openxmlformats.org/officeDocument/2006/relationships/image" Target="media/image5.png"/><Relationship Id="rId15" Type="http://schemas.openxmlformats.org/officeDocument/2006/relationships/image" Target="media/image13.png"/><Relationship Id="rId14" Type="http://schemas.openxmlformats.org/officeDocument/2006/relationships/hyperlink" Target="http://localhost:4444/exemplo/oie" TargetMode="External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19" Type="http://schemas.openxmlformats.org/officeDocument/2006/relationships/hyperlink" Target="http://localhost:4444/exemplo/oie" TargetMode="External"/><Relationship Id="rId1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