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Quicksand" w:cs="Quicksand" w:eastAsia="Quicksand" w:hAnsi="Quicksand"/>
          <w:b w:val="1"/>
        </w:rPr>
      </w:pPr>
      <w:r w:rsidDel="00000000" w:rsidR="00000000" w:rsidRPr="00000000">
        <w:rPr>
          <w:rFonts w:ascii="Quicksand" w:cs="Quicksand" w:eastAsia="Quicksand" w:hAnsi="Quicksand"/>
          <w:b w:val="1"/>
          <w:rtl w:val="0"/>
        </w:rPr>
        <w:t xml:space="preserve">PLANO DE AULA</w:t>
      </w:r>
    </w:p>
    <w:p w:rsidR="00000000" w:rsidDel="00000000" w:rsidP="00000000" w:rsidRDefault="00000000" w:rsidRPr="00000000" w14:paraId="00000002">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Aula 09 | Tempo estimado: 1 hora e 30 minutos | Web Starter</w:t>
      </w:r>
    </w:p>
    <w:p w:rsidR="00000000" w:rsidDel="00000000" w:rsidP="00000000" w:rsidRDefault="00000000" w:rsidRPr="00000000" w14:paraId="00000003">
      <w:pPr>
        <w:rPr>
          <w:rFonts w:ascii="Quicksand" w:cs="Quicksand" w:eastAsia="Quicksand" w:hAnsi="Quicksand"/>
        </w:rPr>
      </w:pPr>
      <w:r w:rsidDel="00000000" w:rsidR="00000000" w:rsidRPr="00000000">
        <w:rPr>
          <w:rFonts w:ascii="Quicksand SemiBold" w:cs="Quicksand SemiBold" w:eastAsia="Quicksand SemiBold" w:hAnsi="Quicksand SemiBold"/>
          <w:rtl w:val="0"/>
        </w:rPr>
        <w:t xml:space="preserve">Tipo da atividade:</w:t>
      </w:r>
      <w:r w:rsidDel="00000000" w:rsidR="00000000" w:rsidRPr="00000000">
        <w:rPr>
          <w:rFonts w:ascii="Quicksand" w:cs="Quicksand" w:eastAsia="Quicksand" w:hAnsi="Quicksand"/>
          <w:rtl w:val="0"/>
        </w:rPr>
        <w:t xml:space="preserve"> Offline</w:t>
      </w:r>
    </w:p>
    <w:p w:rsidR="00000000" w:rsidDel="00000000" w:rsidP="00000000" w:rsidRDefault="00000000" w:rsidRPr="00000000" w14:paraId="00000004">
      <w:pPr>
        <w:rPr>
          <w:rFonts w:ascii="Quicksand" w:cs="Quicksand" w:eastAsia="Quicksand" w:hAnsi="Quicksand"/>
        </w:rPr>
      </w:pPr>
      <w:r w:rsidDel="00000000" w:rsidR="00000000" w:rsidRPr="00000000">
        <w:rPr>
          <w:rFonts w:ascii="Quicksand SemiBold" w:cs="Quicksand SemiBold" w:eastAsia="Quicksand SemiBold" w:hAnsi="Quicksand SemiBold"/>
          <w:rtl w:val="0"/>
        </w:rPr>
        <w:t xml:space="preserve">Ferramenta(s):</w:t>
      </w:r>
      <w:r w:rsidDel="00000000" w:rsidR="00000000" w:rsidRPr="00000000">
        <w:rPr>
          <w:rFonts w:ascii="Quicksand" w:cs="Quicksand" w:eastAsia="Quicksand" w:hAnsi="Quicksand"/>
          <w:rtl w:val="0"/>
        </w:rPr>
        <w:t xml:space="preserve"> Computador, Git, nodeJS e VS Code</w:t>
      </w:r>
    </w:p>
    <w:p w:rsidR="00000000" w:rsidDel="00000000" w:rsidP="00000000" w:rsidRDefault="00000000" w:rsidRPr="00000000" w14:paraId="00000005">
      <w:pPr>
        <w:rPr>
          <w:rFonts w:ascii="Quicksand" w:cs="Quicksand" w:eastAsia="Quicksand" w:hAnsi="Quicksand"/>
        </w:rPr>
      </w:pPr>
      <w:r w:rsidDel="00000000" w:rsidR="00000000" w:rsidRPr="00000000">
        <w:rPr>
          <w:rtl w:val="0"/>
        </w:rPr>
      </w:r>
    </w:p>
    <w:p w:rsidR="00000000" w:rsidDel="00000000" w:rsidP="00000000" w:rsidRDefault="00000000" w:rsidRPr="00000000" w14:paraId="00000006">
      <w:pPr>
        <w:rPr>
          <w:rFonts w:ascii="Quicksand" w:cs="Quicksand" w:eastAsia="Quicksand" w:hAnsi="Quicksand"/>
        </w:rPr>
      </w:pPr>
      <w:r w:rsidDel="00000000" w:rsidR="00000000" w:rsidRPr="00000000">
        <w:rPr>
          <w:rtl w:val="0"/>
        </w:rPr>
      </w:r>
    </w:p>
    <w:p w:rsidR="00000000" w:rsidDel="00000000" w:rsidP="00000000" w:rsidRDefault="00000000" w:rsidRPr="00000000" w14:paraId="00000007">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Conteúdos</w:t>
      </w:r>
    </w:p>
    <w:p w:rsidR="00000000" w:rsidDel="00000000" w:rsidP="00000000" w:rsidRDefault="00000000" w:rsidRPr="00000000" w14:paraId="00000008">
      <w:pPr>
        <w:numPr>
          <w:ilvl w:val="0"/>
          <w:numId w:val="6"/>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JavaSscript e funções.</w:t>
      </w:r>
      <w:r w:rsidDel="00000000" w:rsidR="00000000" w:rsidRPr="00000000">
        <w:rPr>
          <w:rtl w:val="0"/>
        </w:rPr>
      </w:r>
    </w:p>
    <w:p w:rsidR="00000000" w:rsidDel="00000000" w:rsidP="00000000" w:rsidRDefault="00000000" w:rsidRPr="00000000" w14:paraId="00000009">
      <w:pPr>
        <w:rPr>
          <w:rFonts w:ascii="Quicksand" w:cs="Quicksand" w:eastAsia="Quicksand" w:hAnsi="Quicksand"/>
        </w:rPr>
      </w:pPr>
      <w:r w:rsidDel="00000000" w:rsidR="00000000" w:rsidRPr="00000000">
        <w:rPr>
          <w:rtl w:val="0"/>
        </w:rPr>
      </w:r>
    </w:p>
    <w:p w:rsidR="00000000" w:rsidDel="00000000" w:rsidP="00000000" w:rsidRDefault="00000000" w:rsidRPr="00000000" w14:paraId="0000000A">
      <w:pPr>
        <w:rPr>
          <w:rFonts w:ascii="Quicksand" w:cs="Quicksand" w:eastAsia="Quicksand" w:hAnsi="Quicksand"/>
        </w:rPr>
      </w:pPr>
      <w:r w:rsidDel="00000000" w:rsidR="00000000" w:rsidRPr="00000000">
        <w:rPr>
          <w:rtl w:val="0"/>
        </w:rPr>
      </w:r>
    </w:p>
    <w:p w:rsidR="00000000" w:rsidDel="00000000" w:rsidP="00000000" w:rsidRDefault="00000000" w:rsidRPr="00000000" w14:paraId="0000000B">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Objetivos</w:t>
      </w:r>
    </w:p>
    <w:p w:rsidR="00000000" w:rsidDel="00000000" w:rsidP="00000000" w:rsidRDefault="00000000" w:rsidRPr="00000000" w14:paraId="0000000C">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Ensinar os alunos sobre como o mundo real funciona;</w:t>
      </w:r>
    </w:p>
    <w:p w:rsidR="00000000" w:rsidDel="00000000" w:rsidP="00000000" w:rsidRDefault="00000000" w:rsidRPr="00000000" w14:paraId="0000000D">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Apresentar o site </w:t>
      </w:r>
      <w:hyperlink r:id="rId6">
        <w:r w:rsidDel="00000000" w:rsidR="00000000" w:rsidRPr="00000000">
          <w:rPr>
            <w:rFonts w:ascii="Quicksand" w:cs="Quicksand" w:eastAsia="Quicksand" w:hAnsi="Quicksand"/>
            <w:color w:val="1155cc"/>
            <w:u w:val="single"/>
            <w:rtl w:val="0"/>
          </w:rPr>
          <w:t xml:space="preserve">https://fonts.google.com/</w:t>
        </w:r>
      </w:hyperlink>
      <w:r w:rsidDel="00000000" w:rsidR="00000000" w:rsidRPr="00000000">
        <w:rPr>
          <w:rFonts w:ascii="Quicksand" w:cs="Quicksand" w:eastAsia="Quicksand" w:hAnsi="Quicksand"/>
          <w:rtl w:val="0"/>
        </w:rPr>
        <w:t xml:space="preserve">;</w: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Conhecer o </w:t>
      </w:r>
      <w:hyperlink r:id="rId7">
        <w:r w:rsidDel="00000000" w:rsidR="00000000" w:rsidRPr="00000000">
          <w:rPr>
            <w:rFonts w:ascii="Quicksand" w:cs="Quicksand" w:eastAsia="Quicksand" w:hAnsi="Quicksand"/>
            <w:color w:val="1155cc"/>
            <w:u w:val="single"/>
            <w:rtl w:val="0"/>
          </w:rPr>
          <w:t xml:space="preserve">https://getbootstrap.com/docs/5.3/getting-started/introduction/</w:t>
        </w:r>
      </w:hyperlink>
      <w:r w:rsidDel="00000000" w:rsidR="00000000" w:rsidRPr="00000000">
        <w:rPr>
          <w:rFonts w:ascii="Quicksand" w:cs="Quicksand" w:eastAsia="Quicksand" w:hAnsi="Quicksand"/>
          <w:rtl w:val="0"/>
        </w:rPr>
        <w:t xml:space="preserve">;</w:t>
      </w:r>
    </w:p>
    <w:p w:rsidR="00000000" w:rsidDel="00000000" w:rsidP="00000000" w:rsidRDefault="00000000" w:rsidRPr="00000000" w14:paraId="0000000F">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Usar o </w:t>
      </w:r>
      <w:hyperlink r:id="rId8">
        <w:r w:rsidDel="00000000" w:rsidR="00000000" w:rsidRPr="00000000">
          <w:rPr>
            <w:rFonts w:ascii="Quicksand" w:cs="Quicksand" w:eastAsia="Quicksand" w:hAnsi="Quicksand"/>
            <w:color w:val="1155cc"/>
            <w:u w:val="single"/>
            <w:rtl w:val="0"/>
          </w:rPr>
          <w:t xml:space="preserve">https://color.adobe.com/pt/trends</w:t>
        </w:r>
      </w:hyperlink>
      <w:r w:rsidDel="00000000" w:rsidR="00000000" w:rsidRPr="00000000">
        <w:rPr>
          <w:rFonts w:ascii="Quicksand" w:cs="Quicksand" w:eastAsia="Quicksand" w:hAnsi="Quicksand"/>
          <w:rtl w:val="0"/>
        </w:rPr>
        <w:t xml:space="preserve">.</w:t>
        <w:br w:type="textWrapping"/>
      </w:r>
      <w:r w:rsidDel="00000000" w:rsidR="00000000" w:rsidRPr="00000000">
        <w:rPr>
          <w:rtl w:val="0"/>
        </w:rPr>
      </w:r>
    </w:p>
    <w:p w:rsidR="00000000" w:rsidDel="00000000" w:rsidP="00000000" w:rsidRDefault="00000000" w:rsidRPr="00000000" w14:paraId="00000010">
      <w:pPr>
        <w:rPr>
          <w:rFonts w:ascii="Quicksand" w:cs="Quicksand" w:eastAsia="Quicksand" w:hAnsi="Quicksand"/>
        </w:rPr>
      </w:pPr>
      <w:r w:rsidDel="00000000" w:rsidR="00000000" w:rsidRPr="00000000">
        <w:rPr>
          <w:rtl w:val="0"/>
        </w:rPr>
      </w:r>
    </w:p>
    <w:p w:rsidR="00000000" w:rsidDel="00000000" w:rsidP="00000000" w:rsidRDefault="00000000" w:rsidRPr="00000000" w14:paraId="00000011">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Estratégias e atividades</w:t>
      </w:r>
    </w:p>
    <w:p w:rsidR="00000000" w:rsidDel="00000000" w:rsidP="00000000" w:rsidRDefault="00000000" w:rsidRPr="00000000" w14:paraId="00000012">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Estilizar o site e aprender sobre JavaScript.</w:t>
      </w:r>
    </w:p>
    <w:p w:rsidR="00000000" w:rsidDel="00000000" w:rsidP="00000000" w:rsidRDefault="00000000" w:rsidRPr="00000000" w14:paraId="00000013">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4">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O que é uma linguagem de programação.</w:t>
      </w:r>
    </w:p>
    <w:p w:rsidR="00000000" w:rsidDel="00000000" w:rsidP="00000000" w:rsidRDefault="00000000" w:rsidRPr="00000000" w14:paraId="0000001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Aprender sobre JavaScript e as tags: </w:t>
      </w:r>
    </w:p>
    <w:p w:rsidR="00000000" w:rsidDel="00000000" w:rsidP="00000000" w:rsidRDefault="00000000" w:rsidRPr="00000000" w14:paraId="00000017">
      <w:pPr>
        <w:numPr>
          <w:ilvl w:val="1"/>
          <w:numId w:val="5"/>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&lt;script&gt; &lt;/script&gt;</w:t>
      </w:r>
    </w:p>
    <w:p w:rsidR="00000000" w:rsidDel="00000000" w:rsidP="00000000" w:rsidRDefault="00000000" w:rsidRPr="00000000" w14:paraId="00000018">
      <w:pPr>
        <w:ind w:left="144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Hoje vamos fazer o nosso primeiro deploy online.</w:t>
      </w:r>
    </w:p>
    <w:p w:rsidR="00000000" w:rsidDel="00000000" w:rsidP="00000000" w:rsidRDefault="00000000" w:rsidRPr="00000000" w14:paraId="0000001A">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Quicksand" w:cs="Quicksand" w:eastAsia="Quicksand" w:hAnsi="Quicksand"/>
          <w:b w:val="1"/>
        </w:rPr>
      </w:pPr>
      <w:r w:rsidDel="00000000" w:rsidR="00000000" w:rsidRPr="00000000">
        <w:rPr>
          <w:rFonts w:ascii="Quicksand" w:cs="Quicksand" w:eastAsia="Quicksand" w:hAnsi="Quicksand"/>
          <w:b w:val="1"/>
          <w:rtl w:val="0"/>
        </w:rPr>
        <w:t xml:space="preserve">O que é uma linguagem de programação?</w:t>
      </w:r>
    </w:p>
    <w:p w:rsidR="00000000" w:rsidDel="00000000" w:rsidP="00000000" w:rsidRDefault="00000000" w:rsidRPr="00000000" w14:paraId="0000001C">
      <w:pPr>
        <w:ind w:left="0" w:firstLine="720"/>
        <w:rPr>
          <w:rFonts w:ascii="Quicksand" w:cs="Quicksand" w:eastAsia="Quicksand" w:hAnsi="Quicksand"/>
        </w:rPr>
      </w:pPr>
      <w:r w:rsidDel="00000000" w:rsidR="00000000" w:rsidRPr="00000000">
        <w:rPr>
          <w:rFonts w:ascii="Quicksand" w:cs="Quicksand" w:eastAsia="Quicksand" w:hAnsi="Quicksand"/>
          <w:rtl w:val="0"/>
        </w:rPr>
        <w:t xml:space="preserve">Vamos começar a entender o que foi que aprendemos até agora, HTML e CSS. O HTML é uma linguagem de marcação, ou seja, nós marcamos o site e definimos uma estrutura, já o CSS é apenas estilização, então apesar de termos possibilidade de criar animações, nós não podemos no CSS programá-las.</w:t>
      </w:r>
    </w:p>
    <w:p w:rsidR="00000000" w:rsidDel="00000000" w:rsidP="00000000" w:rsidRDefault="00000000" w:rsidRPr="00000000" w14:paraId="0000001D">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Quicksand" w:cs="Quicksand" w:eastAsia="Quicksand" w:hAnsi="Quicksand"/>
          <w:b w:val="1"/>
        </w:rPr>
      </w:pPr>
      <w:r w:rsidDel="00000000" w:rsidR="00000000" w:rsidRPr="00000000">
        <w:rPr>
          <w:rFonts w:ascii="Quicksand" w:cs="Quicksand" w:eastAsia="Quicksand" w:hAnsi="Quicksand"/>
          <w:b w:val="1"/>
          <w:rtl w:val="0"/>
        </w:rPr>
        <w:t xml:space="preserve">Mas o que é programação?</w:t>
      </w:r>
    </w:p>
    <w:p w:rsidR="00000000" w:rsidDel="00000000" w:rsidP="00000000" w:rsidRDefault="00000000" w:rsidRPr="00000000" w14:paraId="0000001F">
      <w:pPr>
        <w:ind w:left="0" w:firstLine="720"/>
        <w:rPr>
          <w:rFonts w:ascii="Quicksand" w:cs="Quicksand" w:eastAsia="Quicksand" w:hAnsi="Quicksand"/>
        </w:rPr>
      </w:pPr>
      <w:r w:rsidDel="00000000" w:rsidR="00000000" w:rsidRPr="00000000">
        <w:rPr>
          <w:rFonts w:ascii="Quicksand" w:cs="Quicksand" w:eastAsia="Quicksand" w:hAnsi="Quicksand"/>
          <w:rtl w:val="0"/>
        </w:rPr>
        <w:t xml:space="preserve">A programação nada mais é que criar passos lógicos que o computador ou o seu projeto vai fazer, e com isto, criar diferentes tipos de coisas e situações inusitadas. E para isto usaremos o JavaScript.</w:t>
      </w:r>
    </w:p>
    <w:p w:rsidR="00000000" w:rsidDel="00000000" w:rsidP="00000000" w:rsidRDefault="00000000" w:rsidRPr="00000000" w14:paraId="00000020">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Quicksand" w:cs="Quicksand" w:eastAsia="Quicksand" w:hAnsi="Quicksand"/>
          <w:b w:val="1"/>
        </w:rPr>
      </w:pPr>
      <w:r w:rsidDel="00000000" w:rsidR="00000000" w:rsidRPr="00000000">
        <w:rPr>
          <w:rFonts w:ascii="Quicksand" w:cs="Quicksand" w:eastAsia="Quicksand" w:hAnsi="Quicksand"/>
          <w:b w:val="1"/>
          <w:rtl w:val="0"/>
        </w:rPr>
        <w:t xml:space="preserve">Mas como usar o JavaScript?</w:t>
      </w:r>
    </w:p>
    <w:p w:rsidR="00000000" w:rsidDel="00000000" w:rsidP="00000000" w:rsidRDefault="00000000" w:rsidRPr="00000000" w14:paraId="00000022">
      <w:pPr>
        <w:ind w:left="0" w:firstLine="720"/>
        <w:rPr>
          <w:rFonts w:ascii="Quicksand" w:cs="Quicksand" w:eastAsia="Quicksand" w:hAnsi="Quicksand"/>
        </w:rPr>
      </w:pPr>
      <w:r w:rsidDel="00000000" w:rsidR="00000000" w:rsidRPr="00000000">
        <w:rPr>
          <w:rFonts w:ascii="Quicksand" w:cs="Quicksand" w:eastAsia="Quicksand" w:hAnsi="Quicksand"/>
          <w:rtl w:val="0"/>
        </w:rPr>
        <w:t xml:space="preserve">Existem muitos meios diferentes, o primeiro será </w:t>
      </w:r>
      <w:r w:rsidDel="00000000" w:rsidR="00000000" w:rsidRPr="00000000">
        <w:rPr>
          <w:rFonts w:ascii="Quicksand" w:cs="Quicksand" w:eastAsia="Quicksand" w:hAnsi="Quicksand"/>
          <w:b w:val="1"/>
          <w:rtl w:val="0"/>
        </w:rPr>
        <w:t xml:space="preserve">no final</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b w:val="1"/>
          <w:rtl w:val="0"/>
        </w:rPr>
        <w:t xml:space="preserve">do &lt;body&gt;</w:t>
      </w:r>
      <w:r w:rsidDel="00000000" w:rsidR="00000000" w:rsidRPr="00000000">
        <w:rPr>
          <w:rFonts w:ascii="Quicksand" w:cs="Quicksand" w:eastAsia="Quicksand" w:hAnsi="Quicksand"/>
          <w:rtl w:val="0"/>
        </w:rPr>
        <w:t xml:space="preserve">,</w:t>
      </w:r>
      <w:r w:rsidDel="00000000" w:rsidR="00000000" w:rsidRPr="00000000">
        <w:rPr>
          <w:rFonts w:ascii="Quicksand" w:cs="Quicksand" w:eastAsia="Quicksand" w:hAnsi="Quicksand"/>
          <w:rtl w:val="0"/>
        </w:rPr>
        <w:t xml:space="preserve"> colocar uma tag chamada &lt;script&gt; &lt;/script&gt; e tudo dentro dela já será rodado em JavaScript.</w:t>
      </w:r>
    </w:p>
    <w:p w:rsidR="00000000" w:rsidDel="00000000" w:rsidP="00000000" w:rsidRDefault="00000000" w:rsidRPr="00000000" w14:paraId="00000023">
      <w:pPr>
        <w:ind w:left="0" w:firstLine="720"/>
        <w:rPr>
          <w:rFonts w:ascii="Quicksand" w:cs="Quicksand" w:eastAsia="Quicksand" w:hAnsi="Quicksand"/>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 primeira coisa, e provavelmente a que mais irá usar em uma construção de site, é o comando</w:t>
      </w:r>
      <w:r w:rsidDel="00000000" w:rsidR="00000000" w:rsidRPr="00000000">
        <w:rPr>
          <w:rFonts w:ascii="Quicksand" w:cs="Quicksand" w:eastAsia="Quicksand" w:hAnsi="Quicksand"/>
          <w:i w:val="1"/>
          <w:rtl w:val="0"/>
        </w:rPr>
        <w:t xml:space="preserve"> console.log() </w:t>
      </w:r>
      <w:r w:rsidDel="00000000" w:rsidR="00000000" w:rsidRPr="00000000">
        <w:rPr>
          <w:rFonts w:ascii="Quicksand" w:cs="Quicksand" w:eastAsia="Quicksand" w:hAnsi="Quicksand"/>
          <w:rtl w:val="0"/>
        </w:rPr>
        <w:t xml:space="preserve">onde ele mostra na tela um o conteúdo que deseja visualizar, também podemos editar para ter errors:</w:t>
        <w:br w:type="textWrapping"/>
      </w:r>
      <w:r w:rsidDel="00000000" w:rsidR="00000000" w:rsidRPr="00000000">
        <w:rPr>
          <w:rFonts w:ascii="Quicksand" w:cs="Quicksand" w:eastAsia="Quicksand" w:hAnsi="Quicksand"/>
        </w:rPr>
        <w:drawing>
          <wp:inline distB="114300" distT="114300" distL="114300" distR="114300">
            <wp:extent cx="4257675" cy="10191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576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Para visualizar, é importante que nós abramos o arquivo HTML no site. Ao abrir o site, clicar com o botão direito do mouse e ir na opção </w:t>
      </w:r>
      <w:r w:rsidDel="00000000" w:rsidR="00000000" w:rsidRPr="00000000">
        <w:rPr>
          <w:rFonts w:ascii="Quicksand" w:cs="Quicksand" w:eastAsia="Quicksand" w:hAnsi="Quicksand"/>
          <w:i w:val="1"/>
          <w:rtl w:val="0"/>
        </w:rPr>
        <w:t xml:space="preserve">“inspecionar”</w:t>
      </w:r>
      <w:r w:rsidDel="00000000" w:rsidR="00000000" w:rsidRPr="00000000">
        <w:rPr>
          <w:rFonts w:ascii="Quicksand" w:cs="Quicksand" w:eastAsia="Quicksand" w:hAnsi="Quicksand"/>
          <w:rtl w:val="0"/>
        </w:rPr>
        <w:t xml:space="preserve">, abrí-lo e se direcionar ao console:</w:t>
        <w:br w:type="textWrapping"/>
      </w:r>
      <w:r w:rsidDel="00000000" w:rsidR="00000000" w:rsidRPr="00000000">
        <w:rPr>
          <w:rFonts w:ascii="Quicksand" w:cs="Quicksand" w:eastAsia="Quicksand" w:hAnsi="Quicksand"/>
        </w:rPr>
        <w:drawing>
          <wp:inline distB="114300" distT="114300" distL="114300" distR="114300">
            <wp:extent cx="5731200" cy="23241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Agora, vamos começar com os tipos de variáveis. Existem diferentes tipos de variáveis. </w:t>
      </w:r>
      <w:r w:rsidDel="00000000" w:rsidR="00000000" w:rsidRPr="00000000">
        <w:rPr>
          <w:rFonts w:ascii="Quicksand" w:cs="Quicksand" w:eastAsia="Quicksand" w:hAnsi="Quicksand"/>
          <w:b w:val="1"/>
          <w:rtl w:val="0"/>
        </w:rPr>
        <w:t xml:space="preserve">Mas o que é uma variável?</w:t>
      </w:r>
      <w:r w:rsidDel="00000000" w:rsidR="00000000" w:rsidRPr="00000000">
        <w:rPr>
          <w:rFonts w:ascii="Quicksand" w:cs="Quicksand" w:eastAsia="Quicksand" w:hAnsi="Quicksand"/>
          <w:rtl w:val="0"/>
        </w:rPr>
        <w:t xml:space="preserve"> Ela nada mais é que uma informação que queremos guardar dentro de uma palavra, aqui estão os tipos.</w:t>
      </w:r>
    </w:p>
    <w:p w:rsidR="00000000" w:rsidDel="00000000" w:rsidP="00000000" w:rsidRDefault="00000000" w:rsidRPr="00000000" w14:paraId="00000029">
      <w:pPr>
        <w:ind w:left="720" w:firstLine="0"/>
        <w:rPr>
          <w:rFonts w:ascii="Quicksand" w:cs="Quicksand" w:eastAsia="Quicksand" w:hAnsi="Quicksand"/>
        </w:rPr>
      </w:pPr>
      <w:r w:rsidDel="00000000" w:rsidR="00000000" w:rsidRPr="00000000">
        <w:rPr>
          <w:rFonts w:ascii="Quicksand" w:cs="Quicksand" w:eastAsia="Quicksand" w:hAnsi="Quicksand"/>
          <w:rtl w:val="0"/>
        </w:rPr>
        <w:t xml:space="preserve">As vezes precisamos colocar variáveis em um texto, nesse caso nós usamos crases (``) para podermos indicar que colocaremos variáveis lá dentro com </w:t>
      </w:r>
      <w:r w:rsidDel="00000000" w:rsidR="00000000" w:rsidRPr="00000000">
        <w:rPr>
          <w:rFonts w:ascii="Quicksand" w:cs="Quicksand" w:eastAsia="Quicksand" w:hAnsi="Quicksand"/>
          <w:i w:val="1"/>
          <w:rtl w:val="0"/>
        </w:rPr>
        <w:t xml:space="preserve">${nomeDaVariavel}</w:t>
      </w:r>
      <w:r w:rsidDel="00000000" w:rsidR="00000000" w:rsidRPr="00000000">
        <w:rPr>
          <w:rFonts w:ascii="Quicksand" w:cs="Quicksand" w:eastAsia="Quicksand" w:hAnsi="Quicksand"/>
          <w:rtl w:val="0"/>
        </w:rPr>
        <w:t xml:space="preserve">.</w:t>
        <w:br w:type="textWrapping"/>
      </w:r>
      <w:r w:rsidDel="00000000" w:rsidR="00000000" w:rsidRPr="00000000">
        <w:rPr>
          <w:rFonts w:ascii="Quicksand" w:cs="Quicksand" w:eastAsia="Quicksand" w:hAnsi="Quicksand"/>
        </w:rPr>
        <w:drawing>
          <wp:inline distB="114300" distT="114300" distL="114300" distR="114300">
            <wp:extent cx="5731200" cy="17653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765300"/>
                    </a:xfrm>
                    <a:prstGeom prst="rect"/>
                    <a:ln/>
                  </pic:spPr>
                </pic:pic>
              </a:graphicData>
            </a:graphic>
          </wp:inline>
        </w:drawing>
      </w:r>
      <w:r w:rsidDel="00000000" w:rsidR="00000000" w:rsidRPr="00000000">
        <w:rPr>
          <w:rFonts w:ascii="Quicksand" w:cs="Quicksand" w:eastAsia="Quicksand" w:hAnsi="Quicksand"/>
          <w:rtl w:val="0"/>
        </w:rPr>
        <w:br w:type="textWrapping"/>
        <w:t xml:space="preserve">Elas podem variar desde textos até objetos e outras estruturas.</w:t>
      </w:r>
    </w:p>
    <w:p w:rsidR="00000000" w:rsidDel="00000000" w:rsidP="00000000" w:rsidRDefault="00000000" w:rsidRPr="00000000" w14:paraId="0000002A">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Existe também, uma coisa chamada </w:t>
      </w:r>
      <w:r w:rsidDel="00000000" w:rsidR="00000000" w:rsidRPr="00000000">
        <w:rPr>
          <w:rFonts w:ascii="Quicksand" w:cs="Quicksand" w:eastAsia="Quicksand" w:hAnsi="Quicksand"/>
          <w:i w:val="1"/>
          <w:rtl w:val="0"/>
        </w:rPr>
        <w:t xml:space="preserve">holding </w:t>
      </w:r>
      <w:r w:rsidDel="00000000" w:rsidR="00000000" w:rsidRPr="00000000">
        <w:rPr>
          <w:rFonts w:ascii="Quicksand" w:cs="Quicksand" w:eastAsia="Quicksand" w:hAnsi="Quicksand"/>
          <w:rtl w:val="0"/>
        </w:rPr>
        <w:t xml:space="preserve">no JavaScript, que são tipos diferentes de estruturas de variáveis. Pense comigo, existem informações que são pra sempre com o mesmo valor. Exemplo de uma informação que nunca irá mudar como o nome de um anime ou desenho, porém o número de episódios muda. Então existem no total 3 tipos de holding no JavaScript: 1) As </w:t>
      </w:r>
      <w:r w:rsidDel="00000000" w:rsidR="00000000" w:rsidRPr="00000000">
        <w:rPr>
          <w:rFonts w:ascii="Quicksand" w:cs="Quicksand" w:eastAsia="Quicksand" w:hAnsi="Quicksand"/>
          <w:b w:val="1"/>
          <w:rtl w:val="0"/>
        </w:rPr>
        <w:t xml:space="preserve">Constantes</w:t>
      </w:r>
      <w:r w:rsidDel="00000000" w:rsidR="00000000" w:rsidRPr="00000000">
        <w:rPr>
          <w:rFonts w:ascii="Quicksand" w:cs="Quicksand" w:eastAsia="Quicksand" w:hAnsi="Quicksand"/>
          <w:rtl w:val="0"/>
        </w:rPr>
        <w:t xml:space="preserve"> que como o próprio nome já diz, o valor dela é fixo e não muda. 2) A </w:t>
      </w:r>
      <w:r w:rsidDel="00000000" w:rsidR="00000000" w:rsidRPr="00000000">
        <w:rPr>
          <w:rFonts w:ascii="Quicksand" w:cs="Quicksand" w:eastAsia="Quicksand" w:hAnsi="Quicksand"/>
          <w:b w:val="1"/>
          <w:rtl w:val="0"/>
        </w:rPr>
        <w:t xml:space="preserve">Variável</w:t>
      </w:r>
      <w:r w:rsidDel="00000000" w:rsidR="00000000" w:rsidRPr="00000000">
        <w:rPr>
          <w:rFonts w:ascii="Quicksand" w:cs="Quicksand" w:eastAsia="Quicksand" w:hAnsi="Quicksand"/>
          <w:rtl w:val="0"/>
        </w:rPr>
        <w:t xml:space="preserve"> que o valor e pode mudar; 3) A </w:t>
      </w:r>
      <w:r w:rsidDel="00000000" w:rsidR="00000000" w:rsidRPr="00000000">
        <w:rPr>
          <w:rFonts w:ascii="Quicksand" w:cs="Quicksand" w:eastAsia="Quicksand" w:hAnsi="Quicksand"/>
          <w:b w:val="1"/>
          <w:rtl w:val="0"/>
        </w:rPr>
        <w:t xml:space="preserve">Let</w:t>
      </w:r>
      <w:r w:rsidDel="00000000" w:rsidR="00000000" w:rsidRPr="00000000">
        <w:rPr>
          <w:rFonts w:ascii="Quicksand" w:cs="Quicksand" w:eastAsia="Quicksand" w:hAnsi="Quicksand"/>
          <w:rtl w:val="0"/>
        </w:rPr>
        <w:t xml:space="preserve"> que depois de usada ela irá sumir. E por que isso importa? Como todo programa, seu site precisa gastar um espaço da memória do computador para rodar. Este espaço pode ser guardado em bytes ou gigabytes, então para eliminar peso desnecessário, nós usamos a </w:t>
      </w:r>
      <w:r w:rsidDel="00000000" w:rsidR="00000000" w:rsidRPr="00000000">
        <w:rPr>
          <w:rFonts w:ascii="Quicksand" w:cs="Quicksand" w:eastAsia="Quicksand" w:hAnsi="Quicksand"/>
          <w:b w:val="1"/>
          <w:rtl w:val="0"/>
        </w:rPr>
        <w:t xml:space="preserve">Let</w:t>
      </w:r>
      <w:r w:rsidDel="00000000" w:rsidR="00000000" w:rsidRPr="00000000">
        <w:rPr>
          <w:rFonts w:ascii="Quicksand" w:cs="Quicksand" w:eastAsia="Quicksand" w:hAnsi="Quicksand"/>
          <w:rtl w:val="0"/>
        </w:rPr>
        <w:t xml:space="preserve"> muitas vezes. </w:t>
        <w:br w:type="textWrapping"/>
      </w:r>
      <w:r w:rsidDel="00000000" w:rsidR="00000000" w:rsidRPr="00000000">
        <w:rPr>
          <w:rFonts w:ascii="Quicksand" w:cs="Quicksand" w:eastAsia="Quicksand" w:hAnsi="Quicksand"/>
        </w:rPr>
        <w:drawing>
          <wp:inline distB="114300" distT="114300" distL="114300" distR="114300">
            <wp:extent cx="5731200" cy="17780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Agora, para compararmos os valores de variáveis, nós usamos tanto variáveis do mesmo tipo (texto, número) quanto de tipos diferentes e aqui está alguns tipos de exemplo:</w:t>
        <w:br w:type="textWrapping"/>
      </w:r>
      <w:r w:rsidDel="00000000" w:rsidR="00000000" w:rsidRPr="00000000">
        <w:rPr>
          <w:rFonts w:ascii="Quicksand" w:cs="Quicksand" w:eastAsia="Quicksand" w:hAnsi="Quicksand"/>
        </w:rPr>
        <w:drawing>
          <wp:inline distB="114300" distT="114300" distL="114300" distR="114300">
            <wp:extent cx="5731200" cy="1435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435100"/>
                    </a:xfrm>
                    <a:prstGeom prst="rect"/>
                    <a:ln/>
                  </pic:spPr>
                </pic:pic>
              </a:graphicData>
            </a:graphic>
          </wp:inline>
        </w:drawing>
      </w:r>
      <w:r w:rsidDel="00000000" w:rsidR="00000000" w:rsidRPr="00000000">
        <w:rPr>
          <w:rFonts w:ascii="Quicksand" w:cs="Quicksand" w:eastAsia="Quicksand" w:hAnsi="Quicksand"/>
          <w:rtl w:val="0"/>
        </w:rPr>
        <w:br w:type="textWrapping"/>
        <w:t xml:space="preserve">O resultado no console do inspecionar (sempre lembre-se de dar F5 depois de alterar o JavaScript se não o projeto não carrega o código alterado):</w:t>
        <w:br w:type="textWrapping"/>
      </w:r>
      <w:r w:rsidDel="00000000" w:rsidR="00000000" w:rsidRPr="00000000">
        <w:rPr>
          <w:rFonts w:ascii="Quicksand" w:cs="Quicksand" w:eastAsia="Quicksand" w:hAnsi="Quicksand"/>
        </w:rPr>
        <w:drawing>
          <wp:inline distB="114300" distT="114300" distL="114300" distR="114300">
            <wp:extent cx="5731200" cy="673100"/>
            <wp:effectExtent b="0" l="0" r="0" t="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b w:val="1"/>
          <w:rtl w:val="0"/>
        </w:rPr>
        <w:t xml:space="preserve">Funções:</w:t>
      </w:r>
      <w:r w:rsidDel="00000000" w:rsidR="00000000" w:rsidRPr="00000000">
        <w:rPr>
          <w:rFonts w:ascii="Quicksand" w:cs="Quicksand" w:eastAsia="Quicksand" w:hAnsi="Quicksand"/>
          <w:rtl w:val="0"/>
        </w:rPr>
        <w:t xml:space="preserve"> nada mais são que tarefas pré programadas. Vamos criar uma função chamada Cliquei, que mostra quantas vezes clicamos no número:</w:t>
        <w:br w:type="textWrapping"/>
        <w:br w:type="textWrapping"/>
        <w:t xml:space="preserve">Vou deixar abaixo outro jeito de criar funções, se divirta tentando fazer o Cliquei como uma arrow function:</w:t>
      </w:r>
    </w:p>
    <w:p w:rsidR="00000000" w:rsidDel="00000000" w:rsidP="00000000" w:rsidRDefault="00000000" w:rsidRPr="00000000" w14:paraId="00000030">
      <w:pPr>
        <w:ind w:left="720" w:firstLine="0"/>
        <w:rPr>
          <w:rFonts w:ascii="Quicksand" w:cs="Quicksand" w:eastAsia="Quicksand" w:hAnsi="Quicksand"/>
        </w:rPr>
      </w:pPr>
      <w:r w:rsidDel="00000000" w:rsidR="00000000" w:rsidRPr="00000000">
        <w:rPr>
          <w:rFonts w:ascii="Quicksand" w:cs="Quicksand" w:eastAsia="Quicksand" w:hAnsi="Quicksand"/>
          <w:rtl w:val="0"/>
        </w:rPr>
        <w:br w:type="textWrapping"/>
      </w:r>
      <w:r w:rsidDel="00000000" w:rsidR="00000000" w:rsidRPr="00000000">
        <w:rPr>
          <w:rFonts w:ascii="Quicksand" w:cs="Quicksand" w:eastAsia="Quicksand" w:hAnsi="Quicksand"/>
        </w:rPr>
        <w:drawing>
          <wp:inline distB="114300" distT="114300" distL="114300" distR="114300">
            <wp:extent cx="5731200" cy="25019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501900"/>
                    </a:xfrm>
                    <a:prstGeom prst="rect"/>
                    <a:ln/>
                  </pic:spPr>
                </pic:pic>
              </a:graphicData>
            </a:graphic>
          </wp:inline>
        </w:drawing>
      </w:r>
      <w:r w:rsidDel="00000000" w:rsidR="00000000" w:rsidRPr="00000000">
        <w:rPr>
          <w:rFonts w:ascii="Quicksand" w:cs="Quicksand" w:eastAsia="Quicksand" w:hAnsi="Quicksand"/>
          <w:rtl w:val="0"/>
        </w:rPr>
        <w:br w:type="textWrapping"/>
        <w:t xml:space="preserve">Mas agora como chamamos a função em um botão, lembre-se sempre de colocar os parênteses pois eles simbolizam que a função foi clicada.</w:t>
        <w:br w:type="textWrapping"/>
      </w:r>
      <w:r w:rsidDel="00000000" w:rsidR="00000000" w:rsidRPr="00000000">
        <w:rPr>
          <w:rFonts w:ascii="Quicksand" w:cs="Quicksand" w:eastAsia="Quicksand" w:hAnsi="Quicksand"/>
        </w:rPr>
        <w:drawing>
          <wp:inline distB="114300" distT="114300" distL="114300" distR="114300">
            <wp:extent cx="5076825" cy="1152525"/>
            <wp:effectExtent b="0" l="0" r="0" t="0"/>
            <wp:docPr id="1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076825" cy="1152525"/>
                    </a:xfrm>
                    <a:prstGeom prst="rect"/>
                    <a:ln/>
                  </pic:spPr>
                </pic:pic>
              </a:graphicData>
            </a:graphic>
          </wp:inline>
        </w:drawing>
      </w:r>
      <w:r w:rsidDel="00000000" w:rsidR="00000000" w:rsidRPr="00000000">
        <w:rPr>
          <w:rFonts w:ascii="Quicksand" w:cs="Quicksand" w:eastAsia="Quicksand" w:hAnsi="Quicksand"/>
          <w:rtl w:val="0"/>
        </w:rPr>
        <w:br w:type="textWrapping"/>
        <w:br w:type="textWrapping"/>
        <w:t xml:space="preserve">Agora, clique no botão do site e repare no console:</w:t>
        <w:br w:type="textWrapping"/>
      </w:r>
      <w:r w:rsidDel="00000000" w:rsidR="00000000" w:rsidRPr="00000000">
        <w:rPr>
          <w:rFonts w:ascii="Quicksand" w:cs="Quicksand" w:eastAsia="Quicksand" w:hAnsi="Quicksand"/>
        </w:rPr>
        <w:drawing>
          <wp:inline distB="114300" distT="114300" distL="114300" distR="114300">
            <wp:extent cx="5731200" cy="20066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Funções também podem receber coisas. Ao receber, elas são atribuídas a uma variável que está dentro do parênteses:</w:t>
        <w:br w:type="textWrapping"/>
      </w:r>
      <w:r w:rsidDel="00000000" w:rsidR="00000000" w:rsidRPr="00000000">
        <w:rPr>
          <w:rFonts w:ascii="Quicksand" w:cs="Quicksand" w:eastAsia="Quicksand" w:hAnsi="Quicksand"/>
        </w:rPr>
        <w:drawing>
          <wp:inline distB="114300" distT="114300" distL="114300" distR="114300">
            <wp:extent cx="5731200" cy="11557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1155700"/>
                    </a:xfrm>
                    <a:prstGeom prst="rect"/>
                    <a:ln/>
                  </pic:spPr>
                </pic:pic>
              </a:graphicData>
            </a:graphic>
          </wp:inline>
        </w:drawing>
      </w:r>
      <w:r w:rsidDel="00000000" w:rsidR="00000000" w:rsidRPr="00000000">
        <w:rPr>
          <w:rFonts w:ascii="Quicksand" w:cs="Quicksand" w:eastAsia="Quicksand" w:hAnsi="Quicksand"/>
          <w:rtl w:val="0"/>
        </w:rPr>
        <w:br w:type="textWrapping"/>
      </w:r>
    </w:p>
    <w:p w:rsidR="00000000" w:rsidDel="00000000" w:rsidP="00000000" w:rsidRDefault="00000000" w:rsidRPr="00000000" w14:paraId="00000033">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 por último, a função também pode estar atribuída a retornar uma variável:</w:t>
        <w:br w:type="textWrapping"/>
      </w:r>
      <w:r w:rsidDel="00000000" w:rsidR="00000000" w:rsidRPr="00000000">
        <w:rPr>
          <w:rFonts w:ascii="Quicksand" w:cs="Quicksand" w:eastAsia="Quicksand" w:hAnsi="Quicksand"/>
        </w:rPr>
        <w:drawing>
          <wp:inline distB="114300" distT="114300" distL="114300" distR="114300">
            <wp:extent cx="5731200" cy="863600"/>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Existem perguntas inteligentes que podemos criar no código, as chamamos de condicionais, com situações de se ou se não. Também conhecidos como if e else.  </w:t>
      </w:r>
      <w:r w:rsidDel="00000000" w:rsidR="00000000" w:rsidRPr="00000000">
        <w:rPr>
          <w:rFonts w:ascii="Quicksand" w:cs="Quicksand" w:eastAsia="Quicksand" w:hAnsi="Quicksand"/>
        </w:rPr>
        <w:drawing>
          <wp:inline distB="114300" distT="114300" distL="114300" distR="114300">
            <wp:extent cx="4772025" cy="2514600"/>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720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Para finalizar, vamos subir o código no Github:</w:t>
        <w:br w:type="textWrapping"/>
      </w:r>
      <w:r w:rsidDel="00000000" w:rsidR="00000000" w:rsidRPr="00000000">
        <w:rPr>
          <w:rFonts w:ascii="Quicksand" w:cs="Quicksand" w:eastAsia="Quicksand" w:hAnsi="Quicksand"/>
        </w:rPr>
        <w:drawing>
          <wp:inline distB="114300" distT="114300" distL="114300" distR="114300">
            <wp:extent cx="5731200" cy="4267200"/>
            <wp:effectExtent b="0" l="0" r="0" t="0"/>
            <wp:docPr id="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Recursos</w:t>
      </w:r>
    </w:p>
    <w:p w:rsidR="00000000" w:rsidDel="00000000" w:rsidP="00000000" w:rsidRDefault="00000000" w:rsidRPr="00000000" w14:paraId="00000038">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Git Chrome e VS Code.</w:t>
      </w:r>
    </w:p>
    <w:p w:rsidR="00000000" w:rsidDel="00000000" w:rsidP="00000000" w:rsidRDefault="00000000" w:rsidRPr="00000000" w14:paraId="00000039">
      <w:pPr>
        <w:rPr>
          <w:rFonts w:ascii="Quicksand" w:cs="Quicksand" w:eastAsia="Quicksand" w:hAnsi="Quicksand"/>
        </w:rPr>
      </w:pPr>
      <w:r w:rsidDel="00000000" w:rsidR="00000000" w:rsidRPr="00000000">
        <w:rPr>
          <w:rtl w:val="0"/>
        </w:rPr>
      </w:r>
    </w:p>
    <w:p w:rsidR="00000000" w:rsidDel="00000000" w:rsidP="00000000" w:rsidRDefault="00000000" w:rsidRPr="00000000" w14:paraId="0000003A">
      <w:pPr>
        <w:rPr>
          <w:rFonts w:ascii="Quicksand" w:cs="Quicksand" w:eastAsia="Quicksand" w:hAnsi="Quicksand"/>
        </w:rPr>
      </w:pPr>
      <w:r w:rsidDel="00000000" w:rsidR="00000000" w:rsidRPr="00000000">
        <w:rPr>
          <w:rtl w:val="0"/>
        </w:rPr>
      </w:r>
    </w:p>
    <w:p w:rsidR="00000000" w:rsidDel="00000000" w:rsidP="00000000" w:rsidRDefault="00000000" w:rsidRPr="00000000" w14:paraId="0000003B">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Observação</w:t>
      </w:r>
    </w:p>
    <w:p w:rsidR="00000000" w:rsidDel="00000000" w:rsidP="00000000" w:rsidRDefault="00000000" w:rsidRPr="00000000" w14:paraId="0000003C">
      <w:pPr>
        <w:numPr>
          <w:ilvl w:val="0"/>
          <w:numId w:val="4"/>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Sempre que você quiser testar algum exemplo em JavaScript, você pode digitar um código direto no navegador como por exemplo:</w:t>
        <w:br w:type="textWrapping"/>
      </w:r>
      <w:r w:rsidDel="00000000" w:rsidR="00000000" w:rsidRPr="00000000">
        <w:rPr>
          <w:rFonts w:ascii="Quicksand" w:cs="Quicksand" w:eastAsia="Quicksand" w:hAnsi="Quicksand"/>
        </w:rPr>
        <w:drawing>
          <wp:inline distB="114300" distT="114300" distL="114300" distR="114300">
            <wp:extent cx="5731200" cy="21209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Quicksand" w:cs="Quicksand" w:eastAsia="Quicksand" w:hAnsi="Quicksand"/>
        </w:rPr>
      </w:pPr>
      <w:r w:rsidDel="00000000" w:rsidR="00000000" w:rsidRPr="00000000">
        <w:rPr>
          <w:rtl w:val="0"/>
        </w:rPr>
      </w:r>
    </w:p>
    <w:p w:rsidR="00000000" w:rsidDel="00000000" w:rsidP="00000000" w:rsidRDefault="00000000" w:rsidRPr="00000000" w14:paraId="0000003E">
      <w:pPr>
        <w:rPr>
          <w:rFonts w:ascii="Quicksand" w:cs="Quicksand" w:eastAsia="Quicksand" w:hAnsi="Quicksand"/>
        </w:rPr>
      </w:pPr>
      <w:r w:rsidDel="00000000" w:rsidR="00000000" w:rsidRPr="00000000">
        <w:rPr>
          <w:rtl w:val="0"/>
        </w:rPr>
      </w:r>
    </w:p>
    <w:p w:rsidR="00000000" w:rsidDel="00000000" w:rsidP="00000000" w:rsidRDefault="00000000" w:rsidRPr="00000000" w14:paraId="0000003F">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Tarefas</w:t>
      </w:r>
    </w:p>
    <w:p w:rsidR="00000000" w:rsidDel="00000000" w:rsidP="00000000" w:rsidRDefault="00000000" w:rsidRPr="00000000" w14:paraId="00000040">
      <w:pPr>
        <w:numPr>
          <w:ilvl w:val="0"/>
          <w:numId w:val="2"/>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Pesquisar usos do JavaScript. Monte uma apresentação e envie para o e-mail </w:t>
      </w:r>
      <w:hyperlink r:id="rId23">
        <w:r w:rsidDel="00000000" w:rsidR="00000000" w:rsidRPr="00000000">
          <w:rPr>
            <w:rFonts w:ascii="Quicksand" w:cs="Quicksand" w:eastAsia="Quicksand" w:hAnsi="Quicksand"/>
            <w:color w:val="1155cc"/>
            <w:u w:val="single"/>
            <w:rtl w:val="0"/>
          </w:rPr>
          <w:t xml:space="preserve">myndstechschool@gmai.com</w:t>
        </w:r>
      </w:hyperlink>
      <w:r w:rsidDel="00000000" w:rsidR="00000000" w:rsidRPr="00000000">
        <w:rPr>
          <w:rFonts w:ascii="Quicksand" w:cs="Quicksand" w:eastAsia="Quicksand" w:hAnsi="Quicksand"/>
          <w:rtl w:val="0"/>
        </w:rPr>
        <w:t xml:space="preserve"> ou via Discord para seu professor.</w:t>
      </w:r>
      <w:r w:rsidDel="00000000" w:rsidR="00000000" w:rsidRPr="00000000">
        <w:rPr>
          <w:rtl w:val="0"/>
        </w:rPr>
      </w:r>
    </w:p>
    <w:sectPr>
      <w:headerReference r:id="rId24" w:type="default"/>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center"/>
      <w:rPr/>
    </w:pPr>
    <w:r w:rsidDel="00000000" w:rsidR="00000000" w:rsidRPr="00000000">
      <w:rPr/>
      <w:drawing>
        <wp:inline distB="114300" distT="114300" distL="114300" distR="114300">
          <wp:extent cx="2492213" cy="1545558"/>
          <wp:effectExtent b="0" l="0" r="0" t="0"/>
          <wp:docPr id="13" name="image12.png"/>
          <a:graphic>
            <a:graphicData uri="http://schemas.openxmlformats.org/drawingml/2006/picture">
              <pic:pic>
                <pic:nvPicPr>
                  <pic:cNvPr id="0" name="image12.png"/>
                  <pic:cNvPicPr preferRelativeResize="0"/>
                </pic:nvPicPr>
                <pic:blipFill>
                  <a:blip r:embed="rId1"/>
                  <a:srcRect b="24800" l="3679" r="10631" t="11200"/>
                  <a:stretch>
                    <a:fillRect/>
                  </a:stretch>
                </pic:blipFill>
                <pic:spPr>
                  <a:xfrm>
                    <a:off x="0" y="0"/>
                    <a:ext cx="2492213" cy="15455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22" Type="http://schemas.openxmlformats.org/officeDocument/2006/relationships/image" Target="media/image1.png"/><Relationship Id="rId10" Type="http://schemas.openxmlformats.org/officeDocument/2006/relationships/image" Target="media/image8.png"/><Relationship Id="rId21" Type="http://schemas.openxmlformats.org/officeDocument/2006/relationships/image" Target="media/image15.png"/><Relationship Id="rId13" Type="http://schemas.openxmlformats.org/officeDocument/2006/relationships/image" Target="media/image6.png"/><Relationship Id="rId24" Type="http://schemas.openxmlformats.org/officeDocument/2006/relationships/header" Target="header1.xml"/><Relationship Id="rId12" Type="http://schemas.openxmlformats.org/officeDocument/2006/relationships/image" Target="media/image10.png"/><Relationship Id="rId23" Type="http://schemas.openxmlformats.org/officeDocument/2006/relationships/hyperlink" Target="mailto:myndstechschool@gm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fonts.google.com/" TargetMode="External"/><Relationship Id="rId18" Type="http://schemas.openxmlformats.org/officeDocument/2006/relationships/image" Target="media/image9.png"/><Relationship Id="rId7" Type="http://schemas.openxmlformats.org/officeDocument/2006/relationships/hyperlink" Target="https://getbootstrap.com/docs/5.3/getting-started/introduction/" TargetMode="External"/><Relationship Id="rId8" Type="http://schemas.openxmlformats.org/officeDocument/2006/relationships/hyperlink" Target="https://color.adobe.com/pt/tren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