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19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  <w:tab/>
      </w:r>
    </w:p>
    <w:p w:rsidR="00000000" w:rsidDel="00000000" w:rsidP="00000000" w:rsidRDefault="00000000" w:rsidRPr="00000000" w14:paraId="0000000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 e Scratch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Introdução ao Scratch</w:t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Introdução a lógica de 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Conhecer uma nova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Scratch é uma linguagem de programação criada em 2007 pelo Media Lab do MIT. Desde 2019.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 pode acessar tanto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online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quanto baixar pela Microsoft Store.</w:t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seguir pelo Scratch da Microsoft, porém caso queira usar o online você deve só criar uma conta antes e pós isto clicar no botão criar para começar a montar seu jogo.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05838" cy="2131493"/>
            <wp:effectExtent b="0" l="0" r="0" t="0"/>
            <wp:docPr id="4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838" cy="2131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entramos no scratch podemos ver de cara essa tela: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992894" cy="2036243"/>
            <wp:effectExtent b="0" l="0" r="0" t="0"/>
            <wp:docPr id="5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2894" cy="2036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entender mais sobre ela.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esquerda da tela nos temos nossos comandos ou programações como preferir chamar, com elas podemos dar vida ao nosso jogo montando pequenas funções.</w:t>
      </w:r>
    </w:p>
    <w:p w:rsidR="00000000" w:rsidDel="00000000" w:rsidP="00000000" w:rsidRDefault="00000000" w:rsidRPr="00000000" w14:paraId="0000001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90725" cy="1443312"/>
            <wp:effectExtent b="0" l="0" r="0" t="0"/>
            <wp:docPr id="4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651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43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Cada função tem sua cor específica que faz que fique mais fácil entender a programação.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você reparar, temos do lado do bloco código o bloco Fantasias. Este bloco é responsável por guardar o nosso bonequinho, sendo possível editar ele e até criar animações.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448204" cy="1675087"/>
            <wp:effectExtent b="0" l="0" r="0" t="0"/>
            <wp:docPr id="4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204" cy="1675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imagem temos várias ferramentas que podemos utilizar para personalizar nosso boneco. Vamos entender mais sobre elas: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Cursor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0500" cy="190500"/>
            <wp:effectExtent b="0" l="0" r="0" t="0"/>
            <wp:docPr id="6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Responsável por mover e selecionar o desenho.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Pincel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0500" cy="190500"/>
            <wp:effectExtent b="0" l="0" r="0" t="0"/>
            <wp:docPr id="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Responsável por fazer traços e linhas.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Balde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0500" cy="190500"/>
            <wp:effectExtent b="0" l="0" r="0" t="0"/>
            <wp:docPr id="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ele podemos colorir uma área do desenho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Linha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5146" cy="190500"/>
            <wp:effectExtent b="0" l="0" r="0" t="0"/>
            <wp:docPr id="5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146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ela podemos fazer linhas retas.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Quadrado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03200" cy="190500"/>
            <wp:effectExtent b="0" l="0" r="0" t="0"/>
            <wp:docPr id="5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com ele podemos fazer um quadrado.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Cursor com bolinha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0500" cy="190500"/>
            <wp:effectExtent b="0" l="0" r="0" t="0"/>
            <wp:docPr id="5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podemos utilizar para selecionar os contornos do desenho.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Borracha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0500" cy="190500"/>
            <wp:effectExtent b="0" l="0" r="0" t="0"/>
            <wp:docPr id="5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ela podemos apagar o desenho.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0500" cy="199571"/>
            <wp:effectExtent b="0" l="0" r="0" t="0"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9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ele podemos escrever no desenho.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Círculo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0500" cy="199571"/>
            <wp:effectExtent b="0" l="0" r="0" t="0"/>
            <wp:docPr id="6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9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ele podemos fazer um círculo. 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Nossa! quanta coisa dá pra fazer né?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Certo! Agora vamos entender a aba de Som que fica ao lado de fantasias.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06620" cy="1816374"/>
            <wp:effectExtent b="0" l="0" r="0" t="0"/>
            <wp:docPr id="6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6620" cy="181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entender!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aba temos como gravar sons(Passe o cursor em cima do símbolo de som e clique no microfone.) ou escolher sons(Clique no símbolo de som) que já estão na plataforma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04875" cy="3522937"/>
            <wp:effectExtent b="0" l="0" r="0" t="0"/>
            <wp:docPr id="5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4875" cy="3522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terminamos a parte de introdução e podemos começar a criar nosso jogo.</w:t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criar um jogo chamado duck shooter. O objetivo do jogo é capturar os patos atirando neles.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isso devemos criar primeiro um pato para nosso jogo e para isso podemos utilizar a aba de fantasias basta apagar o Gato e desenhar um Pato.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05163" cy="1528043"/>
            <wp:effectExtent b="0" l="0" r="0" t="0"/>
            <wp:docPr id="5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528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uma mira.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desenhar como a foto pede.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07248" cy="2227537"/>
            <wp:effectExtent b="0" l="0" r="0" t="0"/>
            <wp:docPr id="6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7248" cy="2227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00588" cy="2213704"/>
            <wp:effectExtent b="0" l="0" r="0" t="0"/>
            <wp:docPr id="4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2213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último, agora vamos criar o cenário.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95523" cy="2241276"/>
            <wp:effectExtent b="0" l="0" r="0" t="0"/>
            <wp:docPr id="5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523" cy="2241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Desenha uma lagoa e um chão em baixo.</w:t>
      </w:r>
    </w:p>
    <w:p w:rsidR="00000000" w:rsidDel="00000000" w:rsidP="00000000" w:rsidRDefault="00000000" w:rsidRPr="00000000" w14:paraId="0000004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91050" cy="3448050"/>
            <wp:effectExtent b="0" l="0" r="0" t="0"/>
            <wp:docPr id="4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  <w:br w:type="textWrapping"/>
        <w:t xml:space="preserve">Pronto finalizamos a aula de hoje.</w:t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 e Scratch Jr instalado.</w:t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Solicite a um dos seus pais que instale o ScratchJr no computador do aluno. Mande o link do vídeo: </w:t>
      </w:r>
      <w:hyperlink r:id="rId2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https://www.youtube.com/watch?v=fDe9_ORnpCM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2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62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1.png"/><Relationship Id="rId21" Type="http://schemas.openxmlformats.org/officeDocument/2006/relationships/image" Target="media/image19.png"/><Relationship Id="rId24" Type="http://schemas.openxmlformats.org/officeDocument/2006/relationships/image" Target="media/image20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7.png"/><Relationship Id="rId25" Type="http://schemas.openxmlformats.org/officeDocument/2006/relationships/image" Target="media/image4.png"/><Relationship Id="rId28" Type="http://schemas.openxmlformats.org/officeDocument/2006/relationships/hyperlink" Target="https://www.youtube.com/watch?v=fDe9_ORnpCM" TargetMode="External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hyperlink" Target="https://scratch.mit.edu/" TargetMode="External"/><Relationship Id="rId8" Type="http://schemas.openxmlformats.org/officeDocument/2006/relationships/image" Target="media/image14.png"/><Relationship Id="rId11" Type="http://schemas.openxmlformats.org/officeDocument/2006/relationships/image" Target="media/image18.png"/><Relationship Id="rId10" Type="http://schemas.openxmlformats.org/officeDocument/2006/relationships/image" Target="media/image16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9" Type="http://schemas.openxmlformats.org/officeDocument/2006/relationships/image" Target="media/image1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37V57QhlEudtxOPmCYEXFvzKyw==">CgMxLjA4AHIhMTViSFM0OWtGR2pUYXFfVzd3ZWNSUmE4UjNGcHZwRG55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