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27 | Tempo estimado: 1 hora e 30 minutos | Faixa-Etária: Basic 2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Online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Computador com Aseprite instalado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Aula Extra.</w:t>
      </w:r>
    </w:p>
    <w:p w:rsidR="00000000" w:rsidDel="00000000" w:rsidP="00000000" w:rsidRDefault="00000000" w:rsidRPr="00000000" w14:paraId="0000000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Consolidar os conhecimentos adquiridos sobre o Aseprite, frames e layers, aplicando-os na criação de pixel art e animações. Essa aula prática permitirá que os alunos explorem sua criatividade e desenvolvam habilidades artísticas no ambiente do Aseprite.</w:t>
      </w:r>
    </w:p>
    <w:p w:rsidR="00000000" w:rsidDel="00000000" w:rsidP="00000000" w:rsidRDefault="00000000" w:rsidRPr="00000000" w14:paraId="0000000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10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Passo a passo: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spacing w:after="0" w:before="0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Escolher um tema (ex.: um personagem, um objeto ou uma cena simples).</w:t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spacing w:after="0" w:before="0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Criar o esboço no layer principal usando uma cor contrastante.</w:t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spacing w:after="0" w:before="0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Adicionar detalhes e preencher com cores.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before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Dicas Técnicas: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spacing w:after="0" w:before="0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Usar o zoom para maior precisão.</w:t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spacing w:after="0" w:before="0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Evitar detalhes excessivos, focando na simplicidade.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spacing w:after="240" w:before="0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Testar combinações de cores e texturas.</w:t>
      </w:r>
    </w:p>
    <w:p w:rsidR="00000000" w:rsidDel="00000000" w:rsidP="00000000" w:rsidRDefault="00000000" w:rsidRPr="00000000" w14:paraId="00000019">
      <w:pPr>
        <w:ind w:left="720" w:hanging="360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Animação Básica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before="24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Criar frames: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before="0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Duplicar frames existentes para modificações mínimas entre eles.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before="0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Ajustar o tempo de exibição de cada frame (duração).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before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Movimento simples: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0" w:before="0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Demonstração de animações simples (ex.: piscando, andando, pulando).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0" w:before="0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Explicar o conceito de </w:t>
      </w:r>
      <w:r w:rsidDel="00000000" w:rsidR="00000000" w:rsidRPr="00000000">
        <w:rPr>
          <w:rFonts w:ascii="Quicksand" w:cs="Quicksand" w:eastAsia="Quicksand" w:hAnsi="Quicksand"/>
          <w:i w:val="1"/>
          <w:iCs w:val="1"/>
          <w:rtl w:val="0"/>
        </w:rPr>
        <w:t xml:space="preserve">onion skin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(pele de cebola) para guiar os movimentos entre frames.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before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Aperfeiçoamento: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0" w:before="0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Revisar os frames para garantir fluidez na animação.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240" w:before="0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Ajustar a velocidade para criar a sensação correta de movimento.</w:t>
      </w:r>
    </w:p>
    <w:p w:rsidR="00000000" w:rsidDel="00000000" w:rsidP="00000000" w:rsidRDefault="00000000" w:rsidRPr="00000000" w14:paraId="00000025">
      <w:p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240" w:lineRule="auto"/>
        <w:ind w:left="720" w:hanging="360"/>
        <w:rPr>
          <w:rFonts w:ascii="Quicksand" w:cs="Quicksand" w:eastAsia="Quicksand" w:hAnsi="Quicksand"/>
          <w:b w:val="1"/>
          <w:bCs w:val="1"/>
          <w:color w:val="000000"/>
          <w:sz w:val="22"/>
          <w:szCs w:val="22"/>
        </w:rPr>
      </w:pPr>
      <w:bookmarkStart w:colFirst="0" w:colLast="0" w:name="_heading=h.txjm4uo7tke2" w:id="0"/>
      <w:bookmarkEnd w:id="0"/>
      <w:r w:rsidDel="00000000" w:rsidR="00000000" w:rsidRPr="00000000">
        <w:rPr>
          <w:rFonts w:ascii="Quicksand" w:cs="Quicksand" w:eastAsia="Quicksand" w:hAnsi="Quicksand"/>
          <w:b w:val="1"/>
          <w:bCs w:val="1"/>
          <w:color w:val="000000"/>
          <w:sz w:val="22"/>
          <w:szCs w:val="22"/>
          <w:rtl w:val="0"/>
        </w:rPr>
        <w:t xml:space="preserve">Finalização e Exportação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before="24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Revisar o trabalho: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spacing w:after="0" w:before="0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Garantir que todos os layers estejam organizados.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spacing w:after="0" w:before="0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Ajustar quaisquer imperfeições ou detalhes finais.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before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Exportar a animação: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spacing w:after="240" w:before="0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Salvar como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GIF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ou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sprite sheet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</w:t>
      </w:r>
    </w:p>
    <w:p w:rsidR="00000000" w:rsidDel="00000000" w:rsidP="00000000" w:rsidRDefault="00000000" w:rsidRPr="00000000" w14:paraId="0000002C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Sem tarefa.</w:t>
      </w: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nPfW8b695ks1hER2M9ed5b9TRg==">CgMxLjAyDmgudHhqbTR1bzd0a2UyOAByITFZbENubU5kT1RvMFlLclV1TE5abGpQcTA1RXhNaHQtbQ==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