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Canhão/Ponte Ativável.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Canhão;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Ponte Ativável;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Canhão que atira: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Construindo o Canhão: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algumas Parts para modelar um canhão simples. Uma Part cúbica para a base e uma cilíndrica para o tubo.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Canhão: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tubo do canhão selecionado, clique com o botão direito, escolha Insert Object, e selecione Script.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as duas partes como âncora no painel edit acima para que não caia por conta da gravidade.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o seguinte código no script: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cannonTube = script.Parent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projectileTemplate = Instance.new("Part")  -- Esta será a bola que o canhão dispara.</w:t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projectileTemplate.BrickColor = BrickColor.new("Really black")</w:t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projectileTemplate.Shape = Enum.PartType.Ball</w:t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projectileTemplate.Size = Vector3.new(2, 2, 2)  -- Ajuste o tamanho conforme necessário.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projectileTemplate.Anchored = false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projectileTemplate.CanCollide = true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fireRate = 2  -- Tempo em segundos entre cada tiro.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fireCannon()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projectile = projectileTemplate:Clone()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projectile.Position = cannonTube.Position + (cannonTube.CFrame.lookVector * 3)  -- Começa 3 studs à frente do tubo.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projectile.Velocity = cannonTube.CFrame.lookVector * 50  -- Ajuste a velocidade conforme necessário.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Adicionar uma função para lidar com o contato da bola com o jogador.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projectile.Touched:Connect(function(hit)</w:t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local character = hit.Parent</w:t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local humanoid = character:FindFirstChildOfClass("Humanoid")</w:t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humanoid then</w:t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humanoid.Health = 0  -- Mata o jogador.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end</w:t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end)</w:t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projectile.Parent = workspace</w:t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Remova o projétil após 5 segundos para evitar que muitos objetos se acumulem.</w:t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game:GetService("Debris"):AddItem(projectile, 5)</w:t>
      </w:r>
    </w:p>
    <w:p w:rsidR="00000000" w:rsidDel="00000000" w:rsidP="00000000" w:rsidRDefault="00000000" w:rsidRPr="00000000" w14:paraId="0000003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wait(fireRate) do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fireCannon()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ponte.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duas parts, e mude o nome para gatilho e plataforma;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grupo para duas partes gatilho e plataforman(basta selecionar as duas e clicar em groups), renomeie este grupo (model) para ponte.</w:t>
      </w:r>
    </w:p>
    <w:p w:rsidR="00000000" w:rsidDel="00000000" w:rsidP="00000000" w:rsidRDefault="00000000" w:rsidRPr="00000000" w14:paraId="00000042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6080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digite:</w:t>
      </w:r>
    </w:p>
    <w:p w:rsidR="00000000" w:rsidDel="00000000" w:rsidP="00000000" w:rsidRDefault="00000000" w:rsidRPr="00000000" w14:paraId="0000004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Imprime uma mensagem para configurar a ponte</w:t>
      </w:r>
    </w:p>
    <w:p w:rsidR="00000000" w:rsidDel="00000000" w:rsidP="00000000" w:rsidRDefault="00000000" w:rsidRPr="00000000" w14:paraId="00000046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print("Configurando a Ponte")</w:t>
      </w:r>
    </w:p>
    <w:p w:rsidR="00000000" w:rsidDel="00000000" w:rsidP="00000000" w:rsidRDefault="00000000" w:rsidRPr="00000000" w14:paraId="00000047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o objeto como o objeto atual (onde o script está)</w:t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objeto = script.Parent</w:t>
      </w:r>
    </w:p>
    <w:p w:rsidR="00000000" w:rsidDel="00000000" w:rsidP="00000000" w:rsidRDefault="00000000" w:rsidRPr="00000000" w14:paraId="0000004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Obtém a plataforma e o gatilho dentro do objeto</w:t>
      </w:r>
    </w:p>
    <w:p w:rsidR="00000000" w:rsidDel="00000000" w:rsidP="00000000" w:rsidRDefault="00000000" w:rsidRPr="00000000" w14:paraId="0000004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plataforma = objeto.Plataforma</w:t>
      </w:r>
    </w:p>
    <w:p w:rsidR="00000000" w:rsidDel="00000000" w:rsidP="00000000" w:rsidRDefault="00000000" w:rsidRPr="00000000" w14:paraId="0000004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gatilho = objeto.Gatilho</w:t>
      </w:r>
    </w:p>
    <w:p w:rsidR="00000000" w:rsidDel="00000000" w:rsidP="00000000" w:rsidRDefault="00000000" w:rsidRPr="00000000" w14:paraId="0000004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a plataforma para ser quase invisível e impossível de colidir no início</w:t>
      </w:r>
    </w:p>
    <w:p w:rsidR="00000000" w:rsidDel="00000000" w:rsidP="00000000" w:rsidRDefault="00000000" w:rsidRPr="00000000" w14:paraId="00000050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plataforma.Transparency = 0.9  -- Quase invisível</w:t>
      </w:r>
    </w:p>
    <w:p w:rsidR="00000000" w:rsidDel="00000000" w:rsidP="00000000" w:rsidRDefault="00000000" w:rsidRPr="00000000" w14:paraId="00000051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plataforma.CanCollide = false  -- Não pode ser tocada ou colidida</w:t>
      </w:r>
    </w:p>
    <w:p w:rsidR="00000000" w:rsidDel="00000000" w:rsidP="00000000" w:rsidRDefault="00000000" w:rsidRPr="00000000" w14:paraId="00000052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desativa a ponte</w:t>
      </w:r>
    </w:p>
    <w:p w:rsidR="00000000" w:rsidDel="00000000" w:rsidP="00000000" w:rsidRDefault="00000000" w:rsidRPr="00000000" w14:paraId="00000054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desativaPonte()</w:t>
      </w:r>
    </w:p>
    <w:p w:rsidR="00000000" w:rsidDel="00000000" w:rsidP="00000000" w:rsidRDefault="00000000" w:rsidRPr="00000000" w14:paraId="00000055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plataforma.Transparency = 0.9  -- Torna a plataforma quase invisível novamente</w:t>
      </w:r>
    </w:p>
    <w:p w:rsidR="00000000" w:rsidDel="00000000" w:rsidP="00000000" w:rsidRDefault="00000000" w:rsidRPr="00000000" w14:paraId="00000056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plataforma.CanCollide = false  -- Impede que os jogadores colidam com ela</w:t>
      </w:r>
    </w:p>
    <w:p w:rsidR="00000000" w:rsidDel="00000000" w:rsidP="00000000" w:rsidRDefault="00000000" w:rsidRPr="00000000" w14:paraId="00000057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5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ativa a ponte</w:t>
      </w:r>
    </w:p>
    <w:p w:rsidR="00000000" w:rsidDel="00000000" w:rsidP="00000000" w:rsidRDefault="00000000" w:rsidRPr="00000000" w14:paraId="0000005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ativaPonte()</w:t>
      </w:r>
    </w:p>
    <w:p w:rsidR="00000000" w:rsidDel="00000000" w:rsidP="00000000" w:rsidRDefault="00000000" w:rsidRPr="00000000" w14:paraId="0000005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print("Ativando Ponte!")  -- Imprime uma mensagem dizendo que a ponte está sendo ativada</w:t>
      </w:r>
    </w:p>
    <w:p w:rsidR="00000000" w:rsidDel="00000000" w:rsidP="00000000" w:rsidRDefault="00000000" w:rsidRPr="00000000" w14:paraId="0000005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plataforma.Transparency = 0  -- Torna a plataforma visível</w:t>
      </w:r>
    </w:p>
    <w:p w:rsidR="00000000" w:rsidDel="00000000" w:rsidP="00000000" w:rsidRDefault="00000000" w:rsidRPr="00000000" w14:paraId="0000005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plataforma.CanCollide = true  -- Permite que os jogadores colidam com ela</w:t>
      </w:r>
    </w:p>
    <w:p w:rsidR="00000000" w:rsidDel="00000000" w:rsidP="00000000" w:rsidRDefault="00000000" w:rsidRPr="00000000" w14:paraId="0000005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wait(3)  -- Espera por 3 segundos</w:t>
      </w:r>
    </w:p>
    <w:p w:rsidR="00000000" w:rsidDel="00000000" w:rsidP="00000000" w:rsidRDefault="00000000" w:rsidRPr="00000000" w14:paraId="0000005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desativaPonte()  -- Chama a função para desativar a ponte novamente após 3 segundos</w:t>
      </w:r>
    </w:p>
    <w:p w:rsidR="00000000" w:rsidDel="00000000" w:rsidP="00000000" w:rsidRDefault="00000000" w:rsidRPr="00000000" w14:paraId="00000060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61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é chamada quando algo toca no gatilho</w:t>
      </w:r>
    </w:p>
    <w:p w:rsidR="00000000" w:rsidDel="00000000" w:rsidP="00000000" w:rsidRDefault="00000000" w:rsidRPr="00000000" w14:paraId="00000063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blindao(colisao)</w:t>
      </w:r>
    </w:p>
    <w:p w:rsidR="00000000" w:rsidDel="00000000" w:rsidP="00000000" w:rsidRDefault="00000000" w:rsidRPr="00000000" w14:paraId="00000064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humano = colisao.Parent:FindFirstChild("Humanoid")  -- Verifica se um jogador tocou no gatilho</w:t>
      </w:r>
    </w:p>
    <w:p w:rsidR="00000000" w:rsidDel="00000000" w:rsidP="00000000" w:rsidRDefault="00000000" w:rsidRPr="00000000" w14:paraId="00000065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if humano then</w:t>
      </w:r>
    </w:p>
    <w:p w:rsidR="00000000" w:rsidDel="00000000" w:rsidP="00000000" w:rsidRDefault="00000000" w:rsidRPr="00000000" w14:paraId="00000066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ativaPonte()  -- Se um jogador tocar no gatilho, a ponte é ativada</w:t>
      </w:r>
    </w:p>
    <w:p w:rsidR="00000000" w:rsidDel="00000000" w:rsidP="00000000" w:rsidRDefault="00000000" w:rsidRPr="00000000" w14:paraId="00000067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end</w:t>
      </w:r>
    </w:p>
    <w:p w:rsidR="00000000" w:rsidDel="00000000" w:rsidP="00000000" w:rsidRDefault="00000000" w:rsidRPr="00000000" w14:paraId="0000006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6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Conecta a função "blindao" ao evento "Touched" do gatilho</w:t>
      </w:r>
    </w:p>
    <w:p w:rsidR="00000000" w:rsidDel="00000000" w:rsidP="00000000" w:rsidRDefault="00000000" w:rsidRPr="00000000" w14:paraId="0000006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gatilho.Touched:connect(blindao)</w:t>
      </w:r>
    </w:p>
    <w:p w:rsidR="00000000" w:rsidDel="00000000" w:rsidP="00000000" w:rsidRDefault="00000000" w:rsidRPr="00000000" w14:paraId="0000006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 </w:t>
        <w:br w:type="textWrapping"/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estilos de jogos Obby e dizer qual é o mais famoso desse estilo hoje em dia. Traga em um pendrive, no seu OneDrive/Google Drive, ou envie para o e-mail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7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reate.robl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3lhbE8vDZxWYvXYM7NIdleW8hw==">CgMxLjA4AHIhMVFGRzRIUEtNUUNlaXZUMlhVYllYdUIwYVRFeGliOGVu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