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do player e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um novo projeto 2D;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do player;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Baixando Assets.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Instalando dependências: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neste link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https://game-endeavor.itch.io/mystic-woods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e baixe a versão gratuita dos assets;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pasta nova e abra com o winrar (só clicar duas vezes) e deixe aberta por enquanto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projeto 2D.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resolução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settings &gt; display &gt; window e mude o viewport width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320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viewport height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180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 próxima configuração marque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advanced settings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em Window mode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window width override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1280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window height override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720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Window &gt; Stretch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muda de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canvas_items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os sprites no jogo.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todas essas pastas;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 tilesets coloque as pastas floors e walls.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71675" cy="1714500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os asstes que foram abertos no winrar para as determinadas pastas: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79995" cy="2770462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995" cy="277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textura do nosso projeto.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 settings &gt; Rendering &gt; Textures &gt; Texture Filter mude para Nearest.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Iniciando nossa progamação do personagem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750" cy="257175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Adicionar um novo nó a esta cena que ainda não nomeamos;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primeiro todos estes nos CharcterBody2D, Sprite2D e CollisionShape2D;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sprite 2D e arraste o player.png para dentro de textura.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8448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com o Sprite2D selecionado, use estas configurações para o Sprite2D;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05200" cy="4505325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a cena aperte ctrl + S e salve a cena, você também pode criar um pasta chamada cena para salvar cenas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52950" cy="1609725"/>
            <wp:effectExtent b="0" l="0" r="0" t="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selecionado use está configurações.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38463" cy="3792909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379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no player.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68400"/>
            <wp:effectExtent b="0" l="0" r="0" t="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clique em criar e pronto… você também pode criar uma pasta chamada scripts para guardar os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Scripts disponíveis no Github (Aula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146295" cy="4808812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295" cy="480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 Settings &gt; InputMap.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3520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6788" cy="3081131"/>
            <wp:effectExtent b="0" l="0" r="0" t="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08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deu certo deve ficar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14925" cy="2847975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seu player já está andando.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Jogar um jogo do estilo RPG que estamos fazendo e contar sua experiência, e o que tirou de inspiração do jogo.</w:t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dotengine.org/download/windows/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hyperlink" Target="https://game-endeavor.itch.io/mystic-woods" TargetMode="External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xyjeJB3Pw9/cVMWdvsO5Jn2hw==">CgMxLjA4AHIhMW96VWROa29FQ3VRSnl6ZEpRdUN5eXpWUUZsVmxDcXo1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