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[Наименование учебного заведения]</w:t>
      </w:r>
    </w:p>
    <w:p>
      <w:pPr>
        <w:spacing w:after="2400"/>
        <w:jc w:val="center"/>
      </w:pPr>
      <w:r>
        <w:rPr>
          <w:b w:val="0"/>
          <w:sz w:val="24"/>
        </w:rPr>
        <w:t>[Факультет, кафедра]</w:t>
      </w:r>
    </w:p>
    <w:p>
      <w:pPr>
        <w:spacing w:after="240"/>
        <w:jc w:val="center"/>
      </w:pPr>
      <w:r>
        <w:rPr>
          <w:b/>
          <w:sz w:val="32"/>
        </w:rPr>
        <w:t>ЛАБОРАТОРНАЯ РАБОТА № 1</w:t>
      </w:r>
    </w:p>
    <w:p>
      <w:pPr>
        <w:spacing w:after="120"/>
        <w:jc w:val="center"/>
      </w:pPr>
      <w:r>
        <w:rPr>
          <w:b/>
          <w:sz w:val="28"/>
        </w:rPr>
        <w:t>Разработка собственной RAG-системы</w:t>
      </w:r>
    </w:p>
    <w:p>
      <w:pPr>
        <w:spacing w:after="3000"/>
        <w:jc w:val="center"/>
      </w:pPr>
      <w:r>
        <w:rPr>
          <w:b w:val="0"/>
          <w:sz w:val="24"/>
        </w:rPr>
        <w:t>Предметная область: Dota 2 (официальный сайт dota2.com и Dota 2 Wiki)</w:t>
      </w:r>
    </w:p>
    <w:p>
      <w:pPr>
        <w:jc w:val="right"/>
      </w:pPr>
      <w:r>
        <w:t>Выполнил: [ФИО, группа]</w:t>
      </w:r>
    </w:p>
    <w:p>
      <w:pPr>
        <w:jc w:val="right"/>
      </w:pPr>
      <w:r>
        <w:t>Проверил: [ФИО преподавателя]</w:t>
      </w:r>
    </w:p>
    <w:p>
      <w:pPr>
        <w:spacing w:before="2400"/>
        <w:jc w:val="center"/>
      </w:pPr>
      <w:r>
        <w:t>2026</w:t>
      </w:r>
      <w:r>
        <w:br w:type="page"/>
      </w:r>
    </w:p>
    <w:p>
      <w:pPr>
        <w:pStyle w:val="Heading1"/>
      </w:pPr>
      <w:r>
        <w:t>Цель и постановка задачи</w:t>
      </w:r>
    </w:p>
    <w:p>
      <w:r>
        <w:t>Цель работы — построить собственную RAG-систему (Retrieval-Augmented Generation) и экспериментально исследовать, как архитектурные решения влияют на качество ответов.</w:t>
      </w:r>
    </w:p>
    <w:p>
      <w:r>
        <w:t>Предметная область — компьютерная игра Dota 2: герои, способности, предметы, игровые механики и патчи. Система отвечает на вопросы на русском языке только по собранной базе знаний, указывает источники и сообщает, если информации в базе нет.</w:t>
      </w:r>
    </w:p>
    <w:p>
      <w:pPr>
        <w:pStyle w:val="Heading1"/>
      </w:pPr>
      <w:r>
        <w:t>Архитектура</w:t>
      </w:r>
    </w:p>
    <w:p>
      <w:pPr>
        <w:spacing w:line="240" w:lineRule="auto"/>
      </w:pPr>
      <w:r>
        <w:rPr>
          <w:rFonts w:ascii="Consolas" w:hAnsi="Consolas"/>
          <w:sz w:val="16"/>
        </w:rPr>
        <w:t>Источники: dota2.com /datafeed (JSON, RU)  +  Dota 2 Fandom (MediaWiki API, EN)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Grabber: листинг → проверка версии (revid / патч) → скачивание → raw → парсер</w:t>
        <w:br/>
      </w:r>
      <w:r>
        <w:rPr>
          <w:rFonts w:ascii="Consolas" w:hAnsi="Consolas"/>
          <w:sz w:val="16"/>
        </w:rPr>
        <w:t xml:space="preserve">         → Document(секции, metadata) → SHA-256 → манифест SQLite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Preprocessing: очистка HTML и вики-мусора → нормализация → chunking</w:t>
        <w:br/>
      </w:r>
      <w:r>
        <w:rPr>
          <w:rFonts w:ascii="Consolas" w:hAnsi="Consolas"/>
          <w:sz w:val="16"/>
        </w:rPr>
        <w:t xml:space="preserve">               (fixed / overlap / paragraph / section) + metadata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Embeddings (bge-m3, кэш векторов)  →  Vector Store: Qdrant (Docker)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>User Query ──► Retriever: hybrid = dense + BM25 (RRF), фильтр по metadata → top-10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Filters: длина, дедупликация, порог  →  Reranker: bge-reranker-v2-m3 → top-5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LLM (Groq, gpt-oss-120b): системный промпт + контекст [1..5] + вопрос</w:t>
        <w:br/>
      </w:r>
      <w:r>
        <w:rPr>
          <w:rFonts w:ascii="Consolas" w:hAnsi="Consolas"/>
          <w:sz w:val="16"/>
        </w:rPr>
        <w:t xml:space="preserve">        │</w:t>
        <w:br/>
      </w:r>
      <w:r>
        <w:rPr>
          <w:rFonts w:ascii="Consolas" w:hAnsi="Consolas"/>
          <w:sz w:val="16"/>
        </w:rPr>
        <w:t xml:space="preserve">        ▼</w:t>
        <w:br/>
      </w:r>
      <w:r>
        <w:rPr>
          <w:rFonts w:ascii="Consolas" w:hAnsi="Consolas"/>
          <w:sz w:val="16"/>
        </w:rPr>
        <w:t>Ответ со ссылками [n] + источники  →  FastAPI  →  Blazor WebAssembly UI</w:t>
      </w:r>
    </w:p>
    <w:p>
      <w:r>
        <w:t>Стек: Python (сбор данных, pipeline, эксперименты), Qdrant в Docker (векторная БД), HuggingFace transformers (embeddings и reranker), Groq и Gemini API (LLM и судья), FastAPI + Blazor WebAssembly на .NET 10 (веб-интерфейс). Исходный код, инструкции по запуску и описание модулей — в README.md репозитория.</w:t>
      </w:r>
    </w:p>
    <w:p>
      <w:r>
        <w:t xml:space="preserve">Все цифры получены скриптами из этой папки: </w:t>
      </w:r>
      <w:r>
        <w:rPr>
          <w:rFonts w:ascii="Consolas" w:hAnsi="Consolas"/>
        </w:rPr>
        <w:t>run_retrieval.py</w:t>
      </w:r>
      <w:r>
        <w:t xml:space="preserve"> (этапы S1–S7, без LLM), </w:t>
      </w:r>
      <w:r>
        <w:rPr>
          <w:rFonts w:ascii="Consolas" w:hAnsi="Consolas"/>
        </w:rPr>
        <w:t>run_generation.py</w:t>
      </w:r>
      <w:r>
        <w:t xml:space="preserve"> (LLM × промпт, судья) и </w:t>
      </w:r>
      <w:r>
        <w:rPr>
          <w:rFonts w:ascii="Consolas" w:hAnsi="Consolas"/>
        </w:rPr>
        <w:t>make_figures.py</w:t>
      </w:r>
      <w:r>
        <w:t xml:space="preserve"> (графики). Сырые результаты лежат в </w:t>
      </w:r>
      <w:r>
        <w:t>results/</w:t>
      </w:r>
      <w:r>
        <w:t xml:space="preserve">, лучшая конфигурация — в </w:t>
      </w:r>
      <w:r>
        <w:t>results/best_config.json</w:t>
      </w:r>
      <w:r>
        <w:t>.</w:t>
      </w:r>
    </w:p>
    <w:p>
      <w:r>
        <w:rPr>
          <w:b/>
        </w:rPr>
        <w:t>Итог в одной строке:</w:t>
      </w:r>
      <w:r>
        <w:t xml:space="preserve"> от базовой конфигурации (section-256, e5-small, dense, без reranker'а) до итоговой (section-128, bge-m3, hybrid, reranker bge-m3) качество поиска выросло с </w:t>
      </w:r>
      <w:r>
        <w:rPr>
          <w:b/>
        </w:rPr>
        <w:t>MRR 0,635 до 0,885</w:t>
      </w:r>
      <w:r>
        <w:t xml:space="preserve">, доля вопросов с правильным фрагментом на 1-м месте — </w:t>
      </w:r>
      <w:r>
        <w:rPr>
          <w:b/>
        </w:rPr>
        <w:t>с 50% до 85%</w:t>
      </w:r>
      <w:r>
        <w:t xml:space="preserve">. Строгий промпт даёт </w:t>
      </w:r>
      <w:r>
        <w:rPr>
          <w:b/>
        </w:rPr>
        <w:t>100% корректных отказов</w:t>
      </w:r>
      <w:r>
        <w:t xml:space="preserve"> на вопросах без ответа, базовый промпт — 0%: модель выдумывает ответы.</w:t>
      </w:r>
    </w:p>
    <w:p>
      <w:pPr>
        <w:pStyle w:val="Heading1"/>
      </w:pPr>
      <w:r>
        <w:t>1. Данные</w:t>
      </w:r>
    </w:p>
    <w:p>
      <w:pPr>
        <w:pStyle w:val="Heading2"/>
      </w:pPr>
      <w:r>
        <w:t>1.1 Источники и сбор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Язык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Документы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dota2.com (официальный сайт)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JSON-эндпоинты </w:t>
            </w:r>
            <w:r>
              <w:rPr>
                <w:rFonts w:ascii="Consolas" w:hAnsi="Consolas"/>
                <w:sz w:val="18"/>
              </w:rPr>
              <w:t>/datafeed/*</w:t>
            </w:r>
            <w:r>
              <w:rPr>
                <w:sz w:val="18"/>
              </w:rPr>
              <w:t>, которые использует сам сайт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RU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127 героев, 408 предметов, 6 последних патчей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Dota 2 Wiki (Fandom)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MediaWiki API: </w:t>
            </w:r>
            <w:r>
              <w:rPr>
                <w:rFonts w:ascii="Consolas" w:hAnsi="Consolas"/>
                <w:sz w:val="18"/>
              </w:rPr>
              <w:t>prop=info</w:t>
            </w:r>
            <w:r>
              <w:rPr>
                <w:sz w:val="18"/>
              </w:rPr>
              <w:t xml:space="preserve"> (версии) + </w:t>
            </w:r>
            <w:r>
              <w:rPr>
                <w:rFonts w:ascii="Consolas" w:hAnsi="Consolas"/>
                <w:sz w:val="18"/>
              </w:rPr>
              <w:t>action=parse</w:t>
            </w:r>
            <w:r>
              <w:rPr>
                <w:sz w:val="18"/>
              </w:rPr>
              <w:t xml:space="preserve"> (HTML)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125 героев, 99 страниц механик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765 документов, ≈ 4 млн символов</w:t>
            </w:r>
          </w:p>
        </w:tc>
      </w:tr>
    </w:tbl>
    <w:p/>
    <w:p>
      <w:r>
        <w:rPr>
          <w:b/>
        </w:rPr>
        <w:t>Почему так.</w:t>
      </w:r>
      <w:r>
        <w:t xml:space="preserve"> Страницы официального сайта рендерятся JavaScript'ом, и парсить HTML пришлось бы через headless-браузер. Но данные сайт получает из открытого JSON API, поэтому grabber ходит туда напрямую: получается структурированный текст на русском. Fandom добавляет то, чего на официальном сайте нет: механики (броня, развеивание, уклонение) и подробные заметки к способностям. </w:t>
      </w:r>
      <w:r>
        <w:rPr>
          <w:b/>
        </w:rPr>
        <w:t>Альтернатива:</w:t>
      </w:r>
      <w:r>
        <w:t xml:space="preserve"> Liquipedia (киберспорт) — отказались из-за жёстких лимитов API (1 запрос в 2 с, </w:t>
      </w:r>
      <w:r>
        <w:rPr>
          <w:rFonts w:ascii="Consolas" w:hAnsi="Consolas"/>
        </w:rPr>
        <w:t>parse</w:t>
      </w:r>
      <w:r>
        <w:t xml:space="preserve"> — 1 запрос в 30 с) и потому, что турнирные таблицы плохо подходят для вопросов-ответов.</w:t>
      </w:r>
    </w:p>
    <w:p>
      <w:r>
        <w:rPr>
          <w:b/>
        </w:rPr>
        <w:t>Инкрементальность</w:t>
      </w:r>
      <w:r>
        <w:t xml:space="preserve"> (журнал запусков — таблица </w:t>
      </w:r>
      <w:r>
        <w:rPr>
          <w:rFonts w:ascii="Consolas" w:hAnsi="Consolas"/>
        </w:rPr>
        <w:t>runs</w:t>
      </w:r>
      <w:r>
        <w:t xml:space="preserve"> в </w:t>
      </w:r>
      <w:r>
        <w:rPr>
          <w:rFonts w:ascii="Consolas" w:hAnsi="Consolas"/>
        </w:rPr>
        <w:t>data/manifest.db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Запуск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new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updated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unchanged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skipped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HTTP-запросов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первый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official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538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545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первый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fandom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221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229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повторный, после исправления парсера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official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387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538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onsolas" w:hAnsi="Consolas"/>
                <w:sz w:val="18"/>
              </w:rPr>
              <w:t>--reparse</w:t>
            </w:r>
            <w:r>
              <w:rPr>
                <w:sz w:val="18"/>
              </w:rPr>
              <w:t xml:space="preserve"> (без скачивания)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official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359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onsolas" w:hAnsi="Consolas"/>
                <w:sz w:val="18"/>
              </w:rPr>
              <w:t>--reparse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fandom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224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8</w:t>
            </w:r>
          </w:p>
        </w:tc>
      </w:tr>
    </w:tbl>
    <w:p/>
    <w:p>
      <w:pPr>
        <w:pStyle w:val="ListBullet"/>
      </w:pPr>
      <w:r>
        <w:t xml:space="preserve">Fandom сверяется по </w:t>
      </w:r>
      <w:r>
        <w:rPr>
          <w:rFonts w:ascii="Consolas" w:hAnsi="Consolas"/>
        </w:rPr>
        <w:t>revid</w:t>
      </w:r>
      <w:r>
        <w:t xml:space="preserve"> страницы, который приходит пачками по 50 через </w:t>
      </w:r>
      <w:r>
        <w:rPr>
          <w:rFonts w:ascii="Consolas" w:hAnsi="Consolas"/>
        </w:rPr>
        <w:t>prop=info</w:t>
      </w:r>
      <w:r>
        <w:t>: неизменённые страницы вообще не скачиваются.</w:t>
      </w:r>
    </w:p>
    <w:p>
      <w:pPr>
        <w:pStyle w:val="ListBullet"/>
      </w:pPr>
      <w:r>
        <w:t>Патчи сверяются по номеру версии, остальное — по SHA-256 содержимого.</w:t>
      </w:r>
    </w:p>
    <w:p>
      <w:pPr>
        <w:pStyle w:val="ListBullet"/>
      </w:pPr>
      <w:r>
        <w:t xml:space="preserve">Дубликаты отсекаются по хешу, исчезнувшие у источника документы помечаются </w:t>
      </w:r>
      <w:r>
        <w:rPr>
          <w:rFonts w:ascii="Consolas" w:hAnsi="Consolas"/>
        </w:rPr>
        <w:t>removed</w:t>
      </w:r>
      <w:r>
        <w:t>.</w:t>
      </w:r>
    </w:p>
    <w:p>
      <w:pPr>
        <w:pStyle w:val="ListBullet"/>
      </w:pPr>
      <w:r>
        <w:t xml:space="preserve">Ошибка одного документа не роняет прогон: он записывается в манифест как </w:t>
      </w:r>
      <w:r>
        <w:rPr>
          <w:rFonts w:ascii="Consolas" w:hAnsi="Consolas"/>
        </w:rPr>
        <w:t>failed</w:t>
      </w:r>
      <w:r>
        <w:t>.</w:t>
      </w:r>
    </w:p>
    <w:p>
      <w:pPr>
        <w:pStyle w:val="ListBullet"/>
      </w:pPr>
      <w:r>
        <w:rPr>
          <w:rFonts w:ascii="Consolas" w:hAnsi="Consolas"/>
        </w:rPr>
        <w:t>--reparse</w:t>
      </w:r>
      <w:r>
        <w:t xml:space="preserve"> пересобирает документы из сохранённых сырых ответов: после правки парсера источник повторно не нагружается.</w:t>
      </w:r>
    </w:p>
    <w:p>
      <w:pPr>
        <w:pStyle w:val="Heading2"/>
      </w:pPr>
      <w:r>
        <w:t>1.2 Очистка и нормализация</w:t>
      </w:r>
    </w:p>
    <w:p>
      <w:r>
        <w:t xml:space="preserve">Главный источник мусора — вики. На одной странице героя Fandom было </w:t>
      </w:r>
      <w:r>
        <w:rPr>
          <w:b/>
        </w:rPr>
        <w:t>158 блоков-ошибок сломанных шаблонов</w:t>
      </w:r>
      <w:r>
        <w:t xml:space="preserve"> (в основном «Lua error in Module:…»). Кроме того: вкладки-табберы, звуки, галереи, «File:…» от битых картинок, формулы в TeX, навбоксы. Парсер удаляет их по CSS-селекторам, а секции без знаний (Gallery, Recent Changes, Recommended Items и др.) пропускает целиком.</w:t>
      </w:r>
    </w:p>
    <w:p>
      <w:r>
        <w:t>В официальных данных были свои артефакты, найденные при ручной проверке: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Было</w:t>
            </w:r>
          </w:p>
        </w:tc>
        <w:tc>
          <w:tcPr>
            <w:tcW w:type="dxa" w:w="498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Стало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%blink_range%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{s:value}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числа из </w:t>
            </w:r>
            <w:r>
              <w:rPr>
                <w:rFonts w:ascii="Consolas" w:hAnsi="Consolas"/>
                <w:sz w:val="18"/>
              </w:rPr>
              <w:t>special_values</w:t>
            </w:r>
            <w:r>
              <w:rPr>
                <w:sz w:val="18"/>
              </w:rPr>
              <w:t xml:space="preserve"> («до 1200»)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«сожжёт 0% маны» (улучшение Aghanim's Scepter)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значения из </w:t>
            </w:r>
            <w:r>
              <w:rPr>
                <w:rFonts w:ascii="Consolas" w:hAnsi="Consolas"/>
                <w:sz w:val="18"/>
              </w:rPr>
              <w:t>values_scepter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+$str: 10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«Бонус: +10 к силе»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«Нейтральный предмет, уровень 4294967296»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строка убрана (это −1, прочитанное как беззнаковое)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bonus_AbilityCooldown</w:t>
            </w:r>
            <w:r>
              <w:rPr>
                <w:sz w:val="18"/>
              </w:rPr>
              <w:t xml:space="preserve"> в талантах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значения из </w:t>
            </w:r>
            <w:r>
              <w:rPr>
                <w:rFonts w:ascii="Consolas" w:hAnsi="Consolas"/>
                <w:sz w:val="18"/>
              </w:rPr>
              <w:t>bonuses</w:t>
            </w:r>
            <w:r>
              <w:rPr>
                <w:sz w:val="18"/>
              </w:rPr>
              <w:t xml:space="preserve"> способностей</w:t>
            </w:r>
          </w:p>
        </w:tc>
      </w:tr>
    </w:tbl>
    <w:p/>
    <w:p>
      <w:r>
        <w:t>Нормализация: Unicode NFKC, единые кавычки и тире, удаление невидимых символов, склейка «осиротевших» строк после HTML (</w:t>
      </w:r>
      <w:r>
        <w:rPr>
          <w:rFonts w:ascii="Consolas" w:hAnsi="Consolas"/>
        </w:rPr>
        <w:t>and his</w:t>
      </w:r>
      <w:r>
        <w:t xml:space="preserve"> / </w:t>
      </w:r>
      <w:r>
        <w:rPr>
          <w:rFonts w:ascii="Consolas" w:hAnsi="Consolas"/>
        </w:rPr>
        <w:t>Allies</w:t>
      </w:r>
      <w:r>
        <w:t xml:space="preserve"> / </w:t>
      </w:r>
      <w:r>
        <w:rPr>
          <w:rFonts w:ascii="Consolas" w:hAnsi="Consolas"/>
        </w:rPr>
        <w:t>, returning…</w:t>
      </w:r>
      <w:r>
        <w:t>), удаление повторов длинных строк. Способности героя на Fandom выделены в отдельные подсекции (</w:t>
      </w:r>
      <w:r>
        <w:rPr>
          <w:rFonts w:ascii="Consolas" w:hAnsi="Consolas"/>
        </w:rPr>
        <w:t>Abilities / Mana Break</w:t>
      </w:r>
      <w:r>
        <w:t>): так ссылки на источник получаются точнее.</w:t>
      </w:r>
    </w:p>
    <w:p>
      <w:pPr>
        <w:pStyle w:val="Heading1"/>
      </w:pPr>
      <w:r>
        <w:t>2. Как оценивали</w:t>
      </w:r>
    </w:p>
    <w:p>
      <w:pPr>
        <w:pStyle w:val="Heading2"/>
      </w:pPr>
      <w:r>
        <w:t>2.1 Датасет</w:t>
      </w:r>
    </w:p>
    <w:p>
      <w:r>
        <w:t xml:space="preserve">41 вопрос на русском (+ перевод на английский для эксперимента с языком): </w:t>
      </w:r>
      <w:r>
        <w:t>data/eval/questions.jsonl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фактологический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«Сколько стоит Blink Dagger?»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поиск конкретной информации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«Какая перезарядка у Mana Void у Anti-Mage?»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по нескольким документам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«Как менялась Battle Hunger у Axe в патчах 7.41d и 7.41e?»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понимание контекста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«Anti-Mage пытается сделать Blink на 100 единиц. На какое расстояние он переместится?»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ответа нет в базе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«Кто выиграл The International 2019?»</w:t>
            </w:r>
          </w:p>
        </w:tc>
      </w:tr>
    </w:tbl>
    <w:p/>
    <w:p>
      <w:r>
        <w:rPr>
          <w:b/>
        </w:rPr>
        <w:t>Эталон размечен на уровне «документ + секция», а не chunk'а.</w:t>
      </w:r>
      <w:r>
        <w:t xml:space="preserve"> Поэтому один датасет подходит для любой стратегии разбиения: chunk считается релевантным, если он из нужного документа и покрывает нужную секцию. Все 43 эталонные ссылки проверены скриптом на существование.</w:t>
      </w:r>
    </w:p>
    <w:p>
      <w:pPr>
        <w:pStyle w:val="Heading2"/>
      </w:pPr>
      <w:r>
        <w:t>2.2 Метрики и почему именно они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Что показывает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Hit@K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есть ли хоть один нужный фрагмент в первых 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LLM не ответит, если нужного фрагмента нет в контексте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насколько высоко первый нужный фрагмент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главная метрика выбора: в контекст идут только top-5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Recall@K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доля эталонных секций, найденных в top-K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для вопросов по нескольким документам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nDCG@K, Precision@K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качество порядка и «шум» в выдаче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дополнительно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correctness</w:t>
            </w:r>
            <w:r>
              <w:rPr>
                <w:sz w:val="18"/>
              </w:rPr>
              <w:t xml:space="preserve"> (судья, 1–5)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совпадение с эталонным ответом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правильность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faithfulness</w:t>
            </w:r>
            <w:r>
              <w:rPr>
                <w:sz w:val="18"/>
              </w:rPr>
              <w:t xml:space="preserve"> (судья, 1–5)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подтверждается ли ответ контекстом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галлюцинации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relevancy (судья, 1–5)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отвечает ли на заданный вопрос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доля верных отказов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отказ на вопросах без ответа / ответ на остальные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защита от галлюцинаций</w:t>
            </w:r>
          </w:p>
        </w:tc>
      </w:tr>
    </w:tbl>
    <w:p/>
    <w:p>
      <w:r>
        <w:t xml:space="preserve">Метрики поиска считаются без LLM — быстро, бесплатно и детерминированно, поэтому 6 из 7 этапов обошлись без API. Судья — </w:t>
      </w:r>
      <w:r>
        <w:rPr>
          <w:b/>
        </w:rPr>
        <w:t>Gemini</w:t>
      </w:r>
      <w:r>
        <w:t xml:space="preserve"> (другое семейство, чем генераторы gpt-oss и Qwen), чтобы модель не оценивала сама себя. Правило выбора на каждом этапе: максимальный MRR, при равенстве — Recall@5. Лучший вариант этапа фиксируется и идёт дальше.</w:t>
      </w:r>
    </w:p>
    <w:p>
      <w:pPr>
        <w:pStyle w:val="Heading1"/>
      </w:pPr>
      <w:r>
        <w:t>3. Эксперименты с поиском</w:t>
      </w:r>
    </w:p>
    <w:p>
      <w:pPr>
        <w:pStyle w:val="Heading2"/>
      </w:pPr>
      <w:r>
        <w:t>S1. Стратегия и размер chunk'а</w:t>
      </w:r>
    </w:p>
    <w:p>
      <w:r>
        <w:rPr>
          <w:b/>
        </w:rPr>
        <w:t>Гипотеза:</w:t>
      </w:r>
      <w:r>
        <w:t xml:space="preserve"> разбиение по смысловым границам (секции, абзацы) лучше фиксированного окна. Альтернативы: fixed, paragraph, section × 128 / 256 / 512 токенов (e5-small, dense).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chunking_m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S1: MRR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128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256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512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fixed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0,660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0,628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0,643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0,663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0,569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section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0,668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0,635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0,606</w:t>
            </w:r>
          </w:p>
        </w:tc>
      </w:tr>
    </w:tbl>
    <w:p/>
    <w:p>
      <w:r>
        <w:rPr>
          <w:b/>
        </w:rPr>
        <w:t>Результат:</w:t>
      </w:r>
      <w:r>
        <w:t xml:space="preserve"> во всех трёх стратегиях лучше всего работают </w:t>
      </w:r>
      <w:r>
        <w:rPr>
          <w:b/>
        </w:rPr>
        <w:t>мелкие chunk'и (128 токенов)</w:t>
      </w:r>
      <w:r>
        <w:t xml:space="preserve">. Крупный chunk смешивает несколько фактов, и его вектор «размывается». Лучший вариант — </w:t>
      </w:r>
      <w:r>
        <w:rPr>
          <w:b/>
        </w:rPr>
        <w:t>section-128</w:t>
      </w:r>
      <w:r>
        <w:t>, хотя разница между стратегиями при 128 токенах небольшая (0,660–0,668). Section выбран ещё и потому, что chunk не пересекает границы секций: ссылка «Anti-Mage — Mana Void» всегда указывает ровно туда, откуда взят текст. У fixed-окон это не так.</w:t>
      </w:r>
    </w:p>
    <w:p>
      <w:pPr>
        <w:pStyle w:val="Heading2"/>
      </w:pPr>
      <w:r>
        <w:t>S2. Overlap</w:t>
      </w:r>
    </w:p>
    <w:p>
      <w:r>
        <w:t>Fixed-128 с перекрытием 0 / 12 / 25 / 50%.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Overlap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Chunks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Recall@5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9 038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0,660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0,706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12%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10 204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0,640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0,706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11 730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0,624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17 099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0,646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0,706</w:t>
            </w:r>
          </w:p>
        </w:tc>
      </w:tr>
    </w:tbl>
    <w:p/>
    <w:p>
      <w:r>
        <w:rPr>
          <w:b/>
        </w:rPr>
        <w:t>Результат:</w:t>
      </w:r>
      <w:r>
        <w:t xml:space="preserve"> overlap </w:t>
      </w:r>
      <w:r>
        <w:rPr>
          <w:b/>
        </w:rPr>
        <w:t>не помог</w:t>
      </w:r>
      <w:r>
        <w:t xml:space="preserve">, а индекс вырос почти вдвое. Перекрытие спасает, когда факт разрезан границей окна, но у нас короткие справочные тексты, где факты и так умещаются в 128 токенов, а дубли фрагментов вытесняют из top-K другие документы. </w:t>
      </w:r>
      <w:r>
        <w:rPr>
          <w:b/>
        </w:rPr>
        <w:t>Выбор: без overlap</w:t>
      </w:r>
      <w:r>
        <w:t xml:space="preserve"> (section-128).</w:t>
      </w:r>
    </w:p>
    <w:p>
      <w:pPr>
        <w:pStyle w:val="Heading2"/>
      </w:pPr>
      <w:r>
        <w:t>S3. Заголовок «Документ — Секция» в начале chunk'а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tit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Hit@1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Hit@5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без заголовка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0,265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0,412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0,350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с заголовком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0,588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0,794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0,668</w:t>
            </w:r>
          </w:p>
        </w:tc>
      </w:tr>
    </w:tbl>
    <w:p/>
    <w:p>
      <w:r>
        <w:rPr>
          <w:b/>
        </w:rPr>
        <w:t>Самый сильный эффект во всём исследовании: MRR почти вдвое выше.</w:t>
      </w:r>
      <w:r>
        <w:t xml:space="preserve"> Без заголовка chunk «Перезарядка: 100 / 85 / 70 сек.» не знает, что речь про Mana Void у Anti-Mage, и не находится по вопросу, где названы герой и способность.</w:t>
      </w:r>
    </w:p>
    <w:p>
      <w:pPr>
        <w:pStyle w:val="Heading2"/>
      </w:pPr>
      <w:r>
        <w:t>S4. Embedding-модели и язык вопроса</w:t>
      </w:r>
    </w:p>
    <w:p>
      <w:r>
        <w:t>Все модели мультиязычные (корпус RU + EN, вопросы на RU), у всех токенизатор XLM-R.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Параметры</w:t>
            </w:r>
          </w:p>
        </w:tc>
        <w:tc>
          <w:tcPr>
            <w:tcW w:type="dxa" w:w="199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Размерность</w:t>
            </w:r>
          </w:p>
        </w:tc>
        <w:tc>
          <w:tcPr>
            <w:tcW w:type="dxa" w:w="199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Индекс на GPU*</w:t>
            </w:r>
          </w:p>
        </w:tc>
        <w:tc>
          <w:tcPr>
            <w:tcW w:type="dxa" w:w="199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На CPU ноутбука**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multilingual-e5-small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118M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384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32 с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≈ 8 мин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paraphrase-multilingual-MiniLM-L12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118M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384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45 с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≈ 8 мин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multilingual-e5-base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278M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768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81 с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≈ 25 мин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18"/>
              </w:rPr>
              <w:t>bge-m3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568M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179 с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≈ 1,5 ч</w:t>
            </w:r>
          </w:p>
        </w:tc>
      </w:tr>
    </w:tbl>
    <w:p/>
    <w:p>
      <w:r>
        <w:t xml:space="preserve">* RTX 5060 Ti, 11 448 chunks, </w:t>
      </w:r>
      <w:r>
        <w:rPr>
          <w:b/>
        </w:rPr>
        <w:t>включая загрузку модели</w:t>
      </w:r>
      <w:r>
        <w:t xml:space="preserve"> (сама векторизация — секунды).</w:t>
      </w:r>
    </w:p>
    <w:p>
      <w:r>
        <w:t>** Ryzen 5 220 без GPU: для e5-small измерено (~15 chunks/с), для остальных — оценка по размеру модели.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embeddings_m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MRR, вопрос RU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MRR, вопрос EN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Hit@5 (RU)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e5-small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0,668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0,560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MiniLM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0,606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0,705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0,765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e5-base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0,695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0,606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0,824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bge-m3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0,727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0,704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0,912</w:t>
            </w:r>
          </w:p>
        </w:tc>
      </w:tr>
    </w:tbl>
    <w:p/>
    <w:p>
      <w:r>
        <w:rPr>
          <w:b/>
        </w:rPr>
        <w:t>Результаты:</w:t>
      </w:r>
    </w:p>
    <w:p>
      <w:pPr>
        <w:pStyle w:val="ListBullet"/>
      </w:pPr>
      <w:r>
        <w:rPr>
          <w:b/>
        </w:rPr>
        <w:t>bge-m3</w:t>
      </w:r>
      <w:r>
        <w:t xml:space="preserve"> лучше всех на русских вопросах (MRR 0,727, Hit@5 0,912) и почти не теряет качество при смене языка (0,727 → 0,704): кросс-язычный поиск RU → EN он переносит лучше всех.</w:t>
      </w:r>
    </w:p>
    <w:p>
      <w:pPr>
        <w:pStyle w:val="ListBullet"/>
      </w:pPr>
      <w:r>
        <w:rPr>
          <w:b/>
        </w:rPr>
        <w:t>MiniLM</w:t>
      </w:r>
      <w:r>
        <w:t xml:space="preserve"> обучен на парафразах и сильно зависит от языка: на английских вопросах он лучший (0,705), на русских — худший (0,606). Для нашего смешанного корпуса это плохой выбор.</w:t>
      </w:r>
    </w:p>
    <w:p>
      <w:pPr>
        <w:pStyle w:val="ListBullet"/>
      </w:pPr>
      <w:r>
        <w:t>e5 на русских вопросах работает лучше, чем на английских: большая часть корпуса (официальный сайт) — русская.</w:t>
      </w:r>
    </w:p>
    <w:p>
      <w:r>
        <w:rPr>
          <w:b/>
        </w:rPr>
        <w:t>Выбор: bge-m3.</w:t>
      </w:r>
      <w:r>
        <w:t xml:space="preserve"> Цена — в 5 раз больше параметров и векторы 1024 вместо 384. Но индекс строится один раз (векторы кэшируются: на ноутбуке итоговый индекс собрался из кэша за 26 с), а для запроса векторизуется только сам вопрос — это доли секунды.</w:t>
      </w:r>
    </w:p>
    <w:p>
      <w:pPr>
        <w:pStyle w:val="Heading2"/>
      </w:pPr>
      <w:r>
        <w:t>S5. Dense vs BM25 vs Hybrid</w:t>
      </w:r>
    </w:p>
    <w:p>
      <w:r>
        <w:t>Hybrid — объединение списков dense и BM25 через Reciprocal Rank Fusion.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72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Hit@1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Hit@5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dense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0,588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0,912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0,727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BM25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0,353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0,588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hybrid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0,676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0,912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0,752</w:t>
            </w:r>
          </w:p>
        </w:tc>
      </w:tr>
    </w:tbl>
    <w:p/>
    <w:p>
      <w:r>
        <w:rPr>
          <w:b/>
        </w:rPr>
        <w:t>Результат:</w:t>
      </w:r>
      <w:r>
        <w:t xml:space="preserve"> BM25 один слаб (вопросы на русском, половина корпуса на английском, словесного совпадения нет), но в паре с dense он поднимает Hit@1 с 0,59 до 0,68: точные названия («Culling Blade», «7.41f») BM25 ловит лучше векторов. </w:t>
      </w:r>
      <w:r>
        <w:rPr>
          <w:b/>
        </w:rPr>
        <w:t>Выбор: hybrid.</w:t>
      </w:r>
    </w:p>
    <w:p>
      <w:pPr>
        <w:pStyle w:val="Heading2"/>
      </w:pPr>
      <w:r>
        <w:t>S6. Top-K и reranker</w:t>
      </w:r>
    </w:p>
    <w:p>
      <w:r>
        <w:rPr>
          <w:b/>
        </w:rPr>
        <w:t>Top-K.</w:t>
      </w:r>
      <w:r>
        <w:t xml:space="preserve"> Recall растёт с K: при K = 20 нужный фрагмент есть в выдаче у 97% вопросов (bge-m3), при K = 5 — у 91%. Но в LLM нельзя отдать 20 фрагментов: растут токены и шум. Поэтому схема такая: достать </w:t>
      </w:r>
      <w:r>
        <w:rPr>
          <w:b/>
        </w:rPr>
        <w:t>K кандидатов → переранжировать → отдать 5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Top-K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76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reran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Reranker</w:t>
            </w:r>
          </w:p>
        </w:tc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Кандидатов</w:t>
            </w:r>
          </w:p>
        </w:tc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Hit@1</w:t>
            </w:r>
          </w:p>
        </w:tc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</w:t>
            </w:r>
          </w:p>
        </w:tc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nDCG@5</w:t>
            </w:r>
          </w:p>
        </w:tc>
        <w:tc>
          <w:tcPr>
            <w:tcW w:type="dxa" w:w="166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Задержка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без reranker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0,676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0,749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0,781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0,04 с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mMiniLM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0,765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0,834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0,852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 с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mMiniLM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0,794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0,843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0,14 с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sz w:val="18"/>
              </w:rPr>
              <w:t>bge-reranker-v2-m3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18"/>
              </w:rPr>
              <w:t>0,853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18"/>
              </w:rPr>
              <w:t>0,885</w:t>
            </w:r>
          </w:p>
        </w:tc>
        <w:tc>
          <w:tcPr>
            <w:tcW w:type="dxa" w:w="1662"/>
          </w:tcPr>
          <w:p>
            <w:r/>
            <w:r>
              <w:rPr>
                <w:b/>
                <w:sz w:val="18"/>
              </w:rPr>
              <w:t>0,886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0,2 с**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bge-reranker-v2-m3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0,794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0,846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0,851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0,45 с</w:t>
            </w:r>
          </w:p>
        </w:tc>
      </w:tr>
    </w:tbl>
    <w:p/>
    <w:p>
      <w:r>
        <w:t>** на GPU. В сырых результатах первая строка каждого reranker'а (0,86 с и 2,2 с) включает загрузку модели; здесь указано время без неё.</w:t>
      </w:r>
    </w:p>
    <w:p>
      <w:r>
        <w:rPr>
          <w:b/>
        </w:rPr>
        <w:t>Результаты:</w:t>
      </w:r>
    </w:p>
    <w:p>
      <w:pPr>
        <w:pStyle w:val="ListBullet"/>
      </w:pPr>
      <w:r>
        <w:t xml:space="preserve">Reranker даёт </w:t>
      </w:r>
      <w:r>
        <w:rPr>
          <w:b/>
        </w:rPr>
        <w:t>+18% MRR</w:t>
      </w:r>
      <w:r>
        <w:t xml:space="preserve"> (0,749 → 0,885) и +26% Hit@1. Cross-encoder читает вопрос и фрагмент вместе, а не сравнивает два независимых вектора.</w:t>
      </w:r>
    </w:p>
    <w:p>
      <w:pPr>
        <w:pStyle w:val="ListBullet"/>
      </w:pPr>
      <w:r>
        <w:rPr>
          <w:b/>
        </w:rPr>
        <w:t>Больше кандидатов — не лучше:</w:t>
      </w:r>
      <w:r>
        <w:t xml:space="preserve"> для bge-reranker top-10 лучше, чем top-40. Среди дальних кандидатов попадаются «похожие, но не те» фрагменты (соседние герои, похожие предметы), которые reranker иногда поднимает выше нужного.</w:t>
      </w:r>
    </w:p>
    <w:p>
      <w:r>
        <w:rPr>
          <w:b/>
        </w:rPr>
        <w:t>Выбор: bge-reranker-v2-m3, 10 кандидатов → 5 в контекст.</w:t>
      </w:r>
    </w:p>
    <w:p>
      <w:pPr>
        <w:pStyle w:val="Heading2"/>
      </w:pPr>
      <w:r>
        <w:t>S7. Фильтрация: пороги</w:t>
      </w:r>
    </w:p>
    <w:p>
      <w:r>
        <w:t>Для каждого вопроса взяты максимальные скоры после поиска и после reranker'а.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threshold_de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S7 dense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threshold_rer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S7 rerank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Скор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Отвечаемые (min / среднее)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Неотвечаемые (max / среднее)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cosine (bge-m3)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0,504 / 0,658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0,589 / 0,522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reranker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0,007 / 0,837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0,077</w:t>
            </w:r>
            <w:r>
              <w:rPr>
                <w:sz w:val="18"/>
              </w:rPr>
              <w:t xml:space="preserve"> / 0,018</w:t>
            </w:r>
          </w:p>
        </w:tc>
      </w:tr>
    </w:tbl>
    <w:p/>
    <w:p>
      <w:r>
        <w:rPr>
          <w:b/>
        </w:rPr>
        <w:t>Результаты:</w:t>
      </w:r>
    </w:p>
    <w:p>
      <w:pPr>
        <w:pStyle w:val="ListBullet"/>
      </w:pPr>
      <w:r>
        <w:rPr>
          <w:b/>
        </w:rPr>
        <w:t>Порог по cosine similarity не работает:</w:t>
      </w:r>
      <w:r>
        <w:t xml:space="preserve"> диапазоны пересекаются. Чтобы отсечь все вопросы без ответа, нужен порог 0,6, но он теряет 15% отвечаемых.</w:t>
      </w:r>
    </w:p>
    <w:p>
      <w:pPr>
        <w:pStyle w:val="ListBullet"/>
      </w:pPr>
      <w:r>
        <w:rPr>
          <w:b/>
        </w:rPr>
        <w:t>Порог reranker'а 0,1 разделяет почти идеально:</w:t>
      </w:r>
      <w:r>
        <w:t xml:space="preserve"> отсекает </w:t>
      </w:r>
      <w:r>
        <w:rPr>
          <w:b/>
        </w:rPr>
        <w:t>100%</w:t>
      </w:r>
      <w:r>
        <w:t xml:space="preserve"> вопросов без ответа и сохраняет контекст у </w:t>
      </w:r>
      <w:r>
        <w:rPr>
          <w:b/>
        </w:rPr>
        <w:t>91%</w:t>
      </w:r>
      <w:r>
        <w:t xml:space="preserve"> отвечаемых (balanced accuracy 0,956).</w:t>
      </w:r>
    </w:p>
    <w:p>
      <w:pPr>
        <w:pStyle w:val="ListBullet"/>
      </w:pPr>
      <w:r>
        <w:t>Остальные фильтры включены всегда: минимальная длина chunk'а (60 символов) и дедупликация по Jaccard-сходству шинглов (≥ 0,85).</w:t>
      </w:r>
    </w:p>
    <w:p>
      <w:r>
        <w:t>Порог 0,1 используется как «ворота» отказа: если ни один фрагмент его не прошёл, LLM не вызывается. Его эффект на ответы — в разделе 4.</w:t>
      </w:r>
    </w:p>
    <w:p>
      <w:pPr>
        <w:pStyle w:val="Heading1"/>
      </w:pPr>
      <w:r>
        <w:t>4. Генерация</w:t>
      </w:r>
    </w:p>
    <w:p>
      <w:r>
        <w:t>Retrieval — итоговая конфигурация из раздела 3. Модели — open-weight через Groq (бесплатно):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gpt-oss-120b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qwen3.8-27b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Разработчик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OpenAI (open-weight)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Alibaba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Размер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120B (MoE)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27B</w:t>
            </w:r>
          </w:p>
        </w:tc>
      </w:tr>
    </w:tbl>
    <w:p/>
    <w:p>
      <w:r>
        <w:t>Промпты (</w:t>
      </w:r>
      <w:r>
        <w:t>src/generation/prompts.py</w:t>
      </w:r>
      <w:r>
        <w:t>):</w:t>
      </w:r>
    </w:p>
    <w:p>
      <w:pPr>
        <w:pStyle w:val="ListBullet"/>
      </w:pPr>
      <w:r>
        <w:rPr>
          <w:b/>
        </w:rPr>
        <w:t>strict</w:t>
      </w:r>
      <w:r>
        <w:t xml:space="preserve"> — только контекст, ссылка </w:t>
      </w:r>
      <w:r>
        <w:rPr>
          <w:rFonts w:ascii="Consolas" w:hAnsi="Consolas"/>
        </w:rPr>
        <w:t>[n]</w:t>
      </w:r>
      <w:r>
        <w:t xml:space="preserve"> после каждого утверждения, фиксированная фраза отказа;</w:t>
      </w:r>
    </w:p>
    <w:p>
      <w:pPr>
        <w:pStyle w:val="ListBullet"/>
      </w:pPr>
      <w:r>
        <w:rPr>
          <w:b/>
        </w:rPr>
        <w:t>basic</w:t>
      </w:r>
      <w:r>
        <w:t xml:space="preserve"> — «вот фрагменты, которые могут помочь, ответь на вопрос».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768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ju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Генерация: судья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refus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Генерация: отказы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Faithfulness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Отказ без ответа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Ответ, когда он есть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Со ссылками</w:t>
            </w:r>
          </w:p>
        </w:tc>
        <w:tc>
          <w:tcPr>
            <w:tcW w:type="dxa" w:w="1425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Время*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sz w:val="18"/>
              </w:rPr>
              <w:t>gpt-oss-120b / strict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4,65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4,85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3,1 с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gpt-oss-120b / basic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4,56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3,95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6,8 с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qwen3.8-27b / strict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4,53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4,98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7,4 с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qwen3.8-27b / basic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4,82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4,98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6,8 с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gpt-oss-120b / strict + порог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4,56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4,88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1425"/>
          </w:tcPr>
          <w:p>
            <w:r/>
            <w:r>
              <w:rPr>
                <w:b/>
                <w:sz w:val="18"/>
              </w:rPr>
              <w:t>1,4 с</w:t>
            </w:r>
          </w:p>
        </w:tc>
      </w:tr>
    </w:tbl>
    <w:p/>
    <w:p>
      <w:r>
        <w:t xml:space="preserve">* Среднее время ответа LLM </w:t>
      </w:r>
      <w:r>
        <w:rPr>
          <w:b/>
        </w:rPr>
        <w:t>вместе с ожиданием лимитов</w:t>
      </w:r>
      <w:r>
        <w:t xml:space="preserve"> бесплатного API (429), поэтому сравнивать по нему модели между собой некорректно. Для варианта с порогом время ниже, потому что для отсечённых вопросов LLM не вызывается вовсе.</w:t>
      </w:r>
    </w:p>
    <w:p>
      <w:pPr>
        <w:pStyle w:val="Heading2"/>
      </w:pPr>
      <w:r>
        <w:t>4.1 Галлюцинации: главный результат</w:t>
      </w:r>
    </w:p>
    <w:p>
      <w:r>
        <w:t xml:space="preserve">С базовым промптом gpt-oss-120b </w:t>
      </w:r>
      <w:r>
        <w:rPr>
          <w:b/>
        </w:rPr>
        <w:t>не отказался ни на одном</w:t>
      </w:r>
      <w:r>
        <w:t xml:space="preserve"> из 7 вопросов без ответа и ответил из собственной памяти: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98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Ответ (basic)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Кто выиграл The International 2019?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«Победителями стали </w:t>
            </w:r>
            <w:r>
              <w:rPr>
                <w:b/>
                <w:sz w:val="18"/>
              </w:rPr>
              <w:t>OG</w:t>
            </w:r>
            <w:r>
              <w:rPr>
                <w:sz w:val="18"/>
              </w:rPr>
              <w:t>…»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Сколько стоит Arcana для Pudge в Steam?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«…стоит </w:t>
            </w:r>
            <w:r>
              <w:rPr>
                <w:b/>
                <w:sz w:val="18"/>
              </w:rPr>
              <w:t>19,99 $</w:t>
            </w:r>
            <w:r>
              <w:rPr>
                <w:sz w:val="18"/>
              </w:rPr>
              <w:t>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Какой MMR у Miracle-?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«…в диапазоне </w:t>
            </w:r>
            <w:r>
              <w:rPr>
                <w:b/>
                <w:sz w:val="18"/>
              </w:rPr>
              <w:t>9 000 – 9 500</w:t>
            </w:r>
            <w:r>
              <w:rPr>
                <w:sz w:val="18"/>
              </w:rPr>
              <w:t>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Как собирать Yasuo в League of Legends?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подробный гайд по сборке</w:t>
            </w:r>
          </w:p>
        </w:tc>
      </w:tr>
    </w:tbl>
    <w:p/>
    <w:p>
      <w:r>
        <w:t xml:space="preserve">Часть этого может даже быть правдой, но </w:t>
      </w:r>
      <w:r>
        <w:rPr>
          <w:b/>
        </w:rPr>
        <w:t>в базе знаний этого нет</w:t>
      </w:r>
      <w:r>
        <w:t>, и пользователь не может проверить источник. Отсюда падение faithfulness до 3,95. Строгий промпт решает проблему полностью: 100% отказов, а в 94% ответов есть ссылки на фрагменты. Qwen осторожнее сам по себе: даже с базовым промптом он чаще пишет «в фрагментах отсутствует информация».</w:t>
      </w:r>
    </w:p>
    <w:p>
      <w:pPr>
        <w:pStyle w:val="Heading2"/>
      </w:pPr>
      <w:r>
        <w:t>4.2 Выбор</w:t>
      </w:r>
    </w:p>
    <w:p>
      <w:pPr>
        <w:pStyle w:val="ListBullet"/>
      </w:pPr>
      <w:r>
        <w:rPr>
          <w:b/>
        </w:rPr>
        <w:t>gpt-oss-120b vs Qwen.</w:t>
      </w:r>
      <w:r>
        <w:t xml:space="preserve"> На строгом промпте gpt-oss точнее (correctness 4,65 vs 4,53) и реже зря отказывается (94% vs 88% отвечаемых). Qwen чуть «честнее» по faithfulness (4,98), но за счёт лишних отказов.</w:t>
      </w:r>
    </w:p>
    <w:p>
      <w:pPr>
        <w:pStyle w:val="ListBullet"/>
      </w:pPr>
      <w:r>
        <w:rPr>
          <w:b/>
        </w:rPr>
        <w:t>Строгий промпт</w:t>
      </w:r>
      <w:r>
        <w:t xml:space="preserve"> обязателен: без него защита от галлюцинаций не работает.</w:t>
      </w:r>
    </w:p>
    <w:p>
      <w:pPr>
        <w:pStyle w:val="ListBullet"/>
      </w:pPr>
      <w:r>
        <w:rPr>
          <w:b/>
        </w:rPr>
        <w:t>Порог-ворота</w:t>
      </w:r>
      <w:r>
        <w:t xml:space="preserve"> экономят треть токенов (680 vs 995 на вопрос) и часть вызовов LLM, отказы по-прежнему 100%, но система теряет 4 отвечаемых вопроса (94% → 82%). Это настройка «экономия vs полнота». По умолчанию порог выключен, в интерфейсе его можно включить слайдером.</w:t>
      </w:r>
    </w:p>
    <w:p>
      <w:r>
        <w:rPr>
          <w:b/>
        </w:rPr>
        <w:t>Итог: gpt-oss-120b + строгий промпт, без порога.</w:t>
      </w:r>
    </w:p>
    <w:p>
      <w:pPr>
        <w:pStyle w:val="Heading2"/>
      </w:pPr>
      <w:r>
        <w:t>4.3 Разбор ошибок</w:t>
      </w:r>
    </w:p>
    <w:p>
      <w:pPr>
        <w:pStyle w:val="ListBullet"/>
      </w:pPr>
      <w:r>
        <w:rPr>
          <w:b/>
        </w:rPr>
        <w:t>q12</w:t>
      </w:r>
      <w:r>
        <w:t xml:space="preserve"> «Сколько брони даёт одно очко ловкости?» — ответ есть только на английской странице Armor. Нужный фрагмент не попал в top-5, модель честно отказалась. Типичная ошибка кросс-язычного поиска.</w:t>
      </w:r>
    </w:p>
    <w:p>
      <w:pPr>
        <w:pStyle w:val="ListBullet"/>
      </w:pPr>
      <w:r>
        <w:rPr>
          <w:b/>
        </w:rPr>
        <w:t>q21</w:t>
      </w:r>
      <w:r>
        <w:t xml:space="preserve"> «У кого больше брони: Axe или Anti-Mage?» — в контекст попала броня только Axe. Модель ответила про Axe и прямо сказала, что про Anti-Mage данных нет (правильное поведение для частичного контекста; судья поставил 3).</w:t>
      </w:r>
    </w:p>
    <w:p>
      <w:pPr>
        <w:pStyle w:val="ListBullet"/>
      </w:pPr>
      <w:r>
        <w:rPr>
          <w:b/>
        </w:rPr>
        <w:t>q29</w:t>
      </w:r>
      <w:r>
        <w:t xml:space="preserve"> «Замедлит ли Mana Break цель без маны?» — единственная настоящая ошибка рассуждения: в контексте было «Does not apply the movement speed slow to units without mana», а модель ответила «да». Отрицание в английском тексте при русском вопросе — слабое место.</w:t>
      </w:r>
    </w:p>
    <w:p>
      <w:r>
        <w:t xml:space="preserve">По типам вопросов (gpt-oss / strict, correctness): фактологические </w:t>
      </w:r>
      <w:r>
        <w:rPr>
          <w:b/>
        </w:rPr>
        <w:t>5,0</w:t>
      </w:r>
      <w:r>
        <w:t>, по нескольким документам 4,6, конкретная информация 4,5, понимание контекста 4,4. Чем больше нужно рассуждать, тем ниже качество.</w:t>
      </w:r>
    </w:p>
    <w:p>
      <w:pPr>
        <w:pStyle w:val="Heading1"/>
      </w:pPr>
      <w:r>
        <w:t>5. Итоговая конфигурация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Было (база)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Стало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Эксперимент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Chunking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section-256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section-128</w:t>
            </w:r>
            <w:r>
              <w:rPr>
                <w:sz w:val="18"/>
              </w:rPr>
              <w:t>, без overlap, с заголовком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S1–S3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Embeddings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e5-small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bge-m3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Поиск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dense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hybrid (dense + BM25, RRF)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Reranker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bge-reranker-v2-m3, 10 → 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Фильтры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длина ≥ 60, дедупликация; порог reranker'а 0,1 — опционально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gpt-oss-120b + строгий промпт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раздел 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Hit@1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Hit@5</w:t>
            </w:r>
          </w:p>
        </w:tc>
        <w:tc>
          <w:tcPr>
            <w:tcW w:type="dxa" w:w="249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MRR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База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0,500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0,765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0,635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Итог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0,853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0,941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0,885</w:t>
            </w:r>
          </w:p>
        </w:tc>
      </w:tr>
    </w:tbl>
    <w:p/>
    <w:p>
      <w:r>
        <w:t xml:space="preserve">Прописано в </w:t>
      </w:r>
      <w:r>
        <w:t>configs/default.yaml</w:t>
      </w:r>
      <w:r>
        <w:t>, используется CLI и веб-интерфейсом.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rPr>
          <w:b/>
        </w:rPr>
        <w:t>34 отвечаемых вопроса</w:t>
      </w:r>
      <w:r>
        <w:t xml:space="preserve"> — разница в 0,01–0,02 MRR (1 вопрос из 34 ≈ 0,03) лежит в пределах шума. Выводы с большими эффектами (заголовок, reranker, bge-m3, промпт) надёжны, мелкие различия — нет.</w:t>
      </w:r>
    </w:p>
    <w:p>
      <w:pPr>
        <w:pStyle w:val="ListBullet"/>
      </w:pPr>
      <w:r>
        <w:rPr>
          <w:b/>
        </w:rPr>
        <w:t>Судья</w:t>
      </w:r>
      <w:r>
        <w:t xml:space="preserve"> — тоже LLM и может ошибаться. Его оценки выборочно сверены вручную (разбор ошибок в 4.3).</w:t>
      </w:r>
    </w:p>
    <w:p>
      <w:pPr>
        <w:pStyle w:val="ListBullet"/>
      </w:pPr>
      <w:r>
        <w:t>Детектор отказа — по ключевым фразам. Ответ Qwen «такого героя нет в Dota 2» формально не считается отказом, хотя по смыслу верен.</w:t>
      </w:r>
    </w:p>
    <w:p>
      <w:pPr>
        <w:pStyle w:val="ListBullet"/>
      </w:pPr>
      <w:r>
        <w:t>Корпус смешанный RU + EN: главные промахи связаны с тем, что ответ есть только на английском. Следующий шаг — перевод запроса на английский и поиск по обоим вариантам.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