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2757" w:rsidRPr="004E73B2" w:rsidRDefault="00D22757" w:rsidP="00D22757">
      <w:pPr>
        <w:rPr>
          <w:sz w:val="16"/>
          <w:szCs w:val="16"/>
        </w:rPr>
      </w:pPr>
      <w:r>
        <w:t>Questionário REDES</w:t>
      </w:r>
    </w:p>
    <w:p w:rsidR="00D22757" w:rsidRDefault="00D22757" w:rsidP="00D22757">
      <w:r>
        <w:t>1 – Explique o conceito de Indústria 4.0:</w:t>
      </w:r>
    </w:p>
    <w:p w:rsidR="00D22757" w:rsidRPr="004E73B2" w:rsidRDefault="00D22757" w:rsidP="00D22757">
      <w:pPr>
        <w:rPr>
          <w:sz w:val="16"/>
          <w:szCs w:val="16"/>
        </w:rPr>
      </w:pPr>
      <w:r>
        <w:t>R</w:t>
      </w:r>
      <w:r w:rsidRPr="004E73B2">
        <w:rPr>
          <w:sz w:val="16"/>
          <w:szCs w:val="16"/>
        </w:rPr>
        <w:t>: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A </w:t>
      </w:r>
      <w:r w:rsidRPr="004E73B2">
        <w:rPr>
          <w:rFonts w:ascii="Arial" w:hAnsi="Arial" w:cs="Arial"/>
          <w:color w:val="040C28"/>
          <w:sz w:val="16"/>
          <w:szCs w:val="16"/>
        </w:rPr>
        <w:t>Indústria 4.0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 também chamada de Quarta Revolução </w:t>
      </w:r>
      <w:r w:rsidRPr="004E73B2">
        <w:rPr>
          <w:rFonts w:ascii="Arial" w:hAnsi="Arial" w:cs="Arial"/>
          <w:color w:val="040C28"/>
          <w:sz w:val="16"/>
          <w:szCs w:val="16"/>
        </w:rPr>
        <w:t>Industrial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, engloba um amplo sistema de tecnologias avançadas como inteligência artificial, robótica, internet das coisas e computação em nuvem que estão mudando as formas de produção e os modelos de negócios no Brasil e no mundo.</w:t>
      </w:r>
    </w:p>
    <w:p w:rsidR="00D22757" w:rsidRDefault="00D22757" w:rsidP="00D22757">
      <w:r>
        <w:t>2 – Quando e como as primeiras redes foram criadas?</w:t>
      </w:r>
    </w:p>
    <w:p w:rsidR="00D22757" w:rsidRPr="004E73B2" w:rsidRDefault="00D22757" w:rsidP="00D22757">
      <w:pPr>
        <w:rPr>
          <w:sz w:val="16"/>
          <w:szCs w:val="16"/>
        </w:rPr>
      </w:pPr>
      <w:r>
        <w:t>R:</w:t>
      </w:r>
      <w:r w:rsidRPr="004E73B2">
        <w:rPr>
          <w:rFonts w:ascii="Arial" w:hAnsi="Arial" w:cs="Arial"/>
          <w:color w:val="040C28"/>
          <w:sz w:val="30"/>
          <w:szCs w:val="30"/>
        </w:rPr>
        <w:t xml:space="preserve"> </w:t>
      </w:r>
      <w:r w:rsidRPr="004E73B2">
        <w:rPr>
          <w:rFonts w:ascii="Arial" w:hAnsi="Arial" w:cs="Arial"/>
          <w:color w:val="040C28"/>
          <w:sz w:val="16"/>
          <w:szCs w:val="16"/>
        </w:rPr>
        <w:t xml:space="preserve">A internet surgiu, na década de 1960, como uma rede (chamada </w:t>
      </w:r>
      <w:proofErr w:type="spellStart"/>
      <w:r w:rsidRPr="004E73B2">
        <w:rPr>
          <w:rFonts w:ascii="Arial" w:hAnsi="Arial" w:cs="Arial"/>
          <w:color w:val="040C28"/>
          <w:sz w:val="16"/>
          <w:szCs w:val="16"/>
        </w:rPr>
        <w:t>Arpanet</w:t>
      </w:r>
      <w:proofErr w:type="spellEnd"/>
      <w:r w:rsidRPr="004E73B2">
        <w:rPr>
          <w:rFonts w:ascii="Arial" w:hAnsi="Arial" w:cs="Arial"/>
          <w:color w:val="040C28"/>
          <w:sz w:val="16"/>
          <w:szCs w:val="16"/>
        </w:rPr>
        <w:t>) para envio de informações entre centro de pesquisas e instalações militares e o Pentágono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. A primeira mensagem enviada se deu entre computadores da UCLA e da SRI, instituições universitárias dos Estados Unidos.</w:t>
      </w:r>
    </w:p>
    <w:p w:rsidR="00D22757" w:rsidRDefault="00D22757" w:rsidP="00D22757">
      <w:r>
        <w:t>3 – Quando os microcomputadores começaram a se conectar em redes ou a internet?</w:t>
      </w:r>
    </w:p>
    <w:p w:rsidR="00D22757" w:rsidRPr="004E73B2" w:rsidRDefault="00D22757" w:rsidP="00D22757">
      <w:pPr>
        <w:rPr>
          <w:sz w:val="16"/>
          <w:szCs w:val="16"/>
        </w:rPr>
      </w:pPr>
      <w:r>
        <w:t xml:space="preserve">R: 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A primeira experiência de conexão de computadores em rede foi realizada nos Estados Unidos em </w:t>
      </w:r>
      <w:r w:rsidRPr="004E73B2">
        <w:rPr>
          <w:rFonts w:ascii="Arial" w:hAnsi="Arial" w:cs="Arial"/>
          <w:color w:val="040C28"/>
          <w:sz w:val="16"/>
          <w:szCs w:val="16"/>
        </w:rPr>
        <w:t>1965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 pelos cientistas Lawrence Roberts e Thomas Merril. Eles utilizaram uma linha telefônica discada de baixa velocidade para conectar dois centros de pesquisa, um em Massachusetts e o outro na Califórnia.</w:t>
      </w:r>
    </w:p>
    <w:p w:rsidR="00D22757" w:rsidRDefault="00D22757" w:rsidP="00D22757">
      <w:r>
        <w:t>4 – O que é um modem de internet</w:t>
      </w:r>
    </w:p>
    <w:p w:rsidR="00D22757" w:rsidRDefault="00D22757" w:rsidP="00D22757">
      <w:r>
        <w:t>R:</w:t>
      </w:r>
      <w:r w:rsidRPr="004E73B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Um modem </w:t>
      </w:r>
      <w:r w:rsidRPr="004E73B2">
        <w:rPr>
          <w:rFonts w:ascii="Arial" w:hAnsi="Arial" w:cs="Arial"/>
          <w:color w:val="040C28"/>
          <w:sz w:val="16"/>
          <w:szCs w:val="16"/>
        </w:rPr>
        <w:t>é um dispositivo que troca informações entre o mundo externo ou a rede de longa distância (WAN) e a sua casa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D22757" w:rsidRDefault="00D22757" w:rsidP="00D22757">
      <w:r>
        <w:t>5 – Qual a diferença de uma conexão digital e uma conexão analógica?</w:t>
      </w:r>
    </w:p>
    <w:p w:rsidR="00D22757" w:rsidRPr="004E73B2" w:rsidRDefault="00D22757" w:rsidP="00D22757">
      <w:pPr>
        <w:rPr>
          <w:sz w:val="16"/>
          <w:szCs w:val="16"/>
        </w:rPr>
      </w:pPr>
      <w:r>
        <w:t xml:space="preserve">R: 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Enquanto as linhas digitais usam a internet para a transmissão de voz, convertendo as chamadas em pacotes de dados, as linhas </w:t>
      </w:r>
      <w:r w:rsidRPr="004E73B2">
        <w:rPr>
          <w:rFonts w:ascii="Arial" w:hAnsi="Arial" w:cs="Arial"/>
          <w:color w:val="040C28"/>
          <w:sz w:val="16"/>
          <w:szCs w:val="16"/>
        </w:rPr>
        <w:t>analógicas</w:t>
      </w:r>
      <w:r w:rsidRPr="004E73B2">
        <w:rPr>
          <w:rFonts w:ascii="Arial" w:hAnsi="Arial" w:cs="Arial"/>
          <w:color w:val="202124"/>
          <w:sz w:val="16"/>
          <w:szCs w:val="16"/>
          <w:shd w:val="clear" w:color="auto" w:fill="FFFFFF"/>
        </w:rPr>
        <w:t> dependem de uma Rede Telefônica Pública Comutada (PSTN) para realizar as chamadas, além de exigirem a instalação e passagem de cabos para conectar as linhas ou ramais aos aparelhos ...</w:t>
      </w:r>
    </w:p>
    <w:p w:rsidR="00D22757" w:rsidRDefault="00D22757" w:rsidP="00D22757">
      <w:r>
        <w:t>6 – Relacione os conceitos</w:t>
      </w:r>
    </w:p>
    <w:p w:rsidR="00D22757" w:rsidRDefault="00D22757" w:rsidP="00D22757">
      <w:pPr>
        <w:tabs>
          <w:tab w:val="left" w:pos="2835"/>
        </w:tabs>
      </w:pPr>
      <w:r>
        <w:t>Regras:</w:t>
      </w:r>
      <w:r>
        <w:tab/>
        <w:t>Hub / Switch</w:t>
      </w:r>
    </w:p>
    <w:p w:rsidR="00D22757" w:rsidRDefault="00D22757" w:rsidP="00D22757">
      <w:pPr>
        <w:tabs>
          <w:tab w:val="left" w:pos="2835"/>
        </w:tabs>
      </w:pPr>
      <w:r>
        <w:t>Dispositivos</w:t>
      </w:r>
      <w:r>
        <w:tab/>
        <w:t xml:space="preserve">Cabo par </w:t>
      </w:r>
      <w:proofErr w:type="gramStart"/>
      <w:r>
        <w:t>trançado  /</w:t>
      </w:r>
      <w:proofErr w:type="gramEnd"/>
      <w:r>
        <w:t xml:space="preserve"> Fibra óptica / Ondas de rádio</w:t>
      </w:r>
    </w:p>
    <w:p w:rsidR="00D22757" w:rsidRDefault="00D22757" w:rsidP="00D22757">
      <w:pPr>
        <w:tabs>
          <w:tab w:val="left" w:pos="2835"/>
        </w:tabs>
      </w:pPr>
      <w:r>
        <w:t xml:space="preserve">Meios físicos </w:t>
      </w:r>
      <w:r>
        <w:tab/>
        <w:t>Pacote TCP/IP</w:t>
      </w:r>
    </w:p>
    <w:p w:rsidR="00D22757" w:rsidRDefault="00D22757" w:rsidP="00D22757">
      <w:pPr>
        <w:tabs>
          <w:tab w:val="left" w:pos="2835"/>
        </w:tabs>
      </w:pPr>
      <w:r>
        <w:t xml:space="preserve">Mensagens </w:t>
      </w:r>
      <w:r>
        <w:tab/>
        <w:t>Protocolo (Modelo OSI)</w:t>
      </w:r>
    </w:p>
    <w:p w:rsidR="00D22757" w:rsidRDefault="00D22757" w:rsidP="00D22757">
      <w:pPr>
        <w:tabs>
          <w:tab w:val="left" w:pos="2835"/>
        </w:tabs>
      </w:pPr>
      <w:r>
        <w:t xml:space="preserve">7 – Qual a diferença entre a comunicação </w:t>
      </w:r>
      <w:proofErr w:type="spellStart"/>
      <w:r>
        <w:t>unicast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 e broadcast?</w:t>
      </w:r>
    </w:p>
    <w:p w:rsidR="00D22757" w:rsidRDefault="00D22757" w:rsidP="00D22757">
      <w:pPr>
        <w:pStyle w:val="NormalWeb"/>
        <w:shd w:val="clear" w:color="auto" w:fill="FFFFFF"/>
        <w:spacing w:before="0" w:beforeAutospacing="0"/>
        <w:rPr>
          <w:rFonts w:ascii="Roboto" w:hAnsi="Roboto"/>
          <w:color w:val="7A7A7A"/>
        </w:rPr>
      </w:pPr>
      <w:r>
        <w:t xml:space="preserve">R: </w:t>
      </w:r>
      <w:proofErr w:type="spellStart"/>
      <w:r>
        <w:t>Unicast</w:t>
      </w:r>
      <w:proofErr w:type="spellEnd"/>
      <w:r>
        <w:t>:</w:t>
      </w:r>
      <w:r w:rsidRPr="00C41198">
        <w:rPr>
          <w:rFonts w:ascii="Roboto" w:hAnsi="Roboto"/>
          <w:color w:val="7A7A7A"/>
        </w:rPr>
        <w:t xml:space="preserve"> </w:t>
      </w:r>
      <w:r>
        <w:rPr>
          <w:rFonts w:ascii="Roboto" w:hAnsi="Roboto"/>
          <w:color w:val="7A7A7A"/>
        </w:rPr>
        <w:t xml:space="preserve">Na transmissão </w:t>
      </w:r>
      <w:proofErr w:type="spellStart"/>
      <w:r>
        <w:rPr>
          <w:rFonts w:ascii="Roboto" w:hAnsi="Roboto"/>
          <w:color w:val="7A7A7A"/>
        </w:rPr>
        <w:t>Unicast</w:t>
      </w:r>
      <w:proofErr w:type="spellEnd"/>
      <w:r>
        <w:rPr>
          <w:rFonts w:ascii="Roboto" w:hAnsi="Roboto"/>
          <w:color w:val="7A7A7A"/>
        </w:rPr>
        <w:t>, uma conexão de</w:t>
      </w:r>
      <w:hyperlink r:id="rId4" w:tgtFrame="_blank" w:history="1">
        <w:r>
          <w:rPr>
            <w:rStyle w:val="Hyperlink"/>
            <w:rFonts w:ascii="Roboto" w:hAnsi="Roboto"/>
          </w:rPr>
          <w:t> rede ponto a ponto</w:t>
        </w:r>
      </w:hyperlink>
      <w:r>
        <w:rPr>
          <w:rFonts w:ascii="Roboto" w:hAnsi="Roboto"/>
          <w:color w:val="7A7A7A"/>
        </w:rPr>
        <w:t> é implementada entre o remetente e cada receptor. Se um remetente transmitir os mesmos dados para vários receptores ao mesmo tempo, várias cópias do mesmo pacote de dados devem ser copiadas de acordo. </w:t>
      </w:r>
    </w:p>
    <w:p w:rsidR="00D22757" w:rsidRDefault="00D22757" w:rsidP="00D22757">
      <w:pPr>
        <w:pStyle w:val="NormalWeb"/>
        <w:shd w:val="clear" w:color="auto" w:fill="FFFFFF"/>
        <w:spacing w:before="0" w:beforeAutospacing="0"/>
        <w:rPr>
          <w:rFonts w:ascii="Roboto" w:hAnsi="Roboto"/>
          <w:color w:val="7A7A7A"/>
        </w:rPr>
      </w:pPr>
      <w:r>
        <w:rPr>
          <w:rFonts w:ascii="Roboto" w:hAnsi="Roboto"/>
          <w:color w:val="7A7A7A"/>
        </w:rPr>
        <w:t>Broadcast:</w:t>
      </w:r>
      <w:r>
        <w:rPr>
          <w:rFonts w:ascii="Roboto" w:hAnsi="Roboto"/>
          <w:color w:val="7A7A7A"/>
        </w:rPr>
        <w:t xml:space="preserve"> </w:t>
      </w:r>
      <w:r>
        <w:rPr>
          <w:rFonts w:ascii="Roboto" w:hAnsi="Roboto"/>
          <w:color w:val="7A7A7A"/>
          <w:shd w:val="clear" w:color="auto" w:fill="FFFFFF"/>
        </w:rPr>
        <w:t>Broadcast é a transmissão de informações, como o áudio, vídeo ou dados, vindo através de uma fonte para um grande número de destinatários simultaneamente. Sendo muito mais abrangente por ter a capacidade de transmitir diferentes tipos de mídia por meio de cabos, fibra óptica, linhas telefônicas, ondas de rádio e satélites.</w:t>
      </w:r>
    </w:p>
    <w:p w:rsidR="00D22757" w:rsidRDefault="00D22757" w:rsidP="00D22757">
      <w:pPr>
        <w:tabs>
          <w:tab w:val="left" w:pos="2835"/>
        </w:tabs>
      </w:pPr>
      <w:proofErr w:type="spellStart"/>
      <w:r>
        <w:t>Multicast</w:t>
      </w:r>
      <w:proofErr w:type="spellEnd"/>
      <w:r>
        <w:t>:</w:t>
      </w:r>
      <w:r w:rsidRPr="00D22757">
        <w:rPr>
          <w:rFonts w:ascii="Roboto" w:hAnsi="Roboto"/>
          <w:color w:val="7A7A7A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A7A7A"/>
          <w:shd w:val="clear" w:color="auto" w:fill="FFFFFF"/>
        </w:rPr>
        <w:t>Multicast</w:t>
      </w:r>
      <w:proofErr w:type="spellEnd"/>
      <w:r>
        <w:rPr>
          <w:rFonts w:ascii="Roboto" w:hAnsi="Roboto"/>
          <w:color w:val="7A7A7A"/>
          <w:shd w:val="clear" w:color="auto" w:fill="FFFFFF"/>
        </w:rPr>
        <w:t xml:space="preserve"> é a transmissão de informações vinda de uma única fonte para múltiplos destinatários específicos em uma rede. Onde a transmissão é direcionada para um único grupo seleto de pessoas interessadas no conteúdo.</w:t>
      </w:r>
    </w:p>
    <w:p w:rsidR="00D22757" w:rsidRDefault="00D22757" w:rsidP="00D22757">
      <w:pPr>
        <w:tabs>
          <w:tab w:val="left" w:pos="2835"/>
        </w:tabs>
      </w:pPr>
      <w:r>
        <w:t>8 – Para que servem os seguintes protocolos e a qual camada do modelo OSI ele se encontra:</w:t>
      </w:r>
    </w:p>
    <w:p w:rsidR="00D22757" w:rsidRDefault="00D22757" w:rsidP="00D22757">
      <w:pPr>
        <w:tabs>
          <w:tab w:val="left" w:pos="2835"/>
        </w:tabs>
      </w:pPr>
      <w:r>
        <w:t>IP:</w:t>
      </w:r>
      <w:r w:rsidRPr="00D2275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Basicamente, o endereço IP </w:t>
      </w:r>
      <w:r>
        <w:rPr>
          <w:rFonts w:ascii="Arial" w:hAnsi="Arial" w:cs="Arial"/>
          <w:color w:val="040C28"/>
          <w:sz w:val="30"/>
          <w:szCs w:val="30"/>
        </w:rPr>
        <w:t>é o identificador que permite que as informações sejam enviadas entre dispositivos em uma rede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 ele contém as informações de localização e torna o dispositivo acessível para comunicação. A Internet precisa de um meio de distinguir diferentes computadores, roteadores e sites.</w:t>
      </w:r>
    </w:p>
    <w:p w:rsidR="00D22757" w:rsidRDefault="00D22757" w:rsidP="00D22757">
      <w:pPr>
        <w:tabs>
          <w:tab w:val="left" w:pos="2835"/>
        </w:tabs>
      </w:pPr>
      <w:r>
        <w:t>TCP:</w:t>
      </w:r>
    </w:p>
    <w:p w:rsidR="00D22757" w:rsidRDefault="00D22757" w:rsidP="00D22757">
      <w:pPr>
        <w:tabs>
          <w:tab w:val="left" w:pos="2835"/>
        </w:tabs>
      </w:pPr>
      <w:r>
        <w:t>ASCCI:</w:t>
      </w:r>
    </w:p>
    <w:p w:rsidR="00D22757" w:rsidRDefault="00D22757" w:rsidP="00D22757">
      <w:pPr>
        <w:tabs>
          <w:tab w:val="left" w:pos="2835"/>
        </w:tabs>
      </w:pPr>
      <w:r>
        <w:t>ETHERNET:</w:t>
      </w:r>
    </w:p>
    <w:p w:rsidR="00D22757" w:rsidRDefault="00D22757" w:rsidP="00D22757">
      <w:pPr>
        <w:tabs>
          <w:tab w:val="left" w:pos="2835"/>
        </w:tabs>
      </w:pPr>
      <w:r>
        <w:t>CABO PAR TRANÇADO:</w:t>
      </w:r>
    </w:p>
    <w:p w:rsidR="00D22757" w:rsidRDefault="00D22757" w:rsidP="00D22757">
      <w:pPr>
        <w:tabs>
          <w:tab w:val="left" w:pos="2835"/>
        </w:tabs>
      </w:pPr>
      <w:r>
        <w:t>SSH:</w:t>
      </w:r>
    </w:p>
    <w:p w:rsidR="00D22757" w:rsidRDefault="00D22757" w:rsidP="00D22757">
      <w:pPr>
        <w:tabs>
          <w:tab w:val="left" w:pos="2835"/>
        </w:tabs>
      </w:pPr>
      <w:r>
        <w:t>HTTP:</w:t>
      </w:r>
    </w:p>
    <w:p w:rsidR="00D22757" w:rsidRDefault="00D22757" w:rsidP="00D22757">
      <w:pPr>
        <w:tabs>
          <w:tab w:val="left" w:pos="2835"/>
        </w:tabs>
      </w:pPr>
      <w:r>
        <w:t>9- Qual a diferença entre Topologia em Anel e Topologia em Arvore?</w:t>
      </w:r>
    </w:p>
    <w:p w:rsidR="00D22757" w:rsidRDefault="00D22757" w:rsidP="00D22757">
      <w:pPr>
        <w:tabs>
          <w:tab w:val="left" w:pos="2835"/>
        </w:tabs>
      </w:pPr>
      <w:r>
        <w:t xml:space="preserve">10- O que é um cabo crossover? </w:t>
      </w:r>
      <w:r>
        <w:softHyphen/>
      </w:r>
    </w:p>
    <w:p w:rsidR="00D22757" w:rsidRDefault="00D22757" w:rsidP="00D22757">
      <w:pPr>
        <w:tabs>
          <w:tab w:val="left" w:pos="2835"/>
        </w:tabs>
      </w:pPr>
    </w:p>
    <w:p w:rsidR="00656383" w:rsidRDefault="00656383"/>
    <w:sectPr w:rsidR="00656383" w:rsidSect="006027C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57"/>
    <w:rsid w:val="006027CC"/>
    <w:rsid w:val="00656383"/>
    <w:rsid w:val="00D2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875F"/>
  <w15:chartTrackingRefBased/>
  <w15:docId w15:val="{335411A2-6797-4F1E-BB68-E8531838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57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22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etronet.com/blog/entenda-o-que-e-topologia-de-rede-ponto-a-ponto-seus-pros-e-contras-e-como-monta-l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2024-02-28T19:45:00Z</dcterms:created>
  <dcterms:modified xsi:type="dcterms:W3CDTF">2024-02-28T19:52:00Z</dcterms:modified>
</cp:coreProperties>
</file>