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v4ak3ger3x8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Project Work Breakdown Structure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Initiation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  Project objectives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Aim to recommend fair prices for items (second hand guitar) based on images.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Project Planning </w:t>
      </w:r>
    </w:p>
    <w:p w:rsidR="00000000" w:rsidDel="00000000" w:rsidP="00000000" w:rsidRDefault="00000000" w:rsidRPr="00000000" w14:paraId="00000009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2.1  Timeline 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Week 4-6 = Data collection &amp; Research methodology 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Week 7-8 = Benchmark baseline model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Week 8 (March 21) = Midterm Presentation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Week 9-11 = Model Selection and Improvement 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Week 12-14 = Inference, Analysis &amp; Reporting 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Week 15 (April 30)  = FInal Presentation</w:t>
      </w:r>
    </w:p>
    <w:p w:rsidR="00000000" w:rsidDel="00000000" w:rsidP="00000000" w:rsidRDefault="00000000" w:rsidRPr="00000000" w14:paraId="00000010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2.2  Allocate Tasks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methodology = Lauri &amp; Vyshnavi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Benchmarking baseline model = Lauri &amp; Vyshnavi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collection = Xiang &amp; Yan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development and Improvement = Xiang &amp; Yan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Reporting = All </w:t>
      </w:r>
    </w:p>
    <w:p w:rsidR="00000000" w:rsidDel="00000000" w:rsidP="00000000" w:rsidRDefault="00000000" w:rsidRPr="00000000" w14:paraId="00000016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Literature Review / Research </w:t>
      </w:r>
    </w:p>
    <w:p w:rsidR="00000000" w:rsidDel="00000000" w:rsidP="00000000" w:rsidRDefault="00000000" w:rsidRPr="00000000" w14:paraId="00000018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3.1  Review relevant literature on deep learning for price prediction and second-hand instruments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Deep Learning for price prediction of second-hand items (Fathalla et al., 20201)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Vehicle Price Prediction using Visual Features (Yan et al., 20182)</w:t>
      </w:r>
    </w:p>
    <w:p w:rsidR="00000000" w:rsidDel="00000000" w:rsidP="00000000" w:rsidRDefault="00000000" w:rsidRPr="00000000" w14:paraId="0000001B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3.2  Research existing methodologies and approaches in the field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Deep Learning for price prediction of second-hand items (Fathalla et al., 20201)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The study makes two main contributions: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Price Prediction Model:</w:t>
      </w:r>
      <w:r w:rsidDel="00000000" w:rsidR="00000000" w:rsidRPr="00000000">
        <w:rPr>
          <w:rtl w:val="0"/>
        </w:rPr>
        <w:t xml:space="preserve"> The first contribution involves predicting the price of second-hand items using a </w:t>
      </w:r>
      <w:r w:rsidDel="00000000" w:rsidR="00000000" w:rsidRPr="00000000">
        <w:rPr>
          <w:u w:val="single"/>
          <w:rtl w:val="0"/>
        </w:rPr>
        <w:t xml:space="preserve">hybrid CNN-LSTM model that combines images and textual data</w:t>
      </w:r>
      <w:r w:rsidDel="00000000" w:rsidR="00000000" w:rsidRPr="00000000">
        <w:rPr>
          <w:rtl w:val="0"/>
        </w:rPr>
        <w:t xml:space="preserve">. The proposed model outperformed the baseline SVM model, </w:t>
      </w:r>
      <w:r w:rsidDel="00000000" w:rsidR="00000000" w:rsidRPr="00000000">
        <w:rPr>
          <w:u w:val="single"/>
          <w:rtl w:val="0"/>
        </w:rPr>
        <w:t xml:space="preserve">with Mean Absolute Error (MAE) scores of 0.07 and 0.09</w:t>
      </w:r>
      <w:r w:rsidDel="00000000" w:rsidR="00000000" w:rsidRPr="00000000">
        <w:rPr>
          <w:rtl w:val="0"/>
        </w:rPr>
        <w:t xml:space="preserve">, respectively.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Price Range Forecasting:</w:t>
      </w:r>
      <w:r w:rsidDel="00000000" w:rsidR="00000000" w:rsidRPr="00000000">
        <w:rPr>
          <w:rtl w:val="0"/>
        </w:rPr>
        <w:t xml:space="preserve"> The second contribution focuses on improving price prediction accuracy by</w:t>
      </w:r>
      <w:r w:rsidDel="00000000" w:rsidR="00000000" w:rsidRPr="00000000">
        <w:rPr>
          <w:u w:val="single"/>
          <w:rtl w:val="0"/>
        </w:rPr>
        <w:t xml:space="preserve"> forecasting the minimum and maximum prices of second-hand items</w:t>
      </w:r>
      <w:r w:rsidDel="00000000" w:rsidR="00000000" w:rsidRPr="00000000">
        <w:rPr>
          <w:rtl w:val="0"/>
        </w:rPr>
        <w:t xml:space="preserve">. By combining the item quality score (predicted price) with the forecasted price range, the study enhances the overall price prediction accuracy.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Vehicle Price Prediction using Visual Features (Yan et al., 20182)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study makes the following contributions: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2880" w:hanging="360"/>
        <w:rPr/>
      </w:pPr>
      <w:r w:rsidDel="00000000" w:rsidR="00000000" w:rsidRPr="00000000">
        <w:rPr>
          <w:b w:val="1"/>
          <w:rtl w:val="0"/>
        </w:rPr>
        <w:t xml:space="preserve">New Datasets</w:t>
      </w:r>
      <w:r w:rsidDel="00000000" w:rsidR="00000000" w:rsidRPr="00000000">
        <w:rPr>
          <w:rtl w:val="0"/>
        </w:rPr>
        <w:t xml:space="preserve">: The first contribution is the creation of two original price-labeled datasets of </w:t>
      </w:r>
      <w:r w:rsidDel="00000000" w:rsidR="00000000" w:rsidRPr="00000000">
        <w:rPr>
          <w:u w:val="single"/>
          <w:rtl w:val="0"/>
        </w:rPr>
        <w:t xml:space="preserve">21,843 bicycles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u w:val="single"/>
          <w:rtl w:val="0"/>
        </w:rPr>
        <w:t xml:space="preserve">1,400 cars</w:t>
      </w:r>
      <w:r w:rsidDel="00000000" w:rsidR="00000000" w:rsidRPr="00000000">
        <w:rPr>
          <w:rtl w:val="0"/>
        </w:rPr>
        <w:t xml:space="preserve">, specifically designed for visual price prediction.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2880" w:hanging="360"/>
      </w:pPr>
      <w:r w:rsidDel="00000000" w:rsidR="00000000" w:rsidRPr="00000000">
        <w:rPr>
          <w:b w:val="1"/>
          <w:rtl w:val="0"/>
        </w:rPr>
        <w:t xml:space="preserve">Effective Deep Learning Models</w:t>
      </w:r>
      <w:r w:rsidDel="00000000" w:rsidR="00000000" w:rsidRPr="00000000">
        <w:rPr>
          <w:rtl w:val="0"/>
        </w:rPr>
        <w:t xml:space="preserve">:  The second contribution is the authors' </w:t>
      </w:r>
      <w:r w:rsidDel="00000000" w:rsidR="00000000" w:rsidRPr="00000000">
        <w:rPr>
          <w:u w:val="single"/>
          <w:rtl w:val="0"/>
        </w:rPr>
        <w:t xml:space="preserve">custom PriceNet architecture</w:t>
      </w:r>
      <w:r w:rsidDel="00000000" w:rsidR="00000000" w:rsidRPr="00000000">
        <w:rPr>
          <w:rtl w:val="0"/>
        </w:rPr>
        <w:t xml:space="preserve">, demonstrating that CNNs are highly effective at predicting prices from product images.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2880" w:hanging="360"/>
        <w:rPr/>
      </w:pPr>
      <w:r w:rsidDel="00000000" w:rsidR="00000000" w:rsidRPr="00000000">
        <w:rPr>
          <w:b w:val="1"/>
          <w:rtl w:val="0"/>
        </w:rPr>
        <w:t xml:space="preserve">Visual Explanations</w:t>
      </w:r>
      <w:r w:rsidDel="00000000" w:rsidR="00000000" w:rsidRPr="00000000">
        <w:rPr>
          <w:rtl w:val="0"/>
        </w:rPr>
        <w:t xml:space="preserve">: The third contribution involves </w:t>
      </w:r>
      <w:r w:rsidDel="00000000" w:rsidR="00000000" w:rsidRPr="00000000">
        <w:rPr>
          <w:u w:val="single"/>
          <w:rtl w:val="0"/>
        </w:rPr>
        <w:t xml:space="preserve">revealing the specific image regions that the models focus on when determining price</w:t>
      </w:r>
      <w:r w:rsidDel="00000000" w:rsidR="00000000" w:rsidRPr="00000000">
        <w:rPr>
          <w:rtl w:val="0"/>
        </w:rPr>
        <w:t xml:space="preserve">, helping us understand which visual features influence the model's price prediction.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3.3  Identify potential challenges, best practices in the project</w:t>
      </w:r>
    </w:p>
    <w:p w:rsidR="00000000" w:rsidDel="00000000" w:rsidP="00000000" w:rsidRDefault="00000000" w:rsidRPr="00000000" w14:paraId="0000002A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B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Data Collection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4.1  Identify and gather datasets containing second-hand guitar images and corresponding price data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Choose the Guitar Center website as the data source, which offers 4000+ guitar images by featuring reasonably priced items rather than luxury options.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Acoustic Guitar for model training, as Electric Guitar prices are often determined by intricate electric parts not visible in images.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4.2  Gather second-hand guitar images from sources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Automatically download the mhtml files of Guitar Center web pages to the local.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Retrieve the links of guitar images from local web pages.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4000+ second-hand guitar images using the links.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Data Preprocessing 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5.1  Automatically remove the background of guitar images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5.2  Manually eliminate invalid images (e.g., electric guitars, dummy images)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  Crop the images to keep the top soundboard of guitars exclusively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Choose to focus our model training on the top soundboard of the guitar, as suggested by a guitar instructor, given that the fingerboard has minimal impact on price.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an algorithm for batch cropping guitar images according to the above requirements.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5.4  Resize and pad the guitar images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Consider identifying the largest image and add white padding to the other images to match its dimensions.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to downsample all images to 200 pixels in height, then add white padding to reach a uniform width of 200 pixels.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Model Optimization and Fine tuning 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6.1  Develop baseline deep learning models for prediction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Create a two-layer fully connected neural network as a toy model to verify preprocessing steps and dataset splits.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ResNet-50 as the baseline model to set a performance threshold for future improvements (Lecture slide </w:t>
      </w:r>
      <w:r w:rsidDel="00000000" w:rsidR="00000000" w:rsidRPr="00000000">
        <w:rPr>
          <w:rtl w:val="0"/>
        </w:rPr>
        <w:t xml:space="preserve">W6D2-CNN.pdf, Comparing Complexity).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6.2  Implement techniques to optimize model performance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6.3  Explore automated methods for feature selection and extraction to enhance model accuracy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Model Evaluation and Testing </w:t>
      </w:r>
    </w:p>
    <w:p w:rsidR="00000000" w:rsidDel="00000000" w:rsidP="00000000" w:rsidRDefault="00000000" w:rsidRPr="00000000" w14:paraId="0000004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7.1  Evaluate model performance using appropriate metrics, such as Mean Absolute Error (MAE) or Root Mean Squared Error (RMSE)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7.2  Conduct cross-validation and validation testing to assess model generalization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7.3  Perform A/B testing or comparison against baseline methodologies to gauge improvement</w:t>
      </w:r>
    </w:p>
    <w:p w:rsidR="00000000" w:rsidDel="00000000" w:rsidP="00000000" w:rsidRDefault="00000000" w:rsidRPr="00000000" w14:paraId="0000004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Interpretation and Analysis</w:t>
      </w:r>
    </w:p>
    <w:p w:rsidR="00000000" w:rsidDel="00000000" w:rsidP="00000000" w:rsidRDefault="00000000" w:rsidRPr="00000000" w14:paraId="0000004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8.1  Interpret model predictions and analyze factors influencing price prediction accuracy</w:t>
      </w:r>
    </w:p>
    <w:p w:rsidR="00000000" w:rsidDel="00000000" w:rsidP="00000000" w:rsidRDefault="00000000" w:rsidRPr="00000000" w14:paraId="0000005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8.2  Investigate the impact of instrument-related features on model performance</w:t>
      </w:r>
    </w:p>
    <w:p w:rsidR="00000000" w:rsidDel="00000000" w:rsidP="00000000" w:rsidRDefault="00000000" w:rsidRPr="00000000" w14:paraId="0000005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8.3  Identify areas for further improvement and potential avenues for future research</w:t>
      </w:r>
    </w:p>
    <w:p w:rsidR="00000000" w:rsidDel="00000000" w:rsidP="00000000" w:rsidRDefault="00000000" w:rsidRPr="00000000" w14:paraId="0000005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Documentation and Reporting </w:t>
      </w:r>
    </w:p>
    <w:p w:rsidR="00000000" w:rsidDel="00000000" w:rsidP="00000000" w:rsidRDefault="00000000" w:rsidRPr="00000000" w14:paraId="0000005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9.1  Document data collection and preprocessing procedures, model development, and evaluation methodologies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9.2  Prepare comprehensive reports summarizing research findings, methodologies, and results</w:t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 Presentation</w:t>
      </w:r>
    </w:p>
    <w:p w:rsidR="00000000" w:rsidDel="00000000" w:rsidP="00000000" w:rsidRDefault="00000000" w:rsidRPr="00000000" w14:paraId="0000005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10.1  Develop presentations to communicate project objectives, methodologies, and results</w:t>
      </w:r>
    </w:p>
    <w:p w:rsidR="00000000" w:rsidDel="00000000" w:rsidP="00000000" w:rsidRDefault="00000000" w:rsidRPr="00000000" w14:paraId="0000005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Revision and Iteration </w:t>
      </w:r>
    </w:p>
    <w:p w:rsidR="00000000" w:rsidDel="00000000" w:rsidP="00000000" w:rsidRDefault="00000000" w:rsidRPr="00000000" w14:paraId="0000005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11.1  Incorporate feedback from project sponsor/Advisor and peer to refine methodologies and models</w:t>
      </w:r>
    </w:p>
    <w:p w:rsidR="00000000" w:rsidDel="00000000" w:rsidP="00000000" w:rsidRDefault="00000000" w:rsidRPr="00000000" w14:paraId="0000005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  Iterate on the project plan and objectives based on insights gained during the research process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