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97" w:rsidRPr="001F2B97" w:rsidRDefault="001F2B97" w:rsidP="001F2B97">
      <w:pPr>
        <w:shd w:val="clear" w:color="auto" w:fill="FAFAFA"/>
        <w:spacing w:before="100" w:beforeAutospacing="1" w:after="100" w:afterAutospacing="1" w:line="240" w:lineRule="auto"/>
        <w:jc w:val="center"/>
        <w:outlineLvl w:val="2"/>
        <w:rPr>
          <w:rFonts w:asciiTheme="majorHAnsi" w:eastAsia="Microsoft YaHei" w:hAnsiTheme="majorHAnsi" w:cs="Arial"/>
          <w:b/>
          <w:bCs/>
          <w:sz w:val="20"/>
          <w:szCs w:val="20"/>
        </w:rPr>
      </w:pPr>
      <w:r w:rsidRPr="001F2B97">
        <w:rPr>
          <w:rFonts w:asciiTheme="majorHAnsi" w:eastAsia="Microsoft YaHei" w:hAnsiTheme="majorHAnsi" w:cs="Arial"/>
          <w:b/>
          <w:bCs/>
          <w:sz w:val="20"/>
          <w:szCs w:val="20"/>
        </w:rPr>
        <w:t>UML</w:t>
      </w:r>
      <w:r w:rsidRPr="001F2B97">
        <w:rPr>
          <w:rFonts w:asciiTheme="majorHAnsi" w:eastAsia="Microsoft YaHei" w:hAnsi="Microsoft YaHei" w:cs="Arial"/>
          <w:b/>
          <w:bCs/>
          <w:sz w:val="20"/>
          <w:szCs w:val="20"/>
        </w:rPr>
        <w:t>类图几种关系的总结</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在</w:t>
      </w:r>
      <w:r w:rsidRPr="001F2B97">
        <w:rPr>
          <w:rFonts w:asciiTheme="majorHAnsi" w:eastAsia="Times New Roman" w:hAnsiTheme="majorHAnsi" w:cs="Arial"/>
          <w:color w:val="404040"/>
          <w:sz w:val="20"/>
          <w:szCs w:val="20"/>
        </w:rPr>
        <w:t>UML</w:t>
      </w:r>
      <w:r w:rsidRPr="001F2B97">
        <w:rPr>
          <w:rFonts w:asciiTheme="majorHAnsi" w:eastAsia="SimSun" w:hAnsi="SimSun" w:cs="SimSun"/>
          <w:color w:val="404040"/>
          <w:sz w:val="20"/>
          <w:szCs w:val="20"/>
        </w:rPr>
        <w:t>类图中，常见的有以下几种关系</w:t>
      </w: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泛化（</w:t>
      </w:r>
      <w:r w:rsidRPr="001F2B97">
        <w:rPr>
          <w:rFonts w:asciiTheme="majorHAnsi" w:eastAsia="Times New Roman" w:hAnsiTheme="majorHAnsi" w:cs="Arial"/>
          <w:color w:val="404040"/>
          <w:sz w:val="20"/>
          <w:szCs w:val="20"/>
        </w:rPr>
        <w:t>Generalization</w:t>
      </w:r>
      <w:r w:rsidRPr="001F2B97">
        <w:rPr>
          <w:rFonts w:asciiTheme="majorHAnsi" w:eastAsia="SimSun" w:hAnsi="SimSun" w:cs="SimSun"/>
          <w:color w:val="404040"/>
          <w:sz w:val="20"/>
          <w:szCs w:val="20"/>
        </w:rPr>
        <w:t>）</w:t>
      </w: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实现（</w:t>
      </w:r>
      <w:r w:rsidRPr="001F2B97">
        <w:rPr>
          <w:rFonts w:asciiTheme="majorHAnsi" w:eastAsia="Times New Roman" w:hAnsiTheme="majorHAnsi" w:cs="Arial"/>
          <w:color w:val="404040"/>
          <w:sz w:val="20"/>
          <w:szCs w:val="20"/>
        </w:rPr>
        <w:t>Realization</w:t>
      </w:r>
      <w:r w:rsidRPr="001F2B97">
        <w:rPr>
          <w:rFonts w:asciiTheme="majorHAnsi" w:eastAsia="SimSun" w:hAnsi="SimSun" w:cs="SimSun"/>
          <w:color w:val="404040"/>
          <w:sz w:val="20"/>
          <w:szCs w:val="20"/>
        </w:rPr>
        <w:t>），关联（</w:t>
      </w:r>
      <w:r w:rsidRPr="001F2B97">
        <w:rPr>
          <w:rFonts w:asciiTheme="majorHAnsi" w:eastAsia="Times New Roman" w:hAnsiTheme="majorHAnsi" w:cs="Arial"/>
          <w:color w:val="404040"/>
          <w:sz w:val="20"/>
          <w:szCs w:val="20"/>
        </w:rPr>
        <w:t>Association)</w:t>
      </w:r>
      <w:r w:rsidRPr="001F2B97">
        <w:rPr>
          <w:rFonts w:asciiTheme="majorHAnsi" w:eastAsia="SimSun" w:hAnsi="SimSun" w:cs="SimSun"/>
          <w:color w:val="404040"/>
          <w:sz w:val="20"/>
          <w:szCs w:val="20"/>
        </w:rPr>
        <w:t>，聚合（</w:t>
      </w:r>
      <w:r w:rsidRPr="001F2B97">
        <w:rPr>
          <w:rFonts w:asciiTheme="majorHAnsi" w:eastAsia="Times New Roman" w:hAnsiTheme="majorHAnsi" w:cs="Arial"/>
          <w:color w:val="404040"/>
          <w:sz w:val="20"/>
          <w:szCs w:val="20"/>
        </w:rPr>
        <w:t>Aggregation</w:t>
      </w:r>
      <w:r w:rsidRPr="001F2B97">
        <w:rPr>
          <w:rFonts w:asciiTheme="majorHAnsi" w:eastAsia="SimSun" w:hAnsi="SimSun" w:cs="SimSun"/>
          <w:color w:val="404040"/>
          <w:sz w:val="20"/>
          <w:szCs w:val="20"/>
        </w:rPr>
        <w:t>），组合</w:t>
      </w:r>
      <w:r w:rsidRPr="001F2B97">
        <w:rPr>
          <w:rFonts w:asciiTheme="majorHAnsi" w:eastAsia="Times New Roman" w:hAnsiTheme="majorHAnsi" w:cs="Arial"/>
          <w:color w:val="404040"/>
          <w:sz w:val="20"/>
          <w:szCs w:val="20"/>
        </w:rPr>
        <w:t>(Composition)</w:t>
      </w:r>
      <w:r w:rsidRPr="001F2B97">
        <w:rPr>
          <w:rFonts w:asciiTheme="majorHAnsi" w:eastAsia="SimSun" w:hAnsi="SimSun" w:cs="SimSun"/>
          <w:color w:val="404040"/>
          <w:sz w:val="20"/>
          <w:szCs w:val="20"/>
        </w:rPr>
        <w:t>，依赖</w:t>
      </w:r>
      <w:r w:rsidRPr="001F2B97">
        <w:rPr>
          <w:rFonts w:asciiTheme="majorHAnsi" w:eastAsia="Times New Roman" w:hAnsiTheme="majorHAnsi" w:cs="Arial"/>
          <w:color w:val="404040"/>
          <w:sz w:val="20"/>
          <w:szCs w:val="20"/>
        </w:rPr>
        <w:t>(Dependency)</w:t>
      </w:r>
    </w:p>
    <w:p w:rsidR="001F2B97" w:rsidRPr="001F2B97" w:rsidRDefault="001F2B97" w:rsidP="009D0250">
      <w:pPr>
        <w:pStyle w:val="1"/>
      </w:pPr>
      <w:r w:rsidRPr="001F2B97">
        <w:t>         1. </w:t>
      </w:r>
      <w:r w:rsidRPr="001F2B97">
        <w:rPr>
          <w:rFonts w:eastAsia="SimSun" w:hAnsi="SimSun" w:cs="SimSun"/>
        </w:rPr>
        <w:t>泛化（</w:t>
      </w:r>
      <w:r w:rsidRPr="001F2B97">
        <w:t>Generalization</w:t>
      </w:r>
      <w:r w:rsidRPr="001F2B97">
        <w:rPr>
          <w:rFonts w:eastAsia="SimSun" w:hAnsi="SimSun" w:cs="SimSun"/>
        </w:rPr>
        <w:t>）</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【泛化关系】：是一种继承关系，表示一般与特殊的关系，它指定了子类如何特化父类的所有特征和行为。例如：老虎是动物的一种，即有老虎的特性也有动物的共性。</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【箭头指向】：带三角箭头的实线，箭头指向父类</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drawing>
          <wp:inline distT="0" distB="0" distL="0" distR="0">
            <wp:extent cx="1924050" cy="3003550"/>
            <wp:effectExtent l="19050" t="0" r="0" b="0"/>
            <wp:docPr id="1" name="图片 1"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类图几种关系的总结"/>
                    <pic:cNvPicPr>
                      <a:picLocks noChangeAspect="1" noChangeArrowheads="1"/>
                    </pic:cNvPicPr>
                  </pic:nvPicPr>
                  <pic:blipFill>
                    <a:blip r:embed="rId6"/>
                    <a:srcRect/>
                    <a:stretch>
                      <a:fillRect/>
                    </a:stretch>
                  </pic:blipFill>
                  <pic:spPr bwMode="auto">
                    <a:xfrm>
                      <a:off x="0" y="0"/>
                      <a:ext cx="1924050" cy="3003550"/>
                    </a:xfrm>
                    <a:prstGeom prst="rect">
                      <a:avLst/>
                    </a:prstGeom>
                    <a:noFill/>
                    <a:ln w="9525">
                      <a:noFill/>
                      <a:miter lim="800000"/>
                      <a:headEnd/>
                      <a:tailEnd/>
                    </a:ln>
                  </pic:spPr>
                </pic:pic>
              </a:graphicData>
            </a:graphic>
          </wp:inline>
        </w:drawing>
      </w:r>
      <w:r w:rsidRPr="001F2B97">
        <w:rPr>
          <w:rFonts w:asciiTheme="majorHAnsi" w:eastAsia="Times New Roman" w:hAnsiTheme="majorHAnsi" w:cs="Arial"/>
          <w:color w:val="404040"/>
          <w:sz w:val="20"/>
          <w:szCs w:val="20"/>
        </w:rPr>
        <w:t> </w:t>
      </w:r>
    </w:p>
    <w:p w:rsidR="001F2B97" w:rsidRPr="001F2B97" w:rsidRDefault="001F2B97" w:rsidP="009D0250">
      <w:pPr>
        <w:pStyle w:val="1"/>
      </w:pPr>
      <w:r w:rsidRPr="001F2B97">
        <w:t>        2. </w:t>
      </w:r>
      <w:r w:rsidRPr="001F2B97">
        <w:rPr>
          <w:rFonts w:eastAsia="SimSun" w:hAnsi="SimSun" w:cs="SimSun"/>
        </w:rPr>
        <w:t>实现（</w:t>
      </w:r>
      <w:r w:rsidRPr="001F2B97">
        <w:t>Realization</w:t>
      </w:r>
      <w:r w:rsidRPr="001F2B97">
        <w:rPr>
          <w:rFonts w:eastAsia="SimSun" w:hAnsi="SimSun" w:cs="SimSun"/>
        </w:rPr>
        <w:t>）</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【实现关系】：是一种类与接口的关系，表示类是接口所有特征和行为的实现</w:t>
      </w:r>
      <w:r w:rsidRPr="001F2B97">
        <w:rPr>
          <w:rFonts w:asciiTheme="majorHAnsi" w:eastAsia="Times New Roman" w:hAnsiTheme="majorHAnsi" w:cs="Arial"/>
          <w:color w:val="404040"/>
          <w:sz w:val="20"/>
          <w:szCs w:val="20"/>
        </w:rPr>
        <w:t>.</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【箭头指向】：带三角箭头的虚线，箭头指向接口</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lastRenderedPageBreak/>
        <w:drawing>
          <wp:inline distT="0" distB="0" distL="0" distR="0">
            <wp:extent cx="1943100" cy="2705100"/>
            <wp:effectExtent l="19050" t="0" r="0" b="0"/>
            <wp:docPr id="2" name="图片 2"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类图几种关系的总结"/>
                    <pic:cNvPicPr>
                      <a:picLocks noChangeAspect="1" noChangeArrowheads="1"/>
                    </pic:cNvPicPr>
                  </pic:nvPicPr>
                  <pic:blipFill>
                    <a:blip r:embed="rId7"/>
                    <a:srcRect/>
                    <a:stretch>
                      <a:fillRect/>
                    </a:stretch>
                  </pic:blipFill>
                  <pic:spPr bwMode="auto">
                    <a:xfrm>
                      <a:off x="0" y="0"/>
                      <a:ext cx="1943100" cy="2705100"/>
                    </a:xfrm>
                    <a:prstGeom prst="rect">
                      <a:avLst/>
                    </a:prstGeom>
                    <a:noFill/>
                    <a:ln w="9525">
                      <a:noFill/>
                      <a:miter lim="800000"/>
                      <a:headEnd/>
                      <a:tailEnd/>
                    </a:ln>
                  </pic:spPr>
                </pic:pic>
              </a:graphicData>
            </a:graphic>
          </wp:inline>
        </w:drawing>
      </w:r>
      <w:r w:rsidRPr="001F2B97">
        <w:rPr>
          <w:rFonts w:asciiTheme="majorHAnsi" w:eastAsia="Times New Roman" w:hAnsiTheme="majorHAnsi" w:cs="Arial"/>
          <w:color w:val="404040"/>
          <w:sz w:val="20"/>
          <w:szCs w:val="20"/>
        </w:rPr>
        <w:t> </w:t>
      </w:r>
    </w:p>
    <w:p w:rsidR="001F2B97" w:rsidRPr="001F2B97" w:rsidRDefault="001F2B97" w:rsidP="009D0250">
      <w:pPr>
        <w:pStyle w:val="1"/>
      </w:pPr>
      <w:r w:rsidRPr="001F2B97">
        <w:t>        3. </w:t>
      </w:r>
      <w:r w:rsidRPr="001F2B97">
        <w:rPr>
          <w:rFonts w:eastAsia="SimSun" w:hAnsi="SimSun" w:cs="SimSun"/>
        </w:rPr>
        <w:t>关联（</w:t>
      </w:r>
      <w:r w:rsidRPr="001F2B97">
        <w:t>Association)</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关联关系】：是一种拥有的关系，它使一个类知道另一个类的属性和方法；如：老师与学生，丈夫与妻子关联可以是双向的，也可以是单向的。双向的关联可以有两个箭头或者没有箭头，单向的关联有一个箭头。</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【代码体现】：成员变量</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【箭头及指向】：带普通箭头的实心线，指向被拥有者</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drawing>
          <wp:inline distT="0" distB="0" distL="0" distR="0">
            <wp:extent cx="5314950" cy="1511300"/>
            <wp:effectExtent l="19050" t="0" r="0" b="0"/>
            <wp:docPr id="3" name="图片 3"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类图几种关系的总结"/>
                    <pic:cNvPicPr>
                      <a:picLocks noChangeAspect="1" noChangeArrowheads="1"/>
                    </pic:cNvPicPr>
                  </pic:nvPicPr>
                  <pic:blipFill>
                    <a:blip r:embed="rId8"/>
                    <a:srcRect/>
                    <a:stretch>
                      <a:fillRect/>
                    </a:stretch>
                  </pic:blipFill>
                  <pic:spPr bwMode="auto">
                    <a:xfrm>
                      <a:off x="0" y="0"/>
                      <a:ext cx="5314950" cy="1511300"/>
                    </a:xfrm>
                    <a:prstGeom prst="rect">
                      <a:avLst/>
                    </a:prstGeom>
                    <a:noFill/>
                    <a:ln w="9525">
                      <a:noFill/>
                      <a:miter lim="800000"/>
                      <a:headEnd/>
                      <a:tailEnd/>
                    </a:ln>
                  </pic:spPr>
                </pic:pic>
              </a:graphicData>
            </a:graphic>
          </wp:inline>
        </w:drawing>
      </w:r>
      <w:r w:rsidRPr="001F2B97">
        <w:rPr>
          <w:rFonts w:asciiTheme="majorHAnsi" w:eastAsia="Times New Roman" w:hAnsiTheme="majorHAnsi" w:cs="Arial"/>
          <w:color w:val="404040"/>
          <w:sz w:val="20"/>
          <w:szCs w:val="20"/>
        </w:rPr>
        <w:t> </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上图中，老师与学生是双向关联，老师有多名学生，学生也可能有多名老师。但学生与某课程间的关系为单向关联，一名学生可能要上多门课程，课程是个抽象的东西他不拥有学生。</w:t>
      </w:r>
      <w:r w:rsidRPr="001F2B97">
        <w:rPr>
          <w:rFonts w:asciiTheme="majorHAnsi" w:eastAsia="Times New Roman" w:hAnsiTheme="majorHAnsi" w:cs="Arial"/>
          <w:color w:val="404040"/>
          <w:sz w:val="20"/>
          <w:szCs w:val="20"/>
        </w:rPr>
        <w:t> </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下图为自身关联：</w:t>
      </w:r>
      <w:r w:rsidRPr="001F2B97">
        <w:rPr>
          <w:rFonts w:asciiTheme="majorHAnsi" w:eastAsia="Times New Roman" w:hAnsiTheme="majorHAnsi" w:cs="Arial"/>
          <w:color w:val="404040"/>
          <w:sz w:val="20"/>
          <w:szCs w:val="20"/>
        </w:rPr>
        <w:t> </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lastRenderedPageBreak/>
        <w:drawing>
          <wp:inline distT="0" distB="0" distL="0" distR="0">
            <wp:extent cx="2216150" cy="1714500"/>
            <wp:effectExtent l="19050" t="0" r="0" b="0"/>
            <wp:docPr id="4" name="图片 4"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类图几种关系的总结"/>
                    <pic:cNvPicPr>
                      <a:picLocks noChangeAspect="1" noChangeArrowheads="1"/>
                    </pic:cNvPicPr>
                  </pic:nvPicPr>
                  <pic:blipFill>
                    <a:blip r:embed="rId9"/>
                    <a:srcRect/>
                    <a:stretch>
                      <a:fillRect/>
                    </a:stretch>
                  </pic:blipFill>
                  <pic:spPr bwMode="auto">
                    <a:xfrm>
                      <a:off x="0" y="0"/>
                      <a:ext cx="2216150" cy="1714500"/>
                    </a:xfrm>
                    <a:prstGeom prst="rect">
                      <a:avLst/>
                    </a:prstGeom>
                    <a:noFill/>
                    <a:ln w="9525">
                      <a:noFill/>
                      <a:miter lim="800000"/>
                      <a:headEnd/>
                      <a:tailEnd/>
                    </a:ln>
                  </pic:spPr>
                </pic:pic>
              </a:graphicData>
            </a:graphic>
          </wp:inline>
        </w:drawing>
      </w:r>
    </w:p>
    <w:p w:rsidR="001F2B97" w:rsidRPr="001F2B97" w:rsidRDefault="001F2B97" w:rsidP="009D0250">
      <w:pPr>
        <w:pStyle w:val="1"/>
      </w:pPr>
      <w:r w:rsidRPr="001F2B97">
        <w:t>        4. </w:t>
      </w:r>
      <w:r w:rsidRPr="001F2B97">
        <w:rPr>
          <w:rFonts w:eastAsia="SimSun" w:hAnsi="SimSun" w:cs="SimSun"/>
        </w:rPr>
        <w:t>聚合（</w:t>
      </w:r>
      <w:r w:rsidRPr="001F2B97">
        <w:t>Aggregation</w:t>
      </w:r>
      <w:r w:rsidRPr="001F2B97">
        <w:rPr>
          <w:rFonts w:eastAsia="SimSun" w:hAnsi="SimSun" w:cs="SimSun"/>
        </w:rPr>
        <w:t>）</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【聚合关系】：是整体与部分的关系，且部分可以离开整体而单独存在。如车和轮胎是整体和部分的关系，轮胎离开车仍然可以存在。</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聚合关系是关联关系的一种，是强的关联关系；关联和聚合在语法上无法区分，必须考察具体的逻辑关系。</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【代码体现】：成员变量</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【箭头及指向】：带空心菱形的实心线，菱形指向整体</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drawing>
          <wp:inline distT="0" distB="0" distL="0" distR="0">
            <wp:extent cx="3708400" cy="3041650"/>
            <wp:effectExtent l="19050" t="0" r="6350" b="0"/>
            <wp:docPr id="5" name="图片 5"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类图几种关系的总结"/>
                    <pic:cNvPicPr>
                      <a:picLocks noChangeAspect="1" noChangeArrowheads="1"/>
                    </pic:cNvPicPr>
                  </pic:nvPicPr>
                  <pic:blipFill>
                    <a:blip r:embed="rId10"/>
                    <a:srcRect/>
                    <a:stretch>
                      <a:fillRect/>
                    </a:stretch>
                  </pic:blipFill>
                  <pic:spPr bwMode="auto">
                    <a:xfrm>
                      <a:off x="0" y="0"/>
                      <a:ext cx="3708400" cy="3041650"/>
                    </a:xfrm>
                    <a:prstGeom prst="rect">
                      <a:avLst/>
                    </a:prstGeom>
                    <a:noFill/>
                    <a:ln w="9525">
                      <a:noFill/>
                      <a:miter lim="800000"/>
                      <a:headEnd/>
                      <a:tailEnd/>
                    </a:ln>
                  </pic:spPr>
                </pic:pic>
              </a:graphicData>
            </a:graphic>
          </wp:inline>
        </w:drawing>
      </w:r>
      <w:r w:rsidRPr="001F2B97">
        <w:rPr>
          <w:rFonts w:asciiTheme="majorHAnsi" w:eastAsia="Times New Roman" w:hAnsiTheme="majorHAnsi" w:cs="Arial"/>
          <w:color w:val="404040"/>
          <w:sz w:val="20"/>
          <w:szCs w:val="20"/>
        </w:rPr>
        <w:t> </w:t>
      </w:r>
    </w:p>
    <w:p w:rsidR="001F2B97" w:rsidRPr="001F2B97" w:rsidRDefault="001F2B97" w:rsidP="009D0250">
      <w:pPr>
        <w:pStyle w:val="1"/>
      </w:pPr>
      <w:r w:rsidRPr="001F2B97">
        <w:lastRenderedPageBreak/>
        <w:t>        5. </w:t>
      </w:r>
      <w:r w:rsidRPr="001F2B97">
        <w:rPr>
          <w:rFonts w:eastAsia="SimSun" w:hAnsi="SimSun" w:cs="SimSun"/>
        </w:rPr>
        <w:t>组合</w:t>
      </w:r>
      <w:r w:rsidRPr="001F2B97">
        <w:t>(Composition)</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【组合关系】：是整体与部分的关系，但部分不能离开整体而单独存在。如公司和部门是整体和部分的关系，没有公司就不存在部门。</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组合关系是关联关系的一种，是比聚合关系还要强的关系，它要求普通的聚合关系中代表整体的对象负责代表部分的对象的生命周期。</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SimSun" w:hAnsi="SimSun" w:cs="SimSun"/>
          <w:color w:val="404040"/>
          <w:sz w:val="20"/>
          <w:szCs w:val="20"/>
        </w:rPr>
        <w:t>【代码体现】：成员变量</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SimSun" w:hAnsi="SimSun" w:cs="SimSun"/>
          <w:color w:val="404040"/>
          <w:sz w:val="20"/>
          <w:szCs w:val="20"/>
        </w:rPr>
        <w:t>【箭头及指向】：带实心菱形的实线，菱形指向整体</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drawing>
          <wp:inline distT="0" distB="0" distL="0" distR="0">
            <wp:extent cx="2076450" cy="2844800"/>
            <wp:effectExtent l="19050" t="0" r="0" b="0"/>
            <wp:docPr id="6" name="图片 6"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类图几种关系的总结"/>
                    <pic:cNvPicPr>
                      <a:picLocks noChangeAspect="1" noChangeArrowheads="1"/>
                    </pic:cNvPicPr>
                  </pic:nvPicPr>
                  <pic:blipFill>
                    <a:blip r:embed="rId11"/>
                    <a:srcRect/>
                    <a:stretch>
                      <a:fillRect/>
                    </a:stretch>
                  </pic:blipFill>
                  <pic:spPr bwMode="auto">
                    <a:xfrm>
                      <a:off x="0" y="0"/>
                      <a:ext cx="2076450" cy="2844800"/>
                    </a:xfrm>
                    <a:prstGeom prst="rect">
                      <a:avLst/>
                    </a:prstGeom>
                    <a:noFill/>
                    <a:ln w="9525">
                      <a:noFill/>
                      <a:miter lim="800000"/>
                      <a:headEnd/>
                      <a:tailEnd/>
                    </a:ln>
                  </pic:spPr>
                </pic:pic>
              </a:graphicData>
            </a:graphic>
          </wp:inline>
        </w:drawing>
      </w:r>
    </w:p>
    <w:p w:rsidR="001F2B97" w:rsidRPr="001F2B97" w:rsidRDefault="001F2B97" w:rsidP="009D0250">
      <w:pPr>
        <w:pStyle w:val="1"/>
      </w:pPr>
      <w:r w:rsidRPr="001F2B97">
        <w:t>        6. </w:t>
      </w:r>
      <w:r w:rsidRPr="001F2B97">
        <w:rPr>
          <w:rFonts w:eastAsia="SimSun" w:hAnsi="SimSun" w:cs="SimSun"/>
        </w:rPr>
        <w:t>依赖</w:t>
      </w:r>
      <w:r w:rsidRPr="001F2B97">
        <w:t>(Dependency)</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【依赖关系】：是一种使用的关系，即一个类的实现需要另一个类的协助，所以要尽量不使用双向的互相依赖</w:t>
      </w:r>
      <w:r w:rsidRPr="001F2B97">
        <w:rPr>
          <w:rFonts w:asciiTheme="majorHAnsi" w:eastAsia="Times New Roman" w:hAnsiTheme="majorHAnsi" w:cs="Arial"/>
          <w:color w:val="404040"/>
          <w:sz w:val="20"/>
          <w:szCs w:val="20"/>
        </w:rPr>
        <w:t>.</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【代码表现】：局部变量、方法的参数或者对静态方法的调用</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【箭头及指向】：带箭头的虚线，指向被使用者</w:t>
      </w:r>
    </w:p>
    <w:p w:rsidR="001F2B97" w:rsidRPr="001F2B97" w:rsidRDefault="001F2B97" w:rsidP="001F2B97">
      <w:pPr>
        <w:shd w:val="clear" w:color="auto" w:fill="FAFAFA"/>
        <w:spacing w:before="100" w:after="10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lastRenderedPageBreak/>
        <w:drawing>
          <wp:inline distT="0" distB="0" distL="0" distR="0">
            <wp:extent cx="1866900" cy="2520950"/>
            <wp:effectExtent l="19050" t="0" r="0" b="0"/>
            <wp:docPr id="7" name="图片 7"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类图几种关系的总结"/>
                    <pic:cNvPicPr>
                      <a:picLocks noChangeAspect="1" noChangeArrowheads="1"/>
                    </pic:cNvPicPr>
                  </pic:nvPicPr>
                  <pic:blipFill>
                    <a:blip r:embed="rId12"/>
                    <a:srcRect/>
                    <a:stretch>
                      <a:fillRect/>
                    </a:stretch>
                  </pic:blipFill>
                  <pic:spPr bwMode="auto">
                    <a:xfrm>
                      <a:off x="0" y="0"/>
                      <a:ext cx="1866900" cy="2520950"/>
                    </a:xfrm>
                    <a:prstGeom prst="rect">
                      <a:avLst/>
                    </a:prstGeom>
                    <a:noFill/>
                    <a:ln w="9525">
                      <a:noFill/>
                      <a:miter lim="800000"/>
                      <a:headEnd/>
                      <a:tailEnd/>
                    </a:ln>
                  </pic:spPr>
                </pic:pic>
              </a:graphicData>
            </a:graphic>
          </wp:inline>
        </w:drawing>
      </w:r>
      <w:r w:rsidRPr="001F2B97">
        <w:rPr>
          <w:rFonts w:asciiTheme="majorHAnsi" w:eastAsia="Times New Roman" w:hAnsiTheme="majorHAnsi" w:cs="Arial"/>
          <w:color w:val="404040"/>
          <w:sz w:val="20"/>
          <w:szCs w:val="20"/>
        </w:rPr>
        <w:t> </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各种关系的强弱顺序：</w:t>
      </w:r>
    </w:p>
    <w:p w:rsidR="001F2B97" w:rsidRPr="001F2B97" w:rsidRDefault="001F2B97" w:rsidP="009D0250">
      <w:pPr>
        <w:pStyle w:val="1"/>
      </w:pPr>
      <w:r w:rsidRPr="001F2B97">
        <w:t>        </w:t>
      </w:r>
      <w:r w:rsidRPr="001F2B97">
        <w:rPr>
          <w:rFonts w:eastAsia="SimSun" w:hAnsi="SimSun" w:cs="SimSun"/>
        </w:rPr>
        <w:t>泛化</w:t>
      </w:r>
      <w:r w:rsidRPr="001F2B97">
        <w:t> = </w:t>
      </w:r>
      <w:r w:rsidRPr="001F2B97">
        <w:rPr>
          <w:rFonts w:eastAsia="SimSun" w:hAnsi="SimSun" w:cs="SimSun"/>
        </w:rPr>
        <w:t>实现</w:t>
      </w:r>
      <w:r w:rsidRPr="001F2B97">
        <w:t> &gt; </w:t>
      </w:r>
      <w:r w:rsidRPr="001F2B97">
        <w:rPr>
          <w:rFonts w:eastAsia="SimSun" w:hAnsi="SimSun" w:cs="SimSun"/>
        </w:rPr>
        <w:t>组合</w:t>
      </w:r>
      <w:r w:rsidRPr="001F2B97">
        <w:t> &gt; </w:t>
      </w:r>
      <w:r w:rsidRPr="001F2B97">
        <w:rPr>
          <w:rFonts w:eastAsia="SimSun" w:hAnsi="SimSun" w:cs="SimSun"/>
        </w:rPr>
        <w:t>聚合</w:t>
      </w:r>
      <w:r w:rsidRPr="001F2B97">
        <w:t> &gt; </w:t>
      </w:r>
      <w:r w:rsidRPr="001F2B97">
        <w:rPr>
          <w:rFonts w:eastAsia="SimSun" w:hAnsi="SimSun" w:cs="SimSun"/>
        </w:rPr>
        <w:t>关联</w:t>
      </w:r>
      <w:r w:rsidRPr="001F2B97">
        <w:t> &gt; </w:t>
      </w:r>
      <w:r w:rsidRPr="001F2B97">
        <w:rPr>
          <w:rFonts w:eastAsia="SimSun" w:hAnsi="SimSun" w:cs="SimSun"/>
        </w:rPr>
        <w:t>依赖</w:t>
      </w:r>
      <w:r w:rsidRPr="001F2B97">
        <w:t> </w:t>
      </w:r>
    </w:p>
    <w:p w:rsidR="001F2B97" w:rsidRPr="001F2B97" w:rsidRDefault="001F2B97" w:rsidP="001F2B97">
      <w:pPr>
        <w:shd w:val="clear" w:color="auto" w:fill="FAFAFA"/>
        <w:spacing w:before="100" w:after="100" w:line="432" w:lineRule="auto"/>
        <w:rPr>
          <w:rFonts w:asciiTheme="majorHAnsi" w:eastAsia="Times New Roman" w:hAnsiTheme="majorHAnsi" w:cs="Arial"/>
          <w:color w:val="404040"/>
          <w:sz w:val="20"/>
          <w:szCs w:val="20"/>
        </w:rPr>
      </w:pPr>
      <w:r w:rsidRPr="001F2B97">
        <w:rPr>
          <w:rFonts w:asciiTheme="majorHAnsi" w:eastAsia="Times New Roman" w:hAnsiTheme="majorHAnsi" w:cs="Arial"/>
          <w:color w:val="404040"/>
          <w:sz w:val="20"/>
          <w:szCs w:val="20"/>
        </w:rPr>
        <w:t>        </w:t>
      </w:r>
      <w:r w:rsidRPr="001F2B97">
        <w:rPr>
          <w:rFonts w:asciiTheme="majorHAnsi" w:eastAsia="SimSun" w:hAnsi="SimSun" w:cs="SimSun"/>
          <w:color w:val="404040"/>
          <w:sz w:val="20"/>
          <w:szCs w:val="20"/>
        </w:rPr>
        <w:t>下面这张</w:t>
      </w:r>
      <w:r w:rsidRPr="001F2B97">
        <w:rPr>
          <w:rFonts w:asciiTheme="majorHAnsi" w:eastAsia="Times New Roman" w:hAnsiTheme="majorHAnsi" w:cs="Arial"/>
          <w:color w:val="404040"/>
          <w:sz w:val="20"/>
          <w:szCs w:val="20"/>
        </w:rPr>
        <w:t>UML</w:t>
      </w:r>
      <w:r w:rsidRPr="001F2B97">
        <w:rPr>
          <w:rFonts w:asciiTheme="majorHAnsi" w:eastAsia="SimSun" w:hAnsi="SimSun" w:cs="SimSun"/>
          <w:color w:val="404040"/>
          <w:sz w:val="20"/>
          <w:szCs w:val="20"/>
        </w:rPr>
        <w:t>图，比较形象地展示了各种类图关系：</w:t>
      </w:r>
    </w:p>
    <w:p w:rsidR="001F2B97" w:rsidRPr="001F2B97" w:rsidRDefault="001F2B97" w:rsidP="001F2B97">
      <w:pPr>
        <w:shd w:val="clear" w:color="auto" w:fill="FAFAFA"/>
        <w:spacing w:before="100" w:after="150" w:line="432" w:lineRule="auto"/>
        <w:jc w:val="center"/>
        <w:rPr>
          <w:rFonts w:asciiTheme="majorHAnsi" w:eastAsia="Times New Roman" w:hAnsiTheme="majorHAnsi" w:cs="Arial"/>
          <w:color w:val="404040"/>
          <w:sz w:val="20"/>
          <w:szCs w:val="20"/>
        </w:rPr>
      </w:pPr>
      <w:r w:rsidRPr="001F2B97">
        <w:rPr>
          <w:rFonts w:asciiTheme="majorHAnsi" w:eastAsia="Times New Roman" w:hAnsiTheme="majorHAnsi" w:cs="Arial"/>
          <w:noProof/>
          <w:color w:val="404040"/>
          <w:sz w:val="20"/>
          <w:szCs w:val="20"/>
        </w:rPr>
        <w:lastRenderedPageBreak/>
        <w:drawing>
          <wp:inline distT="0" distB="0" distL="0" distR="0">
            <wp:extent cx="6063519" cy="4928200"/>
            <wp:effectExtent l="19050" t="0" r="0" b="0"/>
            <wp:docPr id="8" name="图片 8" descr="UML类图几种关系的总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类图几种关系的总结"/>
                    <pic:cNvPicPr>
                      <a:picLocks noChangeAspect="1" noChangeArrowheads="1"/>
                    </pic:cNvPicPr>
                  </pic:nvPicPr>
                  <pic:blipFill>
                    <a:blip r:embed="rId13"/>
                    <a:srcRect/>
                    <a:stretch>
                      <a:fillRect/>
                    </a:stretch>
                  </pic:blipFill>
                  <pic:spPr bwMode="auto">
                    <a:xfrm>
                      <a:off x="0" y="0"/>
                      <a:ext cx="6066653" cy="4930747"/>
                    </a:xfrm>
                    <a:prstGeom prst="rect">
                      <a:avLst/>
                    </a:prstGeom>
                    <a:noFill/>
                    <a:ln w="9525">
                      <a:noFill/>
                      <a:miter lim="800000"/>
                      <a:headEnd/>
                      <a:tailEnd/>
                    </a:ln>
                  </pic:spPr>
                </pic:pic>
              </a:graphicData>
            </a:graphic>
          </wp:inline>
        </w:drawing>
      </w:r>
    </w:p>
    <w:p w:rsidR="00C27F0C" w:rsidRPr="001F2B97" w:rsidRDefault="00C27F0C">
      <w:pPr>
        <w:rPr>
          <w:rFonts w:asciiTheme="majorHAnsi" w:hAnsiTheme="majorHAnsi"/>
          <w:sz w:val="20"/>
          <w:szCs w:val="20"/>
        </w:rPr>
      </w:pPr>
    </w:p>
    <w:sectPr w:rsidR="00C27F0C" w:rsidRPr="001F2B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F0C" w:rsidRDefault="00C27F0C" w:rsidP="001F2B97">
      <w:pPr>
        <w:spacing w:after="0" w:line="240" w:lineRule="auto"/>
      </w:pPr>
      <w:r>
        <w:separator/>
      </w:r>
    </w:p>
  </w:endnote>
  <w:endnote w:type="continuationSeparator" w:id="1">
    <w:p w:rsidR="00C27F0C" w:rsidRDefault="00C27F0C" w:rsidP="001F2B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icrosoft YaHei">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F0C" w:rsidRDefault="00C27F0C" w:rsidP="001F2B97">
      <w:pPr>
        <w:spacing w:after="0" w:line="240" w:lineRule="auto"/>
      </w:pPr>
      <w:r>
        <w:separator/>
      </w:r>
    </w:p>
  </w:footnote>
  <w:footnote w:type="continuationSeparator" w:id="1">
    <w:p w:rsidR="00C27F0C" w:rsidRDefault="00C27F0C" w:rsidP="001F2B9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1F2B97"/>
    <w:rsid w:val="001F2B97"/>
    <w:rsid w:val="009D0250"/>
    <w:rsid w:val="00C27F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9D02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Char"/>
    <w:uiPriority w:val="9"/>
    <w:qFormat/>
    <w:rsid w:val="001F2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2B97"/>
    <w:pPr>
      <w:tabs>
        <w:tab w:val="center" w:pos="4680"/>
        <w:tab w:val="right" w:pos="9360"/>
      </w:tabs>
      <w:spacing w:after="0" w:line="240" w:lineRule="auto"/>
    </w:pPr>
  </w:style>
  <w:style w:type="character" w:customStyle="1" w:styleId="Char">
    <w:name w:val="页眉 Char"/>
    <w:basedOn w:val="a0"/>
    <w:link w:val="a3"/>
    <w:uiPriority w:val="99"/>
    <w:semiHidden/>
    <w:rsid w:val="001F2B97"/>
  </w:style>
  <w:style w:type="paragraph" w:styleId="a4">
    <w:name w:val="footer"/>
    <w:basedOn w:val="a"/>
    <w:link w:val="Char0"/>
    <w:uiPriority w:val="99"/>
    <w:semiHidden/>
    <w:unhideWhenUsed/>
    <w:rsid w:val="001F2B97"/>
    <w:pPr>
      <w:tabs>
        <w:tab w:val="center" w:pos="4680"/>
        <w:tab w:val="right" w:pos="9360"/>
      </w:tabs>
      <w:spacing w:after="0" w:line="240" w:lineRule="auto"/>
    </w:pPr>
  </w:style>
  <w:style w:type="character" w:customStyle="1" w:styleId="Char0">
    <w:name w:val="页脚 Char"/>
    <w:basedOn w:val="a0"/>
    <w:link w:val="a4"/>
    <w:uiPriority w:val="99"/>
    <w:semiHidden/>
    <w:rsid w:val="001F2B97"/>
  </w:style>
  <w:style w:type="character" w:customStyle="1" w:styleId="3Char">
    <w:name w:val="标题 3 Char"/>
    <w:basedOn w:val="a0"/>
    <w:link w:val="3"/>
    <w:uiPriority w:val="9"/>
    <w:rsid w:val="001F2B97"/>
    <w:rPr>
      <w:rFonts w:ascii="Times New Roman" w:eastAsia="Times New Roman" w:hAnsi="Times New Roman" w:cs="Times New Roman"/>
      <w:b/>
      <w:bCs/>
      <w:sz w:val="27"/>
      <w:szCs w:val="27"/>
    </w:rPr>
  </w:style>
  <w:style w:type="character" w:styleId="a5">
    <w:name w:val="Strong"/>
    <w:basedOn w:val="a0"/>
    <w:uiPriority w:val="22"/>
    <w:qFormat/>
    <w:rsid w:val="001F2B97"/>
    <w:rPr>
      <w:b/>
      <w:bCs/>
    </w:rPr>
  </w:style>
  <w:style w:type="character" w:customStyle="1" w:styleId="star-big-off1">
    <w:name w:val="star-big-off1"/>
    <w:basedOn w:val="a0"/>
    <w:rsid w:val="001F2B97"/>
    <w:rPr>
      <w:vanish w:val="0"/>
      <w:webHidden w:val="0"/>
      <w:sz w:val="12"/>
      <w:szCs w:val="12"/>
      <w:specVanish w:val="0"/>
    </w:rPr>
  </w:style>
  <w:style w:type="character" w:customStyle="1" w:styleId="icon1">
    <w:name w:val="icon1"/>
    <w:basedOn w:val="a0"/>
    <w:rsid w:val="001F2B97"/>
  </w:style>
  <w:style w:type="paragraph" w:styleId="a6">
    <w:name w:val="Balloon Text"/>
    <w:basedOn w:val="a"/>
    <w:link w:val="Char1"/>
    <w:uiPriority w:val="99"/>
    <w:semiHidden/>
    <w:unhideWhenUsed/>
    <w:rsid w:val="001F2B97"/>
    <w:pPr>
      <w:spacing w:after="0" w:line="240" w:lineRule="auto"/>
    </w:pPr>
    <w:rPr>
      <w:rFonts w:ascii="Microsoft YaHei" w:eastAsia="Microsoft YaHei"/>
      <w:sz w:val="16"/>
      <w:szCs w:val="16"/>
    </w:rPr>
  </w:style>
  <w:style w:type="character" w:customStyle="1" w:styleId="Char1">
    <w:name w:val="批注框文本 Char"/>
    <w:basedOn w:val="a0"/>
    <w:link w:val="a6"/>
    <w:uiPriority w:val="99"/>
    <w:semiHidden/>
    <w:rsid w:val="001F2B97"/>
    <w:rPr>
      <w:rFonts w:ascii="Microsoft YaHei" w:eastAsia="Microsoft YaHei"/>
      <w:sz w:val="16"/>
      <w:szCs w:val="16"/>
    </w:rPr>
  </w:style>
  <w:style w:type="character" w:customStyle="1" w:styleId="1Char">
    <w:name w:val="标题 1 Char"/>
    <w:basedOn w:val="a0"/>
    <w:link w:val="1"/>
    <w:uiPriority w:val="9"/>
    <w:rsid w:val="009D0250"/>
    <w:rPr>
      <w:rFonts w:asciiTheme="majorHAnsi" w:eastAsiaTheme="majorEastAsia" w:hAnsiTheme="majorHAnsi" w:cstheme="majorBidi"/>
      <w:b/>
      <w:bCs/>
      <w:color w:val="365F91" w:themeColor="accent1" w:themeShade="BF"/>
      <w:sz w:val="28"/>
      <w:szCs w:val="28"/>
    </w:rPr>
  </w:style>
  <w:style w:type="paragraph" w:styleId="a7">
    <w:name w:val="Document Map"/>
    <w:basedOn w:val="a"/>
    <w:link w:val="Char2"/>
    <w:uiPriority w:val="99"/>
    <w:semiHidden/>
    <w:unhideWhenUsed/>
    <w:rsid w:val="009D0250"/>
    <w:pPr>
      <w:spacing w:after="0" w:line="240" w:lineRule="auto"/>
    </w:pPr>
    <w:rPr>
      <w:rFonts w:ascii="Microsoft YaHei" w:eastAsia="Microsoft YaHei"/>
      <w:sz w:val="16"/>
      <w:szCs w:val="16"/>
    </w:rPr>
  </w:style>
  <w:style w:type="character" w:customStyle="1" w:styleId="Char2">
    <w:name w:val="文档结构图 Char"/>
    <w:basedOn w:val="a0"/>
    <w:link w:val="a7"/>
    <w:uiPriority w:val="99"/>
    <w:semiHidden/>
    <w:rsid w:val="009D0250"/>
    <w:rPr>
      <w:rFonts w:ascii="Microsoft YaHei" w:eastAsia="Microsoft YaHei"/>
      <w:sz w:val="16"/>
      <w:szCs w:val="16"/>
    </w:rPr>
  </w:style>
</w:styles>
</file>

<file path=word/webSettings.xml><?xml version="1.0" encoding="utf-8"?>
<w:webSettings xmlns:r="http://schemas.openxmlformats.org/officeDocument/2006/relationships" xmlns:w="http://schemas.openxmlformats.org/wordprocessingml/2006/main">
  <w:divs>
    <w:div w:id="1332174483">
      <w:bodyDiv w:val="1"/>
      <w:marLeft w:val="0"/>
      <w:marRight w:val="0"/>
      <w:marTop w:val="0"/>
      <w:marBottom w:val="0"/>
      <w:divBdr>
        <w:top w:val="none" w:sz="0" w:space="0" w:color="auto"/>
        <w:left w:val="none" w:sz="0" w:space="0" w:color="auto"/>
        <w:bottom w:val="none" w:sz="0" w:space="0" w:color="auto"/>
        <w:right w:val="none" w:sz="0" w:space="0" w:color="auto"/>
      </w:divBdr>
      <w:divsChild>
        <w:div w:id="2125417973">
          <w:marLeft w:val="0"/>
          <w:marRight w:val="0"/>
          <w:marTop w:val="40"/>
          <w:marBottom w:val="40"/>
          <w:divBdr>
            <w:top w:val="none" w:sz="0" w:space="0" w:color="auto"/>
            <w:left w:val="none" w:sz="0" w:space="0" w:color="auto"/>
            <w:bottom w:val="none" w:sz="0" w:space="0" w:color="auto"/>
            <w:right w:val="none" w:sz="0" w:space="0" w:color="auto"/>
          </w:divBdr>
          <w:divsChild>
            <w:div w:id="120927659">
              <w:marLeft w:val="0"/>
              <w:marRight w:val="0"/>
              <w:marTop w:val="0"/>
              <w:marBottom w:val="150"/>
              <w:divBdr>
                <w:top w:val="single" w:sz="4" w:space="0" w:color="E8E8E8"/>
                <w:left w:val="single" w:sz="4" w:space="5" w:color="E8E8E8"/>
                <w:bottom w:val="single" w:sz="4" w:space="10" w:color="E8E8E8"/>
                <w:right w:val="single" w:sz="4" w:space="5" w:color="E8E8E8"/>
              </w:divBdr>
              <w:divsChild>
                <w:div w:id="436684642">
                  <w:marLeft w:val="0"/>
                  <w:marRight w:val="0"/>
                  <w:marTop w:val="0"/>
                  <w:marBottom w:val="100"/>
                  <w:divBdr>
                    <w:top w:val="none" w:sz="0" w:space="0" w:color="auto"/>
                    <w:left w:val="none" w:sz="0" w:space="0" w:color="auto"/>
                    <w:bottom w:val="single" w:sz="4" w:space="0" w:color="E1E1E1"/>
                    <w:right w:val="none" w:sz="0" w:space="0" w:color="auto"/>
                  </w:divBdr>
                  <w:divsChild>
                    <w:div w:id="967854114">
                      <w:marLeft w:val="50"/>
                      <w:marRight w:val="50"/>
                      <w:marTop w:val="0"/>
                      <w:marBottom w:val="0"/>
                      <w:divBdr>
                        <w:top w:val="none" w:sz="0" w:space="0" w:color="auto"/>
                        <w:left w:val="none" w:sz="0" w:space="0" w:color="auto"/>
                        <w:bottom w:val="none" w:sz="0" w:space="0" w:color="auto"/>
                        <w:right w:val="none" w:sz="0" w:space="0" w:color="auto"/>
                      </w:divBdr>
                    </w:div>
                    <w:div w:id="1259486009">
                      <w:marLeft w:val="0"/>
                      <w:marRight w:val="0"/>
                      <w:marTop w:val="0"/>
                      <w:marBottom w:val="0"/>
                      <w:divBdr>
                        <w:top w:val="none" w:sz="0" w:space="0" w:color="auto"/>
                        <w:left w:val="none" w:sz="0" w:space="0" w:color="auto"/>
                        <w:bottom w:val="none" w:sz="0" w:space="0" w:color="auto"/>
                        <w:right w:val="none" w:sz="0" w:space="0" w:color="auto"/>
                      </w:divBdr>
                      <w:divsChild>
                        <w:div w:id="1328633293">
                          <w:marLeft w:val="0"/>
                          <w:marRight w:val="0"/>
                          <w:marTop w:val="0"/>
                          <w:marBottom w:val="0"/>
                          <w:divBdr>
                            <w:top w:val="single" w:sz="4" w:space="1" w:color="CCCCCC"/>
                            <w:left w:val="single" w:sz="4" w:space="1" w:color="CCCCCC"/>
                            <w:bottom w:val="single" w:sz="4" w:space="1" w:color="CCCCCC"/>
                            <w:right w:val="single" w:sz="4" w:space="1" w:color="CCCCCC"/>
                          </w:divBdr>
                        </w:div>
                        <w:div w:id="9081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2861">
                  <w:marLeft w:val="100"/>
                  <w:marRight w:val="100"/>
                  <w:marTop w:val="0"/>
                  <w:marBottom w:val="0"/>
                  <w:divBdr>
                    <w:top w:val="none" w:sz="0" w:space="0" w:color="auto"/>
                    <w:left w:val="none" w:sz="0" w:space="0" w:color="auto"/>
                    <w:bottom w:val="single" w:sz="4" w:space="0" w:color="E1E1E1"/>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2012-10-29T02:23:00Z</dcterms:created>
  <dcterms:modified xsi:type="dcterms:W3CDTF">2012-10-29T02:25:00Z</dcterms:modified>
</cp:coreProperties>
</file>