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9654"/>
      </w:tblGrid>
      <w:tr w:rsidR="009777F6">
        <w:trPr>
          <w:trHeight w:val="6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77F6" w:rsidRDefault="00423971">
            <w:pPr>
              <w:pStyle w:val="ab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项目结项报告</w:t>
            </w:r>
            <w:proofErr w:type="gramEnd"/>
          </w:p>
        </w:tc>
      </w:tr>
    </w:tbl>
    <w:p w:rsidR="009777F6" w:rsidRDefault="00423971">
      <w:pPr>
        <w:tabs>
          <w:tab w:val="left" w:pos="8080"/>
        </w:tabs>
        <w:wordWrap w:val="0"/>
        <w:jc w:val="right"/>
        <w:rPr>
          <w:rFonts w:ascii="仿宋" w:eastAsia="仿宋" w:hAnsi="仿宋"/>
          <w:szCs w:val="21"/>
        </w:rPr>
      </w:pPr>
      <w:proofErr w:type="gramStart"/>
      <w:r>
        <w:rPr>
          <w:rFonts w:ascii="仿宋" w:eastAsia="仿宋" w:hAnsi="仿宋" w:hint="eastAsia"/>
          <w:szCs w:val="21"/>
        </w:rPr>
        <w:t>结项日期</w:t>
      </w:r>
      <w:proofErr w:type="gramEnd"/>
      <w:r>
        <w:rPr>
          <w:rFonts w:ascii="仿宋" w:eastAsia="仿宋" w:hAnsi="仿宋" w:hint="eastAsia"/>
          <w:szCs w:val="21"/>
        </w:rPr>
        <w:t>：</w:t>
      </w:r>
      <w:r w:rsidR="002E17AC">
        <w:rPr>
          <w:rFonts w:ascii="仿宋" w:eastAsia="仿宋" w:hAnsi="仿宋" w:hint="eastAsia"/>
          <w:szCs w:val="21"/>
        </w:rPr>
        <w:t>2020</w:t>
      </w:r>
      <w:r>
        <w:rPr>
          <w:rFonts w:ascii="仿宋" w:eastAsia="仿宋" w:hAnsi="仿宋" w:hint="eastAsia"/>
          <w:szCs w:val="21"/>
        </w:rPr>
        <w:t>年</w:t>
      </w:r>
      <w:r w:rsidR="002E17AC">
        <w:rPr>
          <w:rFonts w:ascii="仿宋" w:eastAsia="仿宋" w:hAnsi="仿宋" w:hint="eastAsia"/>
          <w:szCs w:val="21"/>
        </w:rPr>
        <w:t>12</w:t>
      </w:r>
      <w:r>
        <w:rPr>
          <w:rFonts w:ascii="仿宋" w:eastAsia="仿宋" w:hAnsi="仿宋" w:hint="eastAsia"/>
          <w:szCs w:val="21"/>
        </w:rPr>
        <w:t>月</w:t>
      </w:r>
      <w:r w:rsidR="002E17AC">
        <w:rPr>
          <w:rFonts w:ascii="仿宋" w:eastAsia="仿宋" w:hAnsi="仿宋" w:hint="eastAsia"/>
          <w:szCs w:val="21"/>
        </w:rPr>
        <w:t>05</w:t>
      </w:r>
      <w:r>
        <w:rPr>
          <w:rFonts w:ascii="仿宋" w:eastAsia="仿宋" w:hAnsi="仿宋" w:hint="eastAsia"/>
          <w:szCs w:val="21"/>
        </w:rPr>
        <w:t>日</w:t>
      </w:r>
    </w:p>
    <w:p w:rsidR="009777F6" w:rsidRDefault="00423971" w:rsidP="00694320">
      <w:pPr>
        <w:tabs>
          <w:tab w:val="left" w:pos="8080"/>
        </w:tabs>
        <w:spacing w:afterLines="50" w:after="156"/>
        <w:jc w:val="lef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一、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项目结项信息</w:t>
      </w:r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9777F6">
        <w:tc>
          <w:tcPr>
            <w:tcW w:w="4927" w:type="dxa"/>
          </w:tcPr>
          <w:p w:rsidR="009777F6" w:rsidRDefault="00423971" w:rsidP="00694320">
            <w:pPr>
              <w:tabs>
                <w:tab w:val="left" w:pos="8080"/>
              </w:tabs>
              <w:spacing w:afterLines="50" w:after="156"/>
              <w:jc w:val="left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应用方案描述：</w:t>
            </w:r>
            <w:r w:rsidR="00711B23" w:rsidRPr="00711B23">
              <w:rPr>
                <w:rFonts w:ascii="仿宋" w:eastAsia="仿宋" w:hAnsi="仿宋" w:hint="eastAsia"/>
                <w:b/>
                <w:szCs w:val="21"/>
              </w:rPr>
              <w:t>新科空调</w:t>
            </w:r>
          </w:p>
        </w:tc>
        <w:tc>
          <w:tcPr>
            <w:tcW w:w="4927" w:type="dxa"/>
          </w:tcPr>
          <w:p w:rsidR="009777F6" w:rsidRDefault="00423971" w:rsidP="00694320">
            <w:pPr>
              <w:tabs>
                <w:tab w:val="left" w:pos="8080"/>
              </w:tabs>
              <w:spacing w:afterLines="50" w:after="156"/>
              <w:jc w:val="left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项目当前阶段:</w:t>
            </w:r>
            <w:r w:rsidR="002E17AC">
              <w:rPr>
                <w:rFonts w:ascii="仿宋" w:eastAsia="仿宋" w:hAnsi="仿宋"/>
                <w:b/>
                <w:szCs w:val="21"/>
              </w:rPr>
              <w:t xml:space="preserve"> </w:t>
            </w:r>
            <w:r w:rsidR="00FF5117">
              <w:rPr>
                <w:rFonts w:ascii="仿宋" w:eastAsia="仿宋" w:hAnsi="仿宋" w:hint="eastAsia"/>
                <w:b/>
                <w:szCs w:val="21"/>
              </w:rPr>
              <w:t>结项</w:t>
            </w:r>
          </w:p>
        </w:tc>
      </w:tr>
      <w:tr w:rsidR="009777F6">
        <w:tc>
          <w:tcPr>
            <w:tcW w:w="4927" w:type="dxa"/>
          </w:tcPr>
          <w:p w:rsidR="009777F6" w:rsidRPr="00BC58E3" w:rsidRDefault="00423971" w:rsidP="00BC58E3">
            <w:pPr>
              <w:pStyle w:val="a3"/>
              <w:spacing w:line="400" w:lineRule="exact"/>
              <w:rPr>
                <w:rFonts w:ascii="仿宋" w:eastAsia="仿宋" w:hAnsi="仿宋" w:cs="宋体"/>
                <w:color w:val="000000" w:themeColor="text1"/>
              </w:rPr>
            </w:pPr>
            <w:proofErr w:type="gramStart"/>
            <w:r>
              <w:rPr>
                <w:rFonts w:ascii="仿宋" w:eastAsia="仿宋" w:hAnsi="仿宋" w:hint="eastAsia"/>
                <w:b/>
              </w:rPr>
              <w:t>结项原因</w:t>
            </w:r>
            <w:proofErr w:type="gramEnd"/>
            <w:r>
              <w:rPr>
                <w:rFonts w:ascii="仿宋" w:eastAsia="仿宋" w:hAnsi="仿宋" w:hint="eastAsia"/>
                <w:b/>
              </w:rPr>
              <w:t>：</w:t>
            </w:r>
            <w:r w:rsidR="00B354DF" w:rsidRPr="00B354DF">
              <w:rPr>
                <w:rFonts w:ascii="仿宋" w:eastAsia="仿宋" w:hAnsi="仿宋" w:cs="宋体" w:hint="eastAsia"/>
                <w:color w:val="000000" w:themeColor="text1"/>
              </w:rPr>
              <w:t>客户</w:t>
            </w:r>
            <w:r w:rsidR="002E17AC" w:rsidRPr="00962C0B">
              <w:rPr>
                <w:rFonts w:ascii="仿宋" w:eastAsia="仿宋" w:hAnsi="仿宋" w:cs="宋体" w:hint="eastAsia"/>
                <w:color w:val="000000" w:themeColor="text1"/>
              </w:rPr>
              <w:t>持续2个月以上无反馈</w:t>
            </w:r>
          </w:p>
        </w:tc>
        <w:tc>
          <w:tcPr>
            <w:tcW w:w="4927" w:type="dxa"/>
          </w:tcPr>
          <w:p w:rsidR="009777F6" w:rsidRDefault="00423971" w:rsidP="00694320">
            <w:pPr>
              <w:tabs>
                <w:tab w:val="left" w:pos="8080"/>
              </w:tabs>
              <w:spacing w:afterLines="50" w:after="156"/>
              <w:jc w:val="left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申请人：</w:t>
            </w:r>
            <w:r w:rsidR="00BC58E3">
              <w:rPr>
                <w:rFonts w:ascii="仿宋" w:eastAsia="仿宋" w:hAnsi="仿宋" w:hint="eastAsia"/>
                <w:b/>
                <w:szCs w:val="21"/>
              </w:rPr>
              <w:t>汤伟</w:t>
            </w:r>
          </w:p>
        </w:tc>
      </w:tr>
      <w:tr w:rsidR="009777F6">
        <w:tc>
          <w:tcPr>
            <w:tcW w:w="4927" w:type="dxa"/>
          </w:tcPr>
          <w:p w:rsidR="009777F6" w:rsidRDefault="00423971" w:rsidP="00694320">
            <w:pPr>
              <w:tabs>
                <w:tab w:val="left" w:pos="8080"/>
              </w:tabs>
              <w:spacing w:afterLines="50" w:after="156"/>
              <w:jc w:val="left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销售审核人：</w:t>
            </w:r>
          </w:p>
        </w:tc>
        <w:tc>
          <w:tcPr>
            <w:tcW w:w="4927" w:type="dxa"/>
          </w:tcPr>
          <w:p w:rsidR="009777F6" w:rsidRDefault="00423971" w:rsidP="00694320">
            <w:pPr>
              <w:tabs>
                <w:tab w:val="left" w:pos="8080"/>
              </w:tabs>
              <w:spacing w:afterLines="50" w:after="156"/>
              <w:jc w:val="left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应用审核人：</w:t>
            </w:r>
          </w:p>
        </w:tc>
      </w:tr>
      <w:tr w:rsidR="009777F6">
        <w:trPr>
          <w:trHeight w:val="3516"/>
        </w:trPr>
        <w:tc>
          <w:tcPr>
            <w:tcW w:w="9854" w:type="dxa"/>
            <w:gridSpan w:val="2"/>
          </w:tcPr>
          <w:p w:rsidR="009777F6" w:rsidRPr="00962C0B" w:rsidRDefault="00423971" w:rsidP="00694320">
            <w:pPr>
              <w:tabs>
                <w:tab w:val="left" w:pos="8080"/>
              </w:tabs>
              <w:spacing w:afterLines="50" w:after="156"/>
              <w:jc w:val="left"/>
              <w:rPr>
                <w:rFonts w:ascii="仿宋" w:eastAsia="仿宋" w:hAnsi="仿宋" w:cs="宋体"/>
                <w:color w:val="000000" w:themeColor="text1"/>
              </w:rPr>
            </w:pPr>
            <w:r w:rsidRPr="00962C0B">
              <w:rPr>
                <w:rFonts w:ascii="仿宋" w:eastAsia="仿宋" w:hAnsi="仿宋" w:cs="宋体" w:hint="eastAsia"/>
                <w:color w:val="000000" w:themeColor="text1"/>
              </w:rPr>
              <w:t>备注：应用</w:t>
            </w:r>
            <w:proofErr w:type="gramStart"/>
            <w:r w:rsidRPr="00962C0B">
              <w:rPr>
                <w:rFonts w:ascii="仿宋" w:eastAsia="仿宋" w:hAnsi="仿宋" w:cs="宋体" w:hint="eastAsia"/>
                <w:color w:val="000000" w:themeColor="text1"/>
              </w:rPr>
              <w:t>方案结项原因</w:t>
            </w:r>
            <w:proofErr w:type="gramEnd"/>
            <w:r w:rsidRPr="00962C0B">
              <w:rPr>
                <w:rFonts w:ascii="仿宋" w:eastAsia="仿宋" w:hAnsi="仿宋" w:cs="宋体" w:hint="eastAsia"/>
                <w:color w:val="000000" w:themeColor="text1"/>
              </w:rPr>
              <w:t>有以下几种情况：</w:t>
            </w:r>
          </w:p>
          <w:p w:rsidR="009777F6" w:rsidRPr="00962C0B" w:rsidRDefault="00423971">
            <w:pPr>
              <w:pStyle w:val="a3"/>
              <w:spacing w:line="400" w:lineRule="exact"/>
              <w:ind w:firstLineChars="200" w:firstLine="420"/>
              <w:rPr>
                <w:rFonts w:ascii="仿宋" w:eastAsia="仿宋" w:hAnsi="仿宋" w:cs="宋体"/>
                <w:color w:val="000000" w:themeColor="text1"/>
              </w:rPr>
            </w:pPr>
            <w:r w:rsidRPr="00962C0B">
              <w:rPr>
                <w:rFonts w:ascii="仿宋" w:eastAsia="仿宋" w:hAnsi="仿宋" w:cs="宋体" w:hint="eastAsia"/>
                <w:color w:val="000000" w:themeColor="text1"/>
              </w:rPr>
              <w:t>（1）符合要求，已经量产；</w:t>
            </w:r>
          </w:p>
          <w:p w:rsidR="009777F6" w:rsidRPr="00962C0B" w:rsidRDefault="00423971">
            <w:pPr>
              <w:pStyle w:val="a3"/>
              <w:spacing w:line="400" w:lineRule="exact"/>
              <w:ind w:firstLineChars="200" w:firstLine="420"/>
              <w:rPr>
                <w:rFonts w:ascii="仿宋" w:eastAsia="仿宋" w:hAnsi="仿宋" w:cs="宋体"/>
                <w:color w:val="000000" w:themeColor="text1"/>
              </w:rPr>
            </w:pPr>
            <w:r w:rsidRPr="00962C0B">
              <w:rPr>
                <w:rFonts w:ascii="仿宋" w:eastAsia="仿宋" w:hAnsi="仿宋" w:cs="宋体" w:hint="eastAsia"/>
                <w:color w:val="000000" w:themeColor="text1"/>
              </w:rPr>
              <w:t>（2）在方案设计及产品板内部测试阶段遇到无法解决的技术问题；</w:t>
            </w:r>
          </w:p>
          <w:p w:rsidR="009777F6" w:rsidRPr="00962C0B" w:rsidRDefault="00423971">
            <w:pPr>
              <w:pStyle w:val="a3"/>
              <w:spacing w:line="400" w:lineRule="exact"/>
              <w:ind w:firstLineChars="200" w:firstLine="420"/>
              <w:rPr>
                <w:rFonts w:ascii="仿宋" w:eastAsia="仿宋" w:hAnsi="仿宋" w:cs="宋体"/>
                <w:color w:val="000000" w:themeColor="text1"/>
              </w:rPr>
            </w:pPr>
            <w:r w:rsidRPr="00962C0B">
              <w:rPr>
                <w:rFonts w:ascii="仿宋" w:eastAsia="仿宋" w:hAnsi="仿宋" w:cs="宋体" w:hint="eastAsia"/>
                <w:color w:val="000000" w:themeColor="text1"/>
              </w:rPr>
              <w:t>（3）在客户端测试验证阶段出现无法解决的异常情况；</w:t>
            </w:r>
          </w:p>
          <w:p w:rsidR="009777F6" w:rsidRPr="00962C0B" w:rsidRDefault="00423971">
            <w:pPr>
              <w:pStyle w:val="a3"/>
              <w:spacing w:line="400" w:lineRule="exact"/>
              <w:ind w:firstLineChars="200" w:firstLine="420"/>
              <w:rPr>
                <w:rFonts w:ascii="仿宋" w:eastAsia="仿宋" w:hAnsi="仿宋" w:cs="宋体"/>
                <w:color w:val="000000" w:themeColor="text1"/>
              </w:rPr>
            </w:pPr>
            <w:r w:rsidRPr="00962C0B">
              <w:rPr>
                <w:rFonts w:ascii="仿宋" w:eastAsia="仿宋" w:hAnsi="仿宋" w:cs="宋体" w:hint="eastAsia"/>
                <w:color w:val="000000" w:themeColor="text1"/>
              </w:rPr>
              <w:t>（4）因性能、价格、交期达不到客户要求；</w:t>
            </w:r>
          </w:p>
          <w:p w:rsidR="009777F6" w:rsidRPr="00962C0B" w:rsidRDefault="00423971">
            <w:pPr>
              <w:pStyle w:val="a3"/>
              <w:spacing w:line="400" w:lineRule="exact"/>
              <w:ind w:firstLineChars="200" w:firstLine="420"/>
              <w:rPr>
                <w:rFonts w:ascii="仿宋" w:eastAsia="仿宋" w:hAnsi="仿宋" w:cs="宋体"/>
                <w:color w:val="000000" w:themeColor="text1"/>
              </w:rPr>
            </w:pPr>
            <w:r w:rsidRPr="00962C0B">
              <w:rPr>
                <w:rFonts w:ascii="仿宋" w:eastAsia="仿宋" w:hAnsi="仿宋" w:cs="宋体" w:hint="eastAsia"/>
                <w:color w:val="000000" w:themeColor="text1"/>
              </w:rPr>
              <w:t>（5）客户持续2个月以上无反馈；</w:t>
            </w:r>
          </w:p>
          <w:p w:rsidR="009777F6" w:rsidRPr="00962C0B" w:rsidRDefault="00423971">
            <w:pPr>
              <w:pStyle w:val="a3"/>
              <w:spacing w:line="400" w:lineRule="exact"/>
              <w:ind w:firstLineChars="200" w:firstLine="420"/>
              <w:rPr>
                <w:rFonts w:ascii="仿宋" w:eastAsia="仿宋" w:hAnsi="仿宋" w:cs="宋体"/>
                <w:color w:val="000000" w:themeColor="text1"/>
              </w:rPr>
            </w:pPr>
            <w:r w:rsidRPr="00962C0B">
              <w:rPr>
                <w:rFonts w:ascii="仿宋" w:eastAsia="仿宋" w:hAnsi="仿宋" w:cs="宋体" w:hint="eastAsia"/>
                <w:color w:val="000000" w:themeColor="text1"/>
              </w:rPr>
              <w:t>（6）客户已确认性能符合要求，但未有订单；</w:t>
            </w:r>
          </w:p>
          <w:p w:rsidR="009777F6" w:rsidRPr="00962C0B" w:rsidRDefault="00423971">
            <w:pPr>
              <w:pStyle w:val="a3"/>
              <w:spacing w:line="400" w:lineRule="exact"/>
              <w:ind w:firstLineChars="200" w:firstLine="420"/>
              <w:rPr>
                <w:rFonts w:ascii="仿宋" w:eastAsia="仿宋" w:hAnsi="仿宋" w:cs="宋体"/>
                <w:color w:val="000000" w:themeColor="text1"/>
              </w:rPr>
            </w:pPr>
            <w:r w:rsidRPr="00962C0B">
              <w:rPr>
                <w:rFonts w:ascii="仿宋" w:eastAsia="仿宋" w:hAnsi="仿宋" w:cs="宋体" w:hint="eastAsia"/>
                <w:color w:val="000000" w:themeColor="text1"/>
              </w:rPr>
              <w:t>（7）其他__________________________。</w:t>
            </w:r>
          </w:p>
          <w:p w:rsidR="009777F6" w:rsidRDefault="009777F6" w:rsidP="00694320">
            <w:pPr>
              <w:tabs>
                <w:tab w:val="left" w:pos="8080"/>
              </w:tabs>
              <w:spacing w:afterLines="50" w:after="156"/>
              <w:jc w:val="left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9777F6" w:rsidRDefault="009777F6" w:rsidP="00694320">
      <w:pPr>
        <w:tabs>
          <w:tab w:val="left" w:pos="8080"/>
        </w:tabs>
        <w:spacing w:afterLines="50" w:after="156"/>
        <w:jc w:val="left"/>
        <w:rPr>
          <w:rFonts w:ascii="仿宋" w:eastAsia="仿宋" w:hAnsi="仿宋"/>
          <w:b/>
          <w:szCs w:val="21"/>
        </w:rPr>
      </w:pPr>
    </w:p>
    <w:p w:rsidR="009777F6" w:rsidRDefault="009777F6" w:rsidP="00694320">
      <w:pPr>
        <w:tabs>
          <w:tab w:val="left" w:pos="8080"/>
        </w:tabs>
        <w:spacing w:afterLines="50" w:after="156"/>
        <w:jc w:val="left"/>
        <w:rPr>
          <w:rFonts w:ascii="仿宋" w:eastAsia="仿宋" w:hAnsi="仿宋"/>
          <w:b/>
          <w:szCs w:val="21"/>
        </w:rPr>
      </w:pPr>
    </w:p>
    <w:p w:rsidR="009777F6" w:rsidRDefault="009777F6">
      <w:pPr>
        <w:tabs>
          <w:tab w:val="left" w:pos="8080"/>
        </w:tabs>
        <w:jc w:val="right"/>
        <w:rPr>
          <w:rFonts w:ascii="仿宋" w:eastAsia="仿宋" w:hAnsi="仿宋"/>
          <w:b/>
          <w:szCs w:val="21"/>
        </w:rPr>
      </w:pPr>
    </w:p>
    <w:p w:rsidR="009777F6" w:rsidRDefault="00423971" w:rsidP="00694320">
      <w:pPr>
        <w:tabs>
          <w:tab w:val="left" w:pos="8080"/>
        </w:tabs>
        <w:spacing w:afterLines="50" w:after="156"/>
        <w:jc w:val="lef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二、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结项清单</w:t>
      </w:r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9777F6">
        <w:tc>
          <w:tcPr>
            <w:tcW w:w="2802" w:type="dxa"/>
          </w:tcPr>
          <w:p w:rsidR="009777F6" w:rsidRDefault="00423971">
            <w:pPr>
              <w:pStyle w:val="a3"/>
              <w:spacing w:line="400" w:lineRule="exact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</w:rPr>
              <w:t>客户方案性能设计需求表</w:t>
            </w:r>
          </w:p>
        </w:tc>
        <w:tc>
          <w:tcPr>
            <w:tcW w:w="7052" w:type="dxa"/>
          </w:tcPr>
          <w:p w:rsidR="009777F6" w:rsidRDefault="00BC58E3" w:rsidP="00694320">
            <w:pPr>
              <w:tabs>
                <w:tab w:val="left" w:pos="8080"/>
              </w:tabs>
              <w:spacing w:afterLines="50" w:after="156"/>
              <w:jc w:val="left"/>
              <w:rPr>
                <w:rFonts w:ascii="仿宋" w:eastAsia="仿宋" w:hAnsi="仿宋"/>
                <w:b/>
                <w:szCs w:val="20"/>
              </w:rPr>
            </w:pPr>
            <w:r>
              <w:rPr>
                <w:rFonts w:ascii="仿宋" w:eastAsia="仿宋" w:hAnsi="仿宋" w:hint="eastAsia"/>
                <w:b/>
                <w:szCs w:val="20"/>
              </w:rPr>
              <w:t>√</w:t>
            </w:r>
          </w:p>
        </w:tc>
      </w:tr>
      <w:tr w:rsidR="009777F6">
        <w:trPr>
          <w:trHeight w:val="300"/>
        </w:trPr>
        <w:tc>
          <w:tcPr>
            <w:tcW w:w="2802" w:type="dxa"/>
          </w:tcPr>
          <w:p w:rsidR="009777F6" w:rsidRDefault="00423971">
            <w:pPr>
              <w:pStyle w:val="a3"/>
              <w:spacing w:line="400" w:lineRule="exact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</w:rPr>
              <w:t>应用方案计划表</w:t>
            </w:r>
          </w:p>
        </w:tc>
        <w:tc>
          <w:tcPr>
            <w:tcW w:w="7052" w:type="dxa"/>
          </w:tcPr>
          <w:p w:rsidR="009777F6" w:rsidRDefault="00BC58E3" w:rsidP="00694320">
            <w:pPr>
              <w:tabs>
                <w:tab w:val="left" w:pos="8080"/>
              </w:tabs>
              <w:spacing w:afterLines="50" w:after="156"/>
              <w:jc w:val="left"/>
              <w:rPr>
                <w:rFonts w:ascii="仿宋" w:eastAsia="仿宋" w:hAnsi="仿宋"/>
                <w:b/>
                <w:szCs w:val="20"/>
              </w:rPr>
            </w:pPr>
            <w:r>
              <w:rPr>
                <w:rFonts w:ascii="仿宋" w:eastAsia="仿宋" w:hAnsi="仿宋" w:hint="eastAsia"/>
                <w:b/>
                <w:szCs w:val="20"/>
              </w:rPr>
              <w:t>√</w:t>
            </w:r>
          </w:p>
        </w:tc>
      </w:tr>
      <w:tr w:rsidR="009777F6">
        <w:trPr>
          <w:trHeight w:val="138"/>
        </w:trPr>
        <w:tc>
          <w:tcPr>
            <w:tcW w:w="2802" w:type="dxa"/>
          </w:tcPr>
          <w:p w:rsidR="009777F6" w:rsidRDefault="00423971">
            <w:pPr>
              <w:pStyle w:val="a3"/>
              <w:spacing w:line="400" w:lineRule="exact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</w:rPr>
              <w:t>客户产品板测试报告</w:t>
            </w:r>
          </w:p>
        </w:tc>
        <w:tc>
          <w:tcPr>
            <w:tcW w:w="7052" w:type="dxa"/>
          </w:tcPr>
          <w:p w:rsidR="009777F6" w:rsidRDefault="0022571D" w:rsidP="00694320">
            <w:pPr>
              <w:tabs>
                <w:tab w:val="left" w:pos="8080"/>
              </w:tabs>
              <w:spacing w:afterLines="50" w:after="156"/>
              <w:jc w:val="left"/>
              <w:rPr>
                <w:rFonts w:ascii="仿宋" w:eastAsia="仿宋" w:hAnsi="仿宋"/>
                <w:b/>
                <w:szCs w:val="20"/>
              </w:rPr>
            </w:pPr>
            <w:r>
              <w:rPr>
                <w:rFonts w:ascii="仿宋" w:eastAsia="仿宋" w:hAnsi="仿宋" w:hint="eastAsia"/>
                <w:b/>
                <w:szCs w:val="20"/>
              </w:rPr>
              <w:t>√</w:t>
            </w:r>
          </w:p>
        </w:tc>
      </w:tr>
      <w:tr w:rsidR="009777F6">
        <w:trPr>
          <w:trHeight w:val="225"/>
        </w:trPr>
        <w:tc>
          <w:tcPr>
            <w:tcW w:w="2802" w:type="dxa"/>
          </w:tcPr>
          <w:p w:rsidR="009777F6" w:rsidRDefault="00423971">
            <w:pPr>
              <w:pStyle w:val="a3"/>
              <w:spacing w:line="400" w:lineRule="exact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</w:rPr>
              <w:t>客户送样说明书</w:t>
            </w:r>
          </w:p>
        </w:tc>
        <w:tc>
          <w:tcPr>
            <w:tcW w:w="7052" w:type="dxa"/>
          </w:tcPr>
          <w:p w:rsidR="009777F6" w:rsidRDefault="0022571D" w:rsidP="00694320">
            <w:pPr>
              <w:tabs>
                <w:tab w:val="left" w:pos="8080"/>
              </w:tabs>
              <w:spacing w:afterLines="50" w:after="156"/>
              <w:jc w:val="left"/>
              <w:rPr>
                <w:rFonts w:ascii="仿宋" w:eastAsia="仿宋" w:hAnsi="仿宋"/>
                <w:b/>
                <w:szCs w:val="20"/>
              </w:rPr>
            </w:pPr>
            <w:r>
              <w:rPr>
                <w:rFonts w:ascii="仿宋" w:eastAsia="仿宋" w:hAnsi="仿宋" w:hint="eastAsia"/>
                <w:b/>
                <w:szCs w:val="20"/>
              </w:rPr>
              <w:t>√</w:t>
            </w:r>
            <w:bookmarkStart w:id="0" w:name="_GoBack"/>
            <w:bookmarkEnd w:id="0"/>
          </w:p>
        </w:tc>
      </w:tr>
      <w:tr w:rsidR="009777F6">
        <w:trPr>
          <w:trHeight w:val="255"/>
        </w:trPr>
        <w:tc>
          <w:tcPr>
            <w:tcW w:w="2802" w:type="dxa"/>
          </w:tcPr>
          <w:p w:rsidR="009777F6" w:rsidRDefault="00423971">
            <w:pPr>
              <w:pStyle w:val="a3"/>
              <w:spacing w:line="400" w:lineRule="exact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</w:rPr>
              <w:t>成功案例介绍PPT</w:t>
            </w:r>
            <w:r w:rsidRPr="00680FA7">
              <w:rPr>
                <w:rFonts w:ascii="仿宋" w:eastAsia="仿宋" w:hAnsi="仿宋" w:cs="宋体" w:hint="eastAsia"/>
                <w:color w:val="000000" w:themeColor="text1"/>
              </w:rPr>
              <w:t>（必要时）</w:t>
            </w:r>
          </w:p>
        </w:tc>
        <w:tc>
          <w:tcPr>
            <w:tcW w:w="7052" w:type="dxa"/>
          </w:tcPr>
          <w:p w:rsidR="009777F6" w:rsidRDefault="00BC58E3" w:rsidP="00694320">
            <w:pPr>
              <w:tabs>
                <w:tab w:val="left" w:pos="8080"/>
              </w:tabs>
              <w:spacing w:afterLines="50" w:after="156"/>
              <w:jc w:val="left"/>
              <w:rPr>
                <w:rFonts w:ascii="仿宋" w:eastAsia="仿宋" w:hAnsi="仿宋"/>
                <w:b/>
                <w:szCs w:val="20"/>
              </w:rPr>
            </w:pPr>
            <w:r>
              <w:rPr>
                <w:rFonts w:ascii="仿宋" w:eastAsia="仿宋" w:hAnsi="仿宋" w:hint="eastAsia"/>
                <w:b/>
                <w:szCs w:val="20"/>
              </w:rPr>
              <w:t>×</w:t>
            </w:r>
          </w:p>
        </w:tc>
      </w:tr>
      <w:tr w:rsidR="009777F6">
        <w:trPr>
          <w:trHeight w:val="285"/>
        </w:trPr>
        <w:tc>
          <w:tcPr>
            <w:tcW w:w="2802" w:type="dxa"/>
          </w:tcPr>
          <w:p w:rsidR="009777F6" w:rsidRDefault="00423971">
            <w:pPr>
              <w:pStyle w:val="a3"/>
              <w:spacing w:line="400" w:lineRule="exact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</w:rPr>
              <w:t>烧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</w:rPr>
              <w:t>录文件</w:t>
            </w:r>
            <w:proofErr w:type="gramEnd"/>
            <w:r>
              <w:rPr>
                <w:rFonts w:ascii="仿宋" w:eastAsia="仿宋" w:hAnsi="仿宋" w:cs="宋体" w:hint="eastAsia"/>
                <w:color w:val="000000"/>
              </w:rPr>
              <w:t>归档</w:t>
            </w:r>
          </w:p>
        </w:tc>
        <w:tc>
          <w:tcPr>
            <w:tcW w:w="7052" w:type="dxa"/>
          </w:tcPr>
          <w:p w:rsidR="009777F6" w:rsidRDefault="00694320" w:rsidP="00694320">
            <w:pPr>
              <w:tabs>
                <w:tab w:val="left" w:pos="8080"/>
              </w:tabs>
              <w:spacing w:afterLines="50" w:after="156"/>
              <w:jc w:val="left"/>
              <w:rPr>
                <w:rFonts w:ascii="仿宋" w:eastAsia="仿宋" w:hAnsi="仿宋"/>
                <w:b/>
                <w:szCs w:val="20"/>
              </w:rPr>
            </w:pPr>
            <w:r>
              <w:rPr>
                <w:rFonts w:ascii="仿宋" w:eastAsia="仿宋" w:hAnsi="仿宋" w:hint="eastAsia"/>
                <w:b/>
                <w:szCs w:val="20"/>
              </w:rPr>
              <w:t>×</w:t>
            </w:r>
          </w:p>
        </w:tc>
      </w:tr>
      <w:tr w:rsidR="009777F6">
        <w:trPr>
          <w:trHeight w:val="168"/>
        </w:trPr>
        <w:tc>
          <w:tcPr>
            <w:tcW w:w="2802" w:type="dxa"/>
          </w:tcPr>
          <w:p w:rsidR="009777F6" w:rsidRDefault="00423971">
            <w:pPr>
              <w:pStyle w:val="a3"/>
              <w:spacing w:line="400" w:lineRule="exact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</w:rPr>
              <w:t>原理图&amp;PCB归档</w:t>
            </w:r>
          </w:p>
        </w:tc>
        <w:tc>
          <w:tcPr>
            <w:tcW w:w="7052" w:type="dxa"/>
          </w:tcPr>
          <w:p w:rsidR="009777F6" w:rsidRDefault="00BC58E3" w:rsidP="00694320">
            <w:pPr>
              <w:tabs>
                <w:tab w:val="left" w:pos="8080"/>
              </w:tabs>
              <w:spacing w:afterLines="50" w:after="156"/>
              <w:jc w:val="left"/>
              <w:rPr>
                <w:rFonts w:ascii="仿宋" w:eastAsia="仿宋" w:hAnsi="仿宋"/>
                <w:b/>
                <w:szCs w:val="20"/>
              </w:rPr>
            </w:pPr>
            <w:r>
              <w:rPr>
                <w:rFonts w:ascii="仿宋" w:eastAsia="仿宋" w:hAnsi="仿宋" w:hint="eastAsia"/>
                <w:b/>
                <w:szCs w:val="20"/>
              </w:rPr>
              <w:t>√</w:t>
            </w:r>
          </w:p>
        </w:tc>
      </w:tr>
    </w:tbl>
    <w:p w:rsidR="009777F6" w:rsidRDefault="009777F6" w:rsidP="00673340">
      <w:pPr>
        <w:tabs>
          <w:tab w:val="left" w:pos="8080"/>
        </w:tabs>
        <w:spacing w:afterLines="50" w:after="156"/>
        <w:jc w:val="left"/>
        <w:rPr>
          <w:rFonts w:ascii="仿宋" w:eastAsia="仿宋" w:hAnsi="仿宋"/>
          <w:b/>
          <w:szCs w:val="20"/>
        </w:rPr>
      </w:pPr>
    </w:p>
    <w:sectPr w:rsidR="009777F6" w:rsidSect="002B41C9">
      <w:headerReference w:type="default" r:id="rId7"/>
      <w:footerReference w:type="default" r:id="rId8"/>
      <w:pgSz w:w="11906" w:h="16838"/>
      <w:pgMar w:top="1418" w:right="1134" w:bottom="1418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2F6" w:rsidRDefault="00CC12F6">
      <w:r>
        <w:separator/>
      </w:r>
    </w:p>
  </w:endnote>
  <w:endnote w:type="continuationSeparator" w:id="0">
    <w:p w:rsidR="00CC12F6" w:rsidRDefault="00CC1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7F6" w:rsidRDefault="00423971">
    <w:pPr>
      <w:pStyle w:val="a7"/>
      <w:jc w:val="center"/>
      <w:rPr>
        <w:sz w:val="21"/>
        <w:szCs w:val="21"/>
      </w:rPr>
    </w:pPr>
    <w:r>
      <w:rPr>
        <w:rFonts w:hint="eastAsia"/>
        <w:sz w:val="21"/>
        <w:szCs w:val="21"/>
      </w:rPr>
      <w:t>峰岹科技（深圳）</w:t>
    </w:r>
    <w:r w:rsidR="00962C0B">
      <w:rPr>
        <w:rFonts w:hint="eastAsia"/>
        <w:sz w:val="21"/>
        <w:szCs w:val="21"/>
      </w:rPr>
      <w:t>股份</w:t>
    </w:r>
    <w:r>
      <w:rPr>
        <w:rFonts w:hint="eastAsia"/>
        <w:sz w:val="21"/>
        <w:szCs w:val="21"/>
      </w:rPr>
      <w:t>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2F6" w:rsidRDefault="00CC12F6">
      <w:r>
        <w:separator/>
      </w:r>
    </w:p>
  </w:footnote>
  <w:footnote w:type="continuationSeparator" w:id="0">
    <w:p w:rsidR="00CC12F6" w:rsidRDefault="00CC1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7F6" w:rsidRDefault="00B354DF" w:rsidP="00B354DF">
    <w:pPr>
      <w:jc w:val="right"/>
      <w:rPr>
        <w:rFonts w:asciiTheme="minorEastAsia" w:hAnsiTheme="minorEastAsia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987144F" wp14:editId="6E22D67D">
          <wp:simplePos x="0" y="0"/>
          <wp:positionH relativeFrom="column">
            <wp:posOffset>5080</wp:posOffset>
          </wp:positionH>
          <wp:positionV relativeFrom="paragraph">
            <wp:posOffset>12700</wp:posOffset>
          </wp:positionV>
          <wp:extent cx="833933" cy="544189"/>
          <wp:effectExtent l="0" t="0" r="4445" b="8890"/>
          <wp:wrapNone/>
          <wp:docPr id="1" name="图片 2" descr="C:\Users\Administrator\Desktop\公司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:\Users\Administrator\Desktop\公司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933" cy="5441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23971">
      <w:rPr>
        <w:rFonts w:asciiTheme="minorEastAsia" w:hAnsiTheme="minorEastAsia" w:hint="eastAsia"/>
      </w:rPr>
      <w:t>表单编号：</w:t>
    </w:r>
    <w:r w:rsidR="00680FA7">
      <w:rPr>
        <w:rFonts w:asciiTheme="minorEastAsia" w:hAnsiTheme="minorEastAsia" w:hint="eastAsia"/>
      </w:rPr>
      <w:t>FT-QR-AE-05-A1</w:t>
    </w:r>
  </w:p>
  <w:p w:rsidR="009777F6" w:rsidRDefault="009777F6">
    <w:pPr>
      <w:rPr>
        <w:rFonts w:asciiTheme="minorEastAsia" w:hAnsi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6133"/>
    <w:rsid w:val="00037C4D"/>
    <w:rsid w:val="000A2E12"/>
    <w:rsid w:val="000C44DB"/>
    <w:rsid w:val="000F2BB4"/>
    <w:rsid w:val="000F3541"/>
    <w:rsid w:val="001267EB"/>
    <w:rsid w:val="0016090B"/>
    <w:rsid w:val="00183CA4"/>
    <w:rsid w:val="001E6DD5"/>
    <w:rsid w:val="001F0AF8"/>
    <w:rsid w:val="0022571D"/>
    <w:rsid w:val="002A0DD7"/>
    <w:rsid w:val="002B41C9"/>
    <w:rsid w:val="002E17AC"/>
    <w:rsid w:val="002F6F30"/>
    <w:rsid w:val="00381E11"/>
    <w:rsid w:val="003C6133"/>
    <w:rsid w:val="003D6202"/>
    <w:rsid w:val="003F5ED1"/>
    <w:rsid w:val="004172CC"/>
    <w:rsid w:val="00423971"/>
    <w:rsid w:val="00453EA7"/>
    <w:rsid w:val="0047403E"/>
    <w:rsid w:val="004868C3"/>
    <w:rsid w:val="00497F27"/>
    <w:rsid w:val="004C59AA"/>
    <w:rsid w:val="004D6503"/>
    <w:rsid w:val="00505D59"/>
    <w:rsid w:val="00526E7C"/>
    <w:rsid w:val="0054232E"/>
    <w:rsid w:val="005801D8"/>
    <w:rsid w:val="00590F9E"/>
    <w:rsid w:val="00661F01"/>
    <w:rsid w:val="00673340"/>
    <w:rsid w:val="00680FA7"/>
    <w:rsid w:val="00683042"/>
    <w:rsid w:val="00694320"/>
    <w:rsid w:val="006A62E2"/>
    <w:rsid w:val="006B6752"/>
    <w:rsid w:val="00703C19"/>
    <w:rsid w:val="007055EF"/>
    <w:rsid w:val="00711B23"/>
    <w:rsid w:val="00734EC7"/>
    <w:rsid w:val="00783894"/>
    <w:rsid w:val="00825C26"/>
    <w:rsid w:val="00865035"/>
    <w:rsid w:val="008E6B6B"/>
    <w:rsid w:val="00962C0B"/>
    <w:rsid w:val="009777F6"/>
    <w:rsid w:val="00982ADC"/>
    <w:rsid w:val="009875C0"/>
    <w:rsid w:val="009A13AD"/>
    <w:rsid w:val="00A34A0C"/>
    <w:rsid w:val="00A510E0"/>
    <w:rsid w:val="00A72662"/>
    <w:rsid w:val="00AA7BE3"/>
    <w:rsid w:val="00AD7085"/>
    <w:rsid w:val="00AE445C"/>
    <w:rsid w:val="00B146EA"/>
    <w:rsid w:val="00B1663D"/>
    <w:rsid w:val="00B354DF"/>
    <w:rsid w:val="00B45F82"/>
    <w:rsid w:val="00BC24E2"/>
    <w:rsid w:val="00BC58E3"/>
    <w:rsid w:val="00BD3C80"/>
    <w:rsid w:val="00C90032"/>
    <w:rsid w:val="00CC12F6"/>
    <w:rsid w:val="00CD0B3E"/>
    <w:rsid w:val="00D2216C"/>
    <w:rsid w:val="00D36979"/>
    <w:rsid w:val="00D4296F"/>
    <w:rsid w:val="00D97FD2"/>
    <w:rsid w:val="00DC1456"/>
    <w:rsid w:val="00E0206A"/>
    <w:rsid w:val="00E55335"/>
    <w:rsid w:val="00E760C2"/>
    <w:rsid w:val="00E775E6"/>
    <w:rsid w:val="00E91198"/>
    <w:rsid w:val="00EA3392"/>
    <w:rsid w:val="00EB7A9B"/>
    <w:rsid w:val="00EF0327"/>
    <w:rsid w:val="00EF570A"/>
    <w:rsid w:val="00F811C2"/>
    <w:rsid w:val="00FC3EEC"/>
    <w:rsid w:val="00FD66B9"/>
    <w:rsid w:val="00FF0795"/>
    <w:rsid w:val="00FF5117"/>
    <w:rsid w:val="0512602B"/>
    <w:rsid w:val="0C284196"/>
    <w:rsid w:val="5C046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612D2"/>
  <w15:docId w15:val="{F73B2AAA-B701-4EEA-8B3D-56DD54C6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1C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B41C9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B41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4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2B4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2B41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qFormat/>
    <w:rsid w:val="002B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uiPriority w:val="99"/>
    <w:semiHidden/>
    <w:qFormat/>
    <w:rsid w:val="002B41C9"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sid w:val="002B41C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2B41C9"/>
    <w:rPr>
      <w:sz w:val="18"/>
      <w:szCs w:val="18"/>
    </w:rPr>
  </w:style>
  <w:style w:type="paragraph" w:styleId="ae">
    <w:name w:val="List Paragraph"/>
    <w:basedOn w:val="a"/>
    <w:uiPriority w:val="34"/>
    <w:qFormat/>
    <w:rsid w:val="002B41C9"/>
    <w:pPr>
      <w:ind w:firstLineChars="200" w:firstLine="420"/>
    </w:pPr>
  </w:style>
  <w:style w:type="character" w:customStyle="1" w:styleId="a4">
    <w:name w:val="纯文本 字符"/>
    <w:basedOn w:val="a0"/>
    <w:link w:val="a3"/>
    <w:uiPriority w:val="99"/>
    <w:qFormat/>
    <w:rsid w:val="002B41C9"/>
    <w:rPr>
      <w:rFonts w:ascii="宋体" w:eastAsia="宋体" w:hAnsi="Courier New" w:cs="Courier New"/>
      <w:szCs w:val="21"/>
    </w:rPr>
  </w:style>
  <w:style w:type="character" w:customStyle="1" w:styleId="ac">
    <w:name w:val="标题 字符"/>
    <w:basedOn w:val="a0"/>
    <w:link w:val="ab"/>
    <w:uiPriority w:val="10"/>
    <w:qFormat/>
    <w:rsid w:val="002B41C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15</cp:revision>
  <cp:lastPrinted>2017-06-16T07:08:00Z</cp:lastPrinted>
  <dcterms:created xsi:type="dcterms:W3CDTF">2020-06-24T10:30:00Z</dcterms:created>
  <dcterms:modified xsi:type="dcterms:W3CDTF">2021-08-18T01:55:00Z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