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3. Director extraction quality (against manually attributed quotations, mean over six excerpts) and narrative-mode enforcement in the main experiment (share of generated turns).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Quote recall</w:t>
            </w:r>
          </w:p>
        </w:tc>
        <w:tc>
          <w:tcPr>
            <w:tcW w:type="dxa" w:w="960"/>
          </w:tcPr>
          <w:p>
            <w:r>
              <w:rPr>
                <w:b/>
              </w:rPr>
              <w:t>Attribution acc.</w:t>
            </w:r>
          </w:p>
        </w:tc>
        <w:tc>
          <w:tcPr>
            <w:tcW w:type="dxa" w:w="960"/>
          </w:tcPr>
          <w:p>
            <w:r>
              <w:rPr>
                <w:b/>
              </w:rPr>
              <w:t>Fabricated</w:t>
            </w:r>
          </w:p>
        </w:tc>
        <w:tc>
          <w:tcPr>
            <w:tcW w:type="dxa" w:w="960"/>
          </w:tcPr>
          <w:p>
            <w:r>
              <w:rPr>
                <w:b/>
              </w:rPr>
              <w:t>TP compliant (1st)</w:t>
            </w:r>
          </w:p>
        </w:tc>
        <w:tc>
          <w:tcPr>
            <w:tcW w:type="dxa" w:w="960"/>
          </w:tcPr>
          <w:p>
            <w:r>
              <w:rPr>
                <w:b/>
              </w:rPr>
              <w:t>TP regenerated</w:t>
            </w:r>
          </w:p>
        </w:tc>
        <w:tc>
          <w:tcPr>
            <w:tcW w:type="dxa" w:w="960"/>
          </w:tcPr>
          <w:p>
            <w:r>
              <w:rPr>
                <w:b/>
              </w:rPr>
              <w:t>TP rewritten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Residual (TP)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Residual (FP)</w:t>
            </w:r>
          </w:p>
        </w:tc>
      </w:tr>
      <w:tr>
        <w:tc>
          <w:tcPr>
            <w:tcW w:type="dxa" w:w="960"/>
          </w:tcPr>
          <w:p>
            <w:r>
              <w:t>Llama 3.1 8B</w:t>
            </w:r>
          </w:p>
        </w:tc>
        <w:tc>
          <w:tcPr>
            <w:tcW w:type="dxa" w:w="960"/>
          </w:tcPr>
          <w:p>
            <w:r>
              <w:t>0.96</w:t>
            </w:r>
          </w:p>
        </w:tc>
        <w:tc>
          <w:tcPr>
            <w:tcW w:type="dxa" w:w="960"/>
          </w:tcPr>
          <w:p>
            <w:r>
              <w:t>0.95</w:t>
            </w:r>
          </w:p>
        </w:tc>
        <w:tc>
          <w:tcPr>
            <w:tcW w:type="dxa" w:w="960"/>
          </w:tcPr>
          <w:p>
            <w:r>
              <w:t>0.02</w:t>
            </w:r>
          </w:p>
        </w:tc>
        <w:tc>
          <w:tcPr>
            <w:tcW w:type="dxa" w:w="960"/>
          </w:tcPr>
          <w:p>
            <w:r>
              <w:t>0.932</w:t>
            </w:r>
          </w:p>
        </w:tc>
        <w:tc>
          <w:tcPr>
            <w:tcW w:type="dxa" w:w="960"/>
          </w:tcPr>
          <w:p>
            <w:r>
              <w:t>0.060</w:t>
            </w:r>
          </w:p>
        </w:tc>
        <w:tc>
          <w:tcPr>
            <w:tcW w:type="dxa" w:w="960"/>
          </w:tcPr>
          <w:p>
            <w:r>
              <w:t>0.008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</w:tr>
      <w:tr>
        <w:tc>
          <w:tcPr>
            <w:tcW w:type="dxa" w:w="960"/>
          </w:tcPr>
          <w:p>
            <w:r>
              <w:t>Qwen2.5 14B</w:t>
            </w:r>
          </w:p>
        </w:tc>
        <w:tc>
          <w:tcPr>
            <w:tcW w:type="dxa" w:w="960"/>
          </w:tcPr>
          <w:p>
            <w:r>
              <w:t>0.94</w:t>
            </w:r>
          </w:p>
        </w:tc>
        <w:tc>
          <w:tcPr>
            <w:tcW w:type="dxa" w:w="960"/>
          </w:tcPr>
          <w:p>
            <w:r>
              <w:t>0.93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0.998</w:t>
            </w:r>
          </w:p>
        </w:tc>
        <w:tc>
          <w:tcPr>
            <w:tcW w:type="dxa" w:w="960"/>
          </w:tcPr>
          <w:p>
            <w:r>
              <w:t>0.002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</w:tr>
      <w:tr>
        <w:tc>
          <w:tcPr>
            <w:tcW w:type="dxa" w:w="960"/>
          </w:tcPr>
          <w:p>
            <w:r>
              <w:t>Gemma 3 12B</w:t>
            </w:r>
          </w:p>
        </w:tc>
        <w:tc>
          <w:tcPr>
            <w:tcW w:type="dxa" w:w="960"/>
          </w:tcPr>
          <w:p>
            <w:r>
              <w:t>1.00</w:t>
            </w:r>
          </w:p>
        </w:tc>
        <w:tc>
          <w:tcPr>
            <w:tcW w:type="dxa" w:w="960"/>
          </w:tcPr>
          <w:p>
            <w:r>
              <w:t>0.92</w:t>
            </w:r>
          </w:p>
        </w:tc>
        <w:tc>
          <w:tcPr>
            <w:tcW w:type="dxa" w:w="960"/>
          </w:tcPr>
          <w:p>
            <w:r>
              <w:t>0.05</w:t>
            </w:r>
          </w:p>
        </w:tc>
        <w:tc>
          <w:tcPr>
            <w:tcW w:type="dxa" w:w="960"/>
          </w:tcPr>
          <w:p>
            <w:r>
              <w:t>0.945</w:t>
            </w:r>
          </w:p>
        </w:tc>
        <w:tc>
          <w:tcPr>
            <w:tcW w:type="dxa" w:w="960"/>
          </w:tcPr>
          <w:p>
            <w:r>
              <w:t>0.055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