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7B" w:rsidRDefault="002766C6" w:rsidP="002766C6">
      <w:pPr>
        <w:pStyle w:val="1"/>
        <w:jc w:val="center"/>
        <w:rPr>
          <w:sz w:val="32"/>
          <w:szCs w:val="32"/>
        </w:rPr>
      </w:pPr>
      <w:r w:rsidRPr="002766C6">
        <w:rPr>
          <w:rFonts w:hint="eastAsia"/>
          <w:sz w:val="32"/>
          <w:szCs w:val="32"/>
        </w:rPr>
        <w:t>mini2440</w:t>
      </w:r>
      <w:r w:rsidRPr="002766C6">
        <w:rPr>
          <w:rFonts w:hint="eastAsia"/>
          <w:sz w:val="32"/>
          <w:szCs w:val="32"/>
        </w:rPr>
        <w:t>裸机试炼之——</w:t>
      </w:r>
      <w:r w:rsidRPr="002766C6">
        <w:rPr>
          <w:rFonts w:hint="eastAsia"/>
          <w:sz w:val="32"/>
          <w:szCs w:val="32"/>
        </w:rPr>
        <w:t>U</w:t>
      </w:r>
      <w:r w:rsidRPr="002766C6">
        <w:rPr>
          <w:sz w:val="32"/>
          <w:szCs w:val="32"/>
        </w:rPr>
        <w:t>art</w:t>
      </w:r>
      <w:r>
        <w:rPr>
          <w:rFonts w:hint="eastAsia"/>
          <w:sz w:val="32"/>
          <w:szCs w:val="32"/>
        </w:rPr>
        <w:t>与</w:t>
      </w:r>
      <w:r w:rsidRPr="002766C6">
        <w:rPr>
          <w:sz w:val="32"/>
          <w:szCs w:val="32"/>
        </w:rPr>
        <w:t>pc</w:t>
      </w:r>
      <w:r w:rsidRPr="002766C6">
        <w:rPr>
          <w:rFonts w:hint="eastAsia"/>
          <w:sz w:val="32"/>
          <w:szCs w:val="32"/>
        </w:rPr>
        <w:t>端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文件</w:t>
      </w:r>
      <w:r>
        <w:rPr>
          <w:rFonts w:hint="eastAsia"/>
          <w:sz w:val="32"/>
          <w:szCs w:val="32"/>
        </w:rPr>
        <w:t>、</w:t>
      </w:r>
      <w:r w:rsidRPr="002766C6">
        <w:rPr>
          <w:sz w:val="32"/>
          <w:szCs w:val="32"/>
        </w:rPr>
        <w:t>字符传输</w:t>
      </w:r>
    </w:p>
    <w:p w:rsidR="00F534D1" w:rsidRDefault="00FC23A0" w:rsidP="00F534D1">
      <w:pPr>
        <w:pStyle w:val="a3"/>
        <w:numPr>
          <w:ilvl w:val="0"/>
          <w:numId w:val="1"/>
        </w:numPr>
        <w:ind w:firstLineChars="0"/>
      </w:pPr>
      <w:r w:rsidRPr="00FC23A0">
        <w:rPr>
          <w:rFonts w:hint="eastAsia"/>
        </w:rPr>
        <w:t>波特率（</w:t>
      </w:r>
      <w:r w:rsidRPr="00FC23A0">
        <w:rPr>
          <w:rFonts w:hint="eastAsia"/>
        </w:rPr>
        <w:t>Baud rate</w:t>
      </w:r>
      <w:r w:rsidRPr="00FC23A0">
        <w:rPr>
          <w:rFonts w:hint="eastAsia"/>
        </w:rPr>
        <w:t>）即调制速率</w:t>
      </w:r>
      <w:r>
        <w:rPr>
          <w:rFonts w:hint="eastAsia"/>
        </w:rPr>
        <w:t>，</w:t>
      </w:r>
      <w:r w:rsidRPr="00FC23A0">
        <w:rPr>
          <w:rFonts w:hint="eastAsia"/>
        </w:rPr>
        <w:t>1</w:t>
      </w:r>
      <w:r w:rsidRPr="00FC23A0">
        <w:rPr>
          <w:rFonts w:hint="eastAsia"/>
        </w:rPr>
        <w:t>波特即指每秒传输</w:t>
      </w:r>
      <w:r w:rsidRPr="00FC23A0">
        <w:rPr>
          <w:rFonts w:hint="eastAsia"/>
        </w:rPr>
        <w:t>1</w:t>
      </w:r>
      <w:r w:rsidRPr="00FC23A0">
        <w:rPr>
          <w:rFonts w:hint="eastAsia"/>
        </w:rPr>
        <w:t>个符号。</w:t>
      </w:r>
    </w:p>
    <w:p w:rsidR="00F534D1" w:rsidRPr="00F534D1" w:rsidRDefault="00F534D1" w:rsidP="00F534D1">
      <w:pPr>
        <w:pStyle w:val="a3"/>
        <w:numPr>
          <w:ilvl w:val="0"/>
          <w:numId w:val="1"/>
        </w:numPr>
        <w:ind w:firstLineChars="0"/>
      </w:pPr>
      <w:r w:rsidRPr="00F534D1">
        <w:rPr>
          <w:rFonts w:hint="eastAsia"/>
        </w:rPr>
        <w:t>非</w:t>
      </w:r>
      <w:r w:rsidRPr="00F534D1">
        <w:rPr>
          <w:rFonts w:hint="eastAsia"/>
        </w:rPr>
        <w:t>FIFO</w:t>
      </w:r>
      <w:r w:rsidRPr="00F534D1">
        <w:rPr>
          <w:rFonts w:hint="eastAsia"/>
        </w:rPr>
        <w:t>模式，即传输数据不利用</w:t>
      </w:r>
      <w:r w:rsidRPr="00F534D1">
        <w:rPr>
          <w:rFonts w:hint="eastAsia"/>
        </w:rPr>
        <w:t>FIFO</w:t>
      </w:r>
      <w:r w:rsidRPr="00F534D1">
        <w:rPr>
          <w:rFonts w:hint="eastAsia"/>
        </w:rPr>
        <w:t>缓存，一个字节一个字节地传输。</w:t>
      </w:r>
    </w:p>
    <w:p w:rsidR="00963F81" w:rsidRPr="00DE516B" w:rsidRDefault="00963F81" w:rsidP="00963F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63F81">
        <w:rPr>
          <w:rFonts w:hint="eastAsia"/>
          <w:color w:val="333333"/>
          <w:shd w:val="clear" w:color="auto" w:fill="FFFFFF"/>
        </w:rPr>
        <w:t>接收到的数据是放到接收缓存器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URXHn</w:t>
      </w:r>
      <w:r w:rsidRPr="00963F81">
        <w:rPr>
          <w:rFonts w:hint="eastAsia"/>
          <w:color w:val="333333"/>
          <w:shd w:val="clear" w:color="auto" w:fill="FFFFFF"/>
        </w:rPr>
        <w:t>中，要发送数据时，是把数据放入发送缓存器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UTXHn</w:t>
      </w:r>
      <w:r w:rsidRPr="00963F81">
        <w:rPr>
          <w:rFonts w:hint="eastAsia"/>
          <w:color w:val="333333"/>
          <w:shd w:val="clear" w:color="auto" w:fill="FFFFFF"/>
        </w:rPr>
        <w:t>中。由于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UART</w:t>
      </w:r>
      <w:r w:rsidRPr="00963F81">
        <w:rPr>
          <w:rFonts w:hint="eastAsia"/>
          <w:color w:val="333333"/>
          <w:shd w:val="clear" w:color="auto" w:fill="FFFFFF"/>
        </w:rPr>
        <w:t>是通过字节方式传输数据的，因此要区分是大端模式还是小端模式，也就是说这两个寄存器在这两种模式下，所在的地址是不同。为了了解当前数据传输的各种状态，还需要一些状态寄存器。传输状态寄存器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UTRSTATn</w:t>
      </w:r>
      <w:r w:rsidRPr="00963F81">
        <w:rPr>
          <w:rFonts w:hint="eastAsia"/>
          <w:color w:val="333333"/>
          <w:shd w:val="clear" w:color="auto" w:fill="FFFFFF"/>
        </w:rPr>
        <w:t>非常有用，它的第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0</w:t>
      </w:r>
      <w:r w:rsidRPr="00963F81">
        <w:rPr>
          <w:rFonts w:hint="eastAsia"/>
          <w:color w:val="333333"/>
          <w:shd w:val="clear" w:color="auto" w:fill="FFFFFF"/>
        </w:rPr>
        <w:t>位可以用来判断接受缓存器内是否有可接收的数据，第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1</w:t>
      </w:r>
      <w:r w:rsidRPr="00963F81">
        <w:rPr>
          <w:rFonts w:hint="eastAsia"/>
          <w:color w:val="333333"/>
          <w:shd w:val="clear" w:color="auto" w:fill="FFFFFF"/>
        </w:rPr>
        <w:t>位和第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Pr="00963F81">
        <w:rPr>
          <w:rFonts w:hint="eastAsia"/>
          <w:color w:val="333333"/>
          <w:shd w:val="clear" w:color="auto" w:fill="FFFFFF"/>
        </w:rPr>
        <w:t>位可以用来判断发送缓存器中是否为空，为空时可以发送数据。由于在这里我们不进行传输数据时错误的判断，因此错误状态寄存器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UERSTATn</w:t>
      </w:r>
      <w:r w:rsidRPr="00963F81">
        <w:rPr>
          <w:rFonts w:hint="eastAsia"/>
          <w:color w:val="333333"/>
          <w:shd w:val="clear" w:color="auto" w:fill="FFFFFF"/>
        </w:rPr>
        <w:t>不需要，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FIFO</w:t>
      </w:r>
      <w:r w:rsidRPr="00963F81">
        <w:rPr>
          <w:rFonts w:hint="eastAsia"/>
          <w:color w:val="333333"/>
          <w:shd w:val="clear" w:color="auto" w:fill="FFFFFF"/>
        </w:rPr>
        <w:t>状态寄存器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UFSTATn</w:t>
      </w:r>
      <w:r w:rsidRPr="00963F81">
        <w:rPr>
          <w:rFonts w:hint="eastAsia"/>
          <w:color w:val="333333"/>
          <w:shd w:val="clear" w:color="auto" w:fill="FFFFFF"/>
        </w:rPr>
        <w:t>和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MODEM</w:t>
      </w:r>
      <w:r w:rsidRPr="00963F81">
        <w:rPr>
          <w:rFonts w:hint="eastAsia"/>
          <w:color w:val="333333"/>
          <w:shd w:val="clear" w:color="auto" w:fill="FFFFFF"/>
        </w:rPr>
        <w:t>状态寄存器</w:t>
      </w:r>
      <w:r w:rsidRPr="00963F81">
        <w:rPr>
          <w:rFonts w:ascii="Times New Roman" w:hAnsi="Times New Roman" w:cs="Times New Roman"/>
          <w:color w:val="333333"/>
          <w:shd w:val="clear" w:color="auto" w:fill="FFFFFF"/>
        </w:rPr>
        <w:t>UMSTATn</w:t>
      </w:r>
      <w:r w:rsidRPr="00963F81">
        <w:rPr>
          <w:rFonts w:hint="eastAsia"/>
          <w:color w:val="333333"/>
          <w:shd w:val="clear" w:color="auto" w:fill="FFFFFF"/>
        </w:rPr>
        <w:t>在这里也不需要。</w:t>
      </w:r>
    </w:p>
    <w:p w:rsidR="00F7180E" w:rsidRPr="00963F81" w:rsidRDefault="00F7180E" w:rsidP="00F534D1"/>
    <w:p w:rsidR="00F7180E" w:rsidRDefault="00F7180E" w:rsidP="00F534D1">
      <w:r w:rsidRPr="00F7180E">
        <w:rPr>
          <w:rFonts w:hint="eastAsia"/>
          <w:color w:val="FF0000"/>
        </w:rPr>
        <w:t>本来</w:t>
      </w:r>
      <w:r w:rsidRPr="00F7180E">
        <w:rPr>
          <w:color w:val="FF0000"/>
        </w:rPr>
        <w:t>是想使用</w:t>
      </w:r>
      <w:r w:rsidRPr="00F7180E">
        <w:rPr>
          <w:rFonts w:hint="eastAsia"/>
          <w:color w:val="FF0000"/>
        </w:rPr>
        <w:t>中断</w:t>
      </w:r>
      <w:r w:rsidRPr="00F7180E">
        <w:rPr>
          <w:color w:val="FF0000"/>
        </w:rPr>
        <w:t>方式</w:t>
      </w:r>
      <w:r w:rsidRPr="00F7180E">
        <w:rPr>
          <w:rFonts w:hint="eastAsia"/>
          <w:color w:val="FF0000"/>
        </w:rPr>
        <w:t>接收</w:t>
      </w:r>
      <w:r w:rsidRPr="00F7180E">
        <w:rPr>
          <w:color w:val="FF0000"/>
        </w:rPr>
        <w:t>和发送的</w:t>
      </w:r>
      <w:r w:rsidRPr="00F7180E">
        <w:rPr>
          <w:rFonts w:hint="eastAsia"/>
          <w:color w:val="FF0000"/>
        </w:rPr>
        <w:t>，</w:t>
      </w:r>
      <w:r w:rsidRPr="00F7180E">
        <w:rPr>
          <w:color w:val="FF0000"/>
        </w:rPr>
        <w:t>但是</w:t>
      </w:r>
      <w:r w:rsidRPr="00F7180E">
        <w:rPr>
          <w:rFonts w:hint="eastAsia"/>
          <w:color w:val="FF0000"/>
        </w:rPr>
        <w:t>只实现</w:t>
      </w:r>
      <w:r w:rsidRPr="00F7180E">
        <w:rPr>
          <w:color w:val="FF0000"/>
        </w:rPr>
        <w:t>发送</w:t>
      </w:r>
      <w:r w:rsidRPr="00F7180E">
        <w:rPr>
          <w:rFonts w:hint="eastAsia"/>
          <w:color w:val="FF0000"/>
        </w:rPr>
        <w:t>接收</w:t>
      </w:r>
      <w:r w:rsidRPr="00F7180E">
        <w:rPr>
          <w:color w:val="FF0000"/>
        </w:rPr>
        <w:t>一个字符</w:t>
      </w:r>
      <w:r w:rsidRPr="00F7180E">
        <w:rPr>
          <w:rFonts w:hint="eastAsia"/>
          <w:color w:val="FF0000"/>
        </w:rPr>
        <w:t>。</w:t>
      </w:r>
    </w:p>
    <w:p w:rsidR="00F7180E" w:rsidRDefault="00F7180E" w:rsidP="00F534D1">
      <w:r>
        <w:rPr>
          <w:rFonts w:hint="eastAsia"/>
        </w:rPr>
        <w:t>之后</w:t>
      </w:r>
      <w:r>
        <w:t>试下查询方式，结果能行</w:t>
      </w:r>
      <w:r>
        <w:rPr>
          <w:rFonts w:hint="eastAsia"/>
        </w:rPr>
        <w:t>。</w:t>
      </w:r>
    </w:p>
    <w:p w:rsidR="00BF2D37" w:rsidRDefault="00BF2D37" w:rsidP="00F534D1"/>
    <w:p w:rsidR="00BF2D37" w:rsidRDefault="00BF2D37" w:rsidP="00BF2D37">
      <w:pPr>
        <w:pStyle w:val="2"/>
      </w:pPr>
      <w:r>
        <w:t>U</w:t>
      </w:r>
      <w:r>
        <w:rPr>
          <w:rFonts w:hint="eastAsia"/>
        </w:rPr>
        <w:t>art</w:t>
      </w:r>
      <w:r>
        <w:t>方框图</w:t>
      </w:r>
    </w:p>
    <w:p w:rsidR="00BF2D37" w:rsidRPr="00BF2D37" w:rsidRDefault="00BF2D37" w:rsidP="00BF2D37">
      <w:r>
        <w:rPr>
          <w:rFonts w:hint="eastAsia"/>
          <w:noProof/>
        </w:rPr>
        <w:drawing>
          <wp:inline distT="0" distB="0" distL="0" distR="0">
            <wp:extent cx="5274310" cy="4083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37" w:rsidRPr="00BF2D37" w:rsidRDefault="00BF2D37" w:rsidP="00BF2D37">
      <w:r>
        <w:rPr>
          <w:rFonts w:hint="eastAsia"/>
        </w:rPr>
        <w:t>1</w:t>
      </w:r>
      <w:r>
        <w:rPr>
          <w:rFonts w:hint="eastAsia"/>
        </w:rPr>
        <w:t>、使用</w:t>
      </w:r>
      <w:r>
        <w:t>非</w:t>
      </w:r>
      <w:r>
        <w:rPr>
          <w:rFonts w:hint="eastAsia"/>
        </w:rPr>
        <w:t>FIFO</w:t>
      </w:r>
      <w:r>
        <w:rPr>
          <w:rFonts w:hint="eastAsia"/>
        </w:rPr>
        <w:t>模式</w:t>
      </w:r>
      <w:r>
        <w:t>时，接收、发送缓存</w:t>
      </w:r>
      <w:r>
        <w:rPr>
          <w:rFonts w:hint="eastAsia"/>
        </w:rPr>
        <w:t>寄存器</w:t>
      </w:r>
      <w:r>
        <w:t>只存一个字节</w:t>
      </w:r>
    </w:p>
    <w:p w:rsidR="00F534D1" w:rsidRDefault="00BF2D37" w:rsidP="00F534D1">
      <w:r>
        <w:lastRenderedPageBreak/>
        <w:t>2</w:t>
      </w:r>
      <w:r>
        <w:rPr>
          <w:rFonts w:hint="eastAsia"/>
        </w:rPr>
        <w:t>、时钟源</w:t>
      </w:r>
      <w:r>
        <w:t>使用</w:t>
      </w:r>
      <w:r>
        <w:rPr>
          <w:rFonts w:hint="eastAsia"/>
        </w:rPr>
        <w:t>PCLK</w:t>
      </w:r>
      <w:r>
        <w:rPr>
          <w:rFonts w:hint="eastAsia"/>
        </w:rPr>
        <w:t>（</w:t>
      </w:r>
      <w:r>
        <w:rPr>
          <w:rFonts w:hint="eastAsia"/>
        </w:rPr>
        <w:t>50000000</w:t>
      </w:r>
      <w:r>
        <w:t>）</w:t>
      </w:r>
      <w:r>
        <w:rPr>
          <w:rFonts w:hint="eastAsia"/>
        </w:rPr>
        <w:t>，波特率</w:t>
      </w:r>
      <w:r>
        <w:t>为</w:t>
      </w:r>
      <w:r>
        <w:rPr>
          <w:rFonts w:hint="eastAsia"/>
        </w:rPr>
        <w:t>115200</w:t>
      </w:r>
      <w:r w:rsidR="006154DA">
        <w:rPr>
          <w:rFonts w:hint="eastAsia"/>
        </w:rPr>
        <w:t>；</w:t>
      </w:r>
    </w:p>
    <w:p w:rsidR="006154DA" w:rsidRDefault="00BF2D37" w:rsidP="006154DA">
      <w:pPr>
        <w:ind w:firstLineChars="150" w:firstLine="315"/>
      </w:pPr>
      <w:r>
        <w:rPr>
          <w:rFonts w:hint="eastAsia"/>
        </w:rPr>
        <w:t>UBRDIVn = (int)( UART</w:t>
      </w:r>
      <w:r>
        <w:rPr>
          <w:rFonts w:hint="eastAsia"/>
        </w:rPr>
        <w:t>时钟</w:t>
      </w:r>
      <w:r>
        <w:rPr>
          <w:rFonts w:hint="eastAsia"/>
        </w:rPr>
        <w:t xml:space="preserve"> / ( </w:t>
      </w:r>
      <w:r>
        <w:rPr>
          <w:rFonts w:hint="eastAsia"/>
        </w:rPr>
        <w:t>波特率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16) ) </w:t>
      </w:r>
      <w:r w:rsidR="006154DA">
        <w:t>–</w:t>
      </w:r>
      <w:r>
        <w:rPr>
          <w:rFonts w:hint="eastAsia"/>
        </w:rPr>
        <w:t xml:space="preserve"> 1</w:t>
      </w:r>
      <w:r w:rsidR="006154DA">
        <w:t xml:space="preserve">                                                    </w:t>
      </w:r>
    </w:p>
    <w:p w:rsidR="006154DA" w:rsidRDefault="006154DA" w:rsidP="006154D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GPH</w:t>
      </w:r>
    </w:p>
    <w:p w:rsidR="006154DA" w:rsidRDefault="006154DA" w:rsidP="006154DA">
      <w:r>
        <w:rPr>
          <w:rFonts w:hint="eastAsia"/>
          <w:noProof/>
        </w:rPr>
        <w:drawing>
          <wp:inline distT="0" distB="0" distL="0" distR="0">
            <wp:extent cx="5274310" cy="1966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A" w:rsidRDefault="006154DA" w:rsidP="006154DA"/>
    <w:p w:rsidR="006154DA" w:rsidRDefault="006154DA" w:rsidP="006154DA">
      <w:r w:rsidRPr="006154DA">
        <w:rPr>
          <w:rFonts w:hint="eastAsia"/>
        </w:rPr>
        <w:t>rGPHCON|=((2&lt;&lt;4)|(2&lt;&lt;6));    //</w:t>
      </w:r>
      <w:r w:rsidRPr="006154DA">
        <w:rPr>
          <w:rFonts w:hint="eastAsia"/>
        </w:rPr>
        <w:t>设置</w:t>
      </w:r>
      <w:r w:rsidRPr="006154DA">
        <w:rPr>
          <w:rFonts w:hint="eastAsia"/>
        </w:rPr>
        <w:t>GPH2</w:t>
      </w:r>
      <w:r w:rsidRPr="006154DA">
        <w:rPr>
          <w:rFonts w:hint="eastAsia"/>
        </w:rPr>
        <w:t>、</w:t>
      </w:r>
      <w:r w:rsidRPr="006154DA">
        <w:rPr>
          <w:rFonts w:hint="eastAsia"/>
        </w:rPr>
        <w:t>GPH3</w:t>
      </w:r>
      <w:r w:rsidRPr="006154DA">
        <w:rPr>
          <w:rFonts w:hint="eastAsia"/>
        </w:rPr>
        <w:t>为</w:t>
      </w:r>
      <w:r w:rsidRPr="006154DA">
        <w:rPr>
          <w:rFonts w:hint="eastAsia"/>
        </w:rPr>
        <w:t>TXD0</w:t>
      </w:r>
      <w:r w:rsidRPr="006154DA">
        <w:rPr>
          <w:rFonts w:hint="eastAsia"/>
        </w:rPr>
        <w:t>、</w:t>
      </w:r>
      <w:r w:rsidRPr="006154DA">
        <w:rPr>
          <w:rFonts w:hint="eastAsia"/>
        </w:rPr>
        <w:t>RXD0</w:t>
      </w:r>
      <w:r w:rsidRPr="006154DA">
        <w:rPr>
          <w:rFonts w:hint="eastAsia"/>
        </w:rPr>
        <w:t>功能</w:t>
      </w:r>
    </w:p>
    <w:p w:rsidR="006154DA" w:rsidRDefault="006154DA" w:rsidP="006154DA">
      <w:r>
        <w:rPr>
          <w:rFonts w:hint="eastAsia"/>
        </w:rPr>
        <w:t xml:space="preserve">rGPHUP=0x00;               </w:t>
      </w:r>
      <w:r w:rsidRPr="006154DA">
        <w:rPr>
          <w:rFonts w:hint="eastAsia"/>
        </w:rPr>
        <w:t>//</w:t>
      </w:r>
      <w:r w:rsidRPr="006154DA">
        <w:rPr>
          <w:rFonts w:hint="eastAsia"/>
        </w:rPr>
        <w:t>上拉电阻使能</w:t>
      </w:r>
    </w:p>
    <w:p w:rsidR="006154DA" w:rsidRDefault="006154DA" w:rsidP="006154DA">
      <w:pPr>
        <w:pStyle w:val="2"/>
      </w:pPr>
      <w:r>
        <w:rPr>
          <w:rFonts w:hint="eastAsia"/>
        </w:rPr>
        <w:t>设置</w:t>
      </w:r>
      <w:r>
        <w:t>Uart</w:t>
      </w:r>
      <w:r>
        <w:rPr>
          <w:rFonts w:hint="eastAsia"/>
        </w:rPr>
        <w:t>寄存器</w:t>
      </w:r>
    </w:p>
    <w:p w:rsidR="00250EAA" w:rsidRDefault="00250EAA" w:rsidP="00250EAA">
      <w:r>
        <w:rPr>
          <w:rFonts w:hint="eastAsia"/>
        </w:rPr>
        <w:t>rUFCON0 = 0x0;              //</w:t>
      </w:r>
      <w:r>
        <w:rPr>
          <w:rFonts w:hint="eastAsia"/>
        </w:rPr>
        <w:t>禁止</w:t>
      </w:r>
      <w:r>
        <w:rPr>
          <w:rFonts w:hint="eastAsia"/>
        </w:rPr>
        <w:t>FIFO</w:t>
      </w:r>
    </w:p>
    <w:p w:rsidR="00250EAA" w:rsidRDefault="00250EAA" w:rsidP="00250EAA">
      <w:r>
        <w:rPr>
          <w:rFonts w:hint="eastAsia"/>
        </w:rPr>
        <w:t>rUMCON0 = 0x0;             //</w:t>
      </w:r>
      <w:r>
        <w:rPr>
          <w:rFonts w:hint="eastAsia"/>
        </w:rPr>
        <w:t>禁止</w:t>
      </w:r>
      <w:r>
        <w:rPr>
          <w:rFonts w:hint="eastAsia"/>
        </w:rPr>
        <w:t>AFC</w:t>
      </w:r>
    </w:p>
    <w:p w:rsidR="00BB48C9" w:rsidRDefault="00BB48C9" w:rsidP="00250EAA"/>
    <w:p w:rsidR="00BB48C9" w:rsidRPr="00BB48C9" w:rsidRDefault="00BB48C9" w:rsidP="00250EAA">
      <w:pPr>
        <w:rPr>
          <w:b/>
        </w:rPr>
      </w:pPr>
      <w:r w:rsidRPr="00BB48C9">
        <w:rPr>
          <w:b/>
        </w:rPr>
        <w:t>UCONn</w:t>
      </w:r>
      <w:r w:rsidRPr="00BB48C9">
        <w:rPr>
          <w:rFonts w:hint="eastAsia"/>
          <w:b/>
        </w:rPr>
        <w:t>控制</w:t>
      </w:r>
      <w:r w:rsidRPr="00BB48C9">
        <w:rPr>
          <w:b/>
        </w:rPr>
        <w:t>寄存器</w:t>
      </w:r>
      <w:r>
        <w:rPr>
          <w:rFonts w:hint="eastAsia"/>
          <w:b/>
        </w:rPr>
        <w:t>：</w:t>
      </w:r>
    </w:p>
    <w:p w:rsidR="006154DA" w:rsidRDefault="00BB48C9" w:rsidP="006154DA">
      <w:r>
        <w:rPr>
          <w:rFonts w:hint="eastAsia"/>
          <w:noProof/>
        </w:rPr>
        <w:drawing>
          <wp:inline distT="0" distB="0" distL="0" distR="0">
            <wp:extent cx="5274310" cy="2569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r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C9" w:rsidRDefault="00BB48C9" w:rsidP="006154DA">
      <w:r w:rsidRPr="00BB48C9">
        <w:rPr>
          <w:rFonts w:hint="eastAsia"/>
        </w:rPr>
        <w:t>rUCON0=0x05;                //</w:t>
      </w:r>
      <w:r w:rsidRPr="00BB48C9">
        <w:rPr>
          <w:rFonts w:hint="eastAsia"/>
        </w:rPr>
        <w:t>发送模式和接收模式都使用查询模式</w:t>
      </w:r>
    </w:p>
    <w:p w:rsidR="00BB48C9" w:rsidRDefault="00BB48C9" w:rsidP="006154DA"/>
    <w:p w:rsidR="00BB48C9" w:rsidRDefault="00BB48C9" w:rsidP="006154DA">
      <w:pPr>
        <w:rPr>
          <w:b/>
        </w:rPr>
      </w:pPr>
      <w:r w:rsidRPr="00BB48C9">
        <w:rPr>
          <w:b/>
        </w:rPr>
        <w:t>ULCONn</w:t>
      </w:r>
      <w:r w:rsidRPr="00BB48C9">
        <w:rPr>
          <w:rFonts w:hint="eastAsia"/>
          <w:b/>
        </w:rPr>
        <w:t>控制寄存器</w:t>
      </w:r>
      <w:r w:rsidRPr="00BB48C9">
        <w:rPr>
          <w:b/>
        </w:rPr>
        <w:t>：</w:t>
      </w:r>
    </w:p>
    <w:p w:rsidR="00BB48C9" w:rsidRDefault="00BB48C9" w:rsidP="006154DA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579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ar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C9" w:rsidRDefault="00BB48C9" w:rsidP="006154DA">
      <w:r w:rsidRPr="00BB48C9">
        <w:rPr>
          <w:rFonts w:hint="eastAsia"/>
        </w:rPr>
        <w:t>rULCON0|=0x03;              //</w:t>
      </w:r>
      <w:r w:rsidRPr="00BB48C9">
        <w:rPr>
          <w:rFonts w:hint="eastAsia"/>
        </w:rPr>
        <w:t>设置</w:t>
      </w:r>
      <w:r w:rsidRPr="00BB48C9">
        <w:rPr>
          <w:rFonts w:hint="eastAsia"/>
        </w:rPr>
        <w:t>UART0</w:t>
      </w:r>
      <w:r w:rsidRPr="00BB48C9">
        <w:rPr>
          <w:rFonts w:hint="eastAsia"/>
        </w:rPr>
        <w:t>数据发送</w:t>
      </w:r>
      <w:r w:rsidRPr="00BB48C9">
        <w:rPr>
          <w:rFonts w:hint="eastAsia"/>
        </w:rPr>
        <w:t>8</w:t>
      </w:r>
      <w:r w:rsidRPr="00BB48C9">
        <w:rPr>
          <w:rFonts w:hint="eastAsia"/>
        </w:rPr>
        <w:t>个数据位</w:t>
      </w:r>
    </w:p>
    <w:p w:rsidR="00963F81" w:rsidRDefault="00963F81" w:rsidP="006154DA"/>
    <w:p w:rsidR="00963F81" w:rsidRPr="00963F81" w:rsidRDefault="00963F81" w:rsidP="006154DA">
      <w:pPr>
        <w:rPr>
          <w:b/>
        </w:rPr>
      </w:pPr>
      <w:r w:rsidRPr="00963F81">
        <w:rPr>
          <w:rFonts w:hint="eastAsia"/>
          <w:b/>
        </w:rPr>
        <w:t>赵老师</w:t>
      </w:r>
      <w:r w:rsidRPr="00963F81">
        <w:rPr>
          <w:b/>
        </w:rPr>
        <w:t>的一段话</w:t>
      </w:r>
      <w:r w:rsidRPr="00963F81">
        <w:rPr>
          <w:rFonts w:hint="eastAsia"/>
          <w:b/>
        </w:rPr>
        <w:t>（关于</w:t>
      </w:r>
      <w:r w:rsidRPr="00963F81">
        <w:rPr>
          <w:b/>
        </w:rPr>
        <w:t>中断的，</w:t>
      </w:r>
      <w:r w:rsidRPr="00963F81">
        <w:rPr>
          <w:rFonts w:hint="eastAsia"/>
          <w:b/>
        </w:rPr>
        <w:t>作为</w:t>
      </w:r>
      <w:r w:rsidRPr="00963F81">
        <w:rPr>
          <w:b/>
        </w:rPr>
        <w:t>笔记）：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E87" w:rsidTr="00247E87">
        <w:tc>
          <w:tcPr>
            <w:tcW w:w="8296" w:type="dxa"/>
          </w:tcPr>
          <w:p w:rsidR="00247E87" w:rsidRPr="00963F81" w:rsidRDefault="00247E87" w:rsidP="00247E87">
            <w:pPr>
              <w:widowControl/>
              <w:shd w:val="clear" w:color="auto" w:fill="FFFFFF"/>
              <w:spacing w:line="39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最后还要强调几点关于非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FIFO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模式下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UART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中断的一些注意事项：</w:t>
            </w:r>
          </w:p>
          <w:p w:rsidR="00247E87" w:rsidRPr="00963F81" w:rsidRDefault="00247E87" w:rsidP="00247E87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1.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对于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s3c2440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来说，接收数据是被动的，发送数据是主动的，因此一般来说，接收数据用中断方式，发送数据用查询方式较好；</w:t>
            </w:r>
          </w:p>
          <w:p w:rsidR="00247E87" w:rsidRPr="00963F81" w:rsidRDefault="00247E87" w:rsidP="00247E87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2.</w:t>
            </w:r>
            <w:r w:rsidRPr="00247E87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 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在中断方式下，当接收到数据时，尽管可能该数据无用，但也一定要读取它，否则下次再接收数据时，不会再引起中断，因为接收数据缓存器被上次接收到的数据所霸占，只要没有读取它，它就永远在那里；</w:t>
            </w:r>
          </w:p>
          <w:p w:rsidR="00247E87" w:rsidRPr="00963F81" w:rsidRDefault="00247E87" w:rsidP="00247E87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3.</w:t>
            </w:r>
            <w:r w:rsidRPr="00247E87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 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由于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UART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中断涉及到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SUBSRCPND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寄存器，因此在中断处理程序中不仅要清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寄存器，还要清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SUBSRCPND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寄存器，它们的顺序一定是先清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SUBSRCPND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寄存器，再清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寄存器，否则就会引起一个中断两次响应的问题。因为是否中断由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寄存器决定，而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寄存器的相关状态位由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SUBSRCPND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寄存器决定，如果先清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寄存器，而还没有清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SUBSRCPND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寄存器的话，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SRCPND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寄存器的相关位还是会被置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1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，而一旦被置</w:t>
            </w:r>
            <w:r w:rsidRPr="00963F81">
              <w:rPr>
                <w:rFonts w:ascii="Times New Roman" w:eastAsia="宋体" w:hAnsi="Times New Roman" w:cs="Times New Roman"/>
                <w:color w:val="333333"/>
                <w:kern w:val="0"/>
                <w:sz w:val="15"/>
                <w:szCs w:val="15"/>
              </w:rPr>
              <w:t>1</w:t>
            </w:r>
            <w:r w:rsidRPr="00963F81">
              <w:rPr>
                <w:rFonts w:ascii="宋体" w:eastAsia="宋体" w:hAnsi="宋体" w:cs="Arial" w:hint="eastAsia"/>
                <w:color w:val="333333"/>
                <w:kern w:val="0"/>
                <w:sz w:val="15"/>
                <w:szCs w:val="15"/>
              </w:rPr>
              <w:t>，则一定还会引起中断。</w:t>
            </w:r>
          </w:p>
          <w:p w:rsidR="00247E87" w:rsidRPr="00247E87" w:rsidRDefault="00247E87" w:rsidP="006154DA"/>
        </w:tc>
      </w:tr>
    </w:tbl>
    <w:p w:rsidR="00963F81" w:rsidRDefault="00963F81" w:rsidP="006154DA"/>
    <w:p w:rsidR="00247E87" w:rsidRDefault="00963F81" w:rsidP="004B27CB">
      <w:pPr>
        <w:pStyle w:val="2"/>
        <w:rPr>
          <w:rStyle w:val="2Char"/>
        </w:rPr>
      </w:pPr>
      <w:r w:rsidRPr="00963F81">
        <w:rPr>
          <w:rStyle w:val="2Char"/>
          <w:rFonts w:hint="eastAsia"/>
        </w:rPr>
        <w:t>总结</w:t>
      </w:r>
      <w:r w:rsidRPr="00963F81">
        <w:rPr>
          <w:rStyle w:val="2Char"/>
        </w:rPr>
        <w:t>：</w:t>
      </w:r>
      <w:bookmarkStart w:id="0" w:name="_GoBack"/>
      <w:bookmarkEnd w:id="0"/>
    </w:p>
    <w:p w:rsidR="00963F81" w:rsidRPr="00963F81" w:rsidRDefault="00963F81" w:rsidP="00247E87">
      <w:pPr>
        <w:ind w:firstLineChars="200" w:firstLine="420"/>
        <w:rPr>
          <w:rFonts w:hint="eastAsia"/>
        </w:rPr>
      </w:pPr>
      <w:r w:rsidRPr="00247E87">
        <w:rPr>
          <w:color w:val="C00000"/>
        </w:rPr>
        <w:t>使用查询方法确实可以通过</w:t>
      </w:r>
      <w:r w:rsidRPr="00247E87">
        <w:rPr>
          <w:color w:val="C00000"/>
        </w:rPr>
        <w:t>PC</w:t>
      </w:r>
      <w:r w:rsidRPr="00247E87">
        <w:rPr>
          <w:color w:val="C00000"/>
        </w:rPr>
        <w:t>端的串口工具发送文件或者字符串，再通过</w:t>
      </w:r>
      <w:r w:rsidRPr="00247E87">
        <w:rPr>
          <w:color w:val="C00000"/>
        </w:rPr>
        <w:t>uart0</w:t>
      </w:r>
      <w:r w:rsidRPr="00247E87">
        <w:rPr>
          <w:rFonts w:hint="eastAsia"/>
          <w:color w:val="C00000"/>
        </w:rPr>
        <w:t>接收</w:t>
      </w:r>
      <w:r w:rsidRPr="00247E87">
        <w:rPr>
          <w:color w:val="C00000"/>
        </w:rPr>
        <w:t>文件或字符串</w:t>
      </w:r>
      <w:r w:rsidRPr="00247E87">
        <w:rPr>
          <w:rFonts w:hint="eastAsia"/>
          <w:color w:val="C00000"/>
        </w:rPr>
        <w:t>发送</w:t>
      </w:r>
      <w:r w:rsidRPr="00247E87">
        <w:rPr>
          <w:color w:val="C00000"/>
        </w:rPr>
        <w:t>给</w:t>
      </w:r>
      <w:r w:rsidRPr="00247E87">
        <w:rPr>
          <w:color w:val="C00000"/>
        </w:rPr>
        <w:t>PC</w:t>
      </w:r>
      <w:r w:rsidRPr="00247E87">
        <w:rPr>
          <w:color w:val="C00000"/>
        </w:rPr>
        <w:t>端的串口工具和存储于文件</w:t>
      </w:r>
      <w:r w:rsidRPr="00247E87">
        <w:rPr>
          <w:color w:val="C00000"/>
        </w:rPr>
        <w:t>uart.txt</w:t>
      </w:r>
      <w:r w:rsidRPr="00247E87">
        <w:rPr>
          <w:color w:val="C00000"/>
        </w:rPr>
        <w:t>中，但是过程中</w:t>
      </w:r>
      <w:r w:rsidRPr="00247E87">
        <w:rPr>
          <w:rFonts w:hint="eastAsia"/>
          <w:color w:val="C00000"/>
        </w:rPr>
        <w:t>会出现</w:t>
      </w:r>
      <w:r w:rsidRPr="00247E87">
        <w:rPr>
          <w:color w:val="C00000"/>
        </w:rPr>
        <w:t>字符丢失</w:t>
      </w:r>
      <w:r w:rsidRPr="00247E87">
        <w:rPr>
          <w:rFonts w:hint="eastAsia"/>
          <w:color w:val="C00000"/>
        </w:rPr>
        <w:t>（发送</w:t>
      </w:r>
      <w:r w:rsidRPr="00247E87">
        <w:rPr>
          <w:color w:val="C00000"/>
        </w:rPr>
        <w:t>回</w:t>
      </w:r>
      <w:r w:rsidRPr="00247E87">
        <w:rPr>
          <w:color w:val="C00000"/>
        </w:rPr>
        <w:t>PC</w:t>
      </w:r>
      <w:r w:rsidRPr="00247E87">
        <w:rPr>
          <w:color w:val="C00000"/>
        </w:rPr>
        <w:t>端串口工具和文件中都是一样的情况）的情况，现在感觉</w:t>
      </w:r>
      <w:r w:rsidRPr="00247E87">
        <w:rPr>
          <w:rFonts w:hint="eastAsia"/>
          <w:color w:val="C00000"/>
        </w:rPr>
        <w:t>可能是</w:t>
      </w:r>
      <w:r w:rsidRPr="00247E87">
        <w:rPr>
          <w:color w:val="C00000"/>
        </w:rPr>
        <w:t>串口工具</w:t>
      </w:r>
      <w:r w:rsidRPr="00247E87">
        <w:rPr>
          <w:rFonts w:hint="eastAsia"/>
          <w:color w:val="C00000"/>
        </w:rPr>
        <w:t>同步</w:t>
      </w:r>
      <w:r w:rsidRPr="00247E87">
        <w:rPr>
          <w:color w:val="C00000"/>
        </w:rPr>
        <w:t>的问题</w:t>
      </w:r>
      <w:r w:rsidR="00247E87" w:rsidRPr="00247E87">
        <w:rPr>
          <w:rFonts w:hint="eastAsia"/>
          <w:color w:val="C00000"/>
        </w:rPr>
        <w:t>或者</w:t>
      </w:r>
      <w:r w:rsidR="00247E87" w:rsidRPr="00247E87">
        <w:rPr>
          <w:color w:val="C00000"/>
        </w:rPr>
        <w:t>机器之间的延迟问题，时间的延迟并不会</w:t>
      </w:r>
      <w:r w:rsidR="00247E87" w:rsidRPr="00247E87">
        <w:rPr>
          <w:rFonts w:hint="eastAsia"/>
          <w:color w:val="C00000"/>
        </w:rPr>
        <w:t>影响</w:t>
      </w:r>
      <w:r w:rsidR="00247E87" w:rsidRPr="00247E87">
        <w:rPr>
          <w:color w:val="C00000"/>
        </w:rPr>
        <w:t>串口之间数据传输</w:t>
      </w:r>
    </w:p>
    <w:p w:rsidR="00BB48C9" w:rsidRDefault="00BB48C9" w:rsidP="00BB48C9">
      <w:pPr>
        <w:pStyle w:val="2"/>
      </w:pPr>
      <w:r>
        <w:rPr>
          <w:rFonts w:hint="eastAsia"/>
        </w:rPr>
        <w:t>代码区</w:t>
      </w:r>
      <w:r>
        <w:t>：</w:t>
      </w:r>
    </w:p>
    <w:p w:rsidR="00BB48C9" w:rsidRPr="00BB48C9" w:rsidRDefault="00BB48C9" w:rsidP="00BB48C9">
      <w:r>
        <w:t>M</w:t>
      </w:r>
      <w:r>
        <w:rPr>
          <w:rFonts w:hint="eastAsia"/>
        </w:rPr>
        <w:t>ain</w:t>
      </w:r>
      <w:r>
        <w:t>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8C9" w:rsidTr="00BB48C9">
        <w:tc>
          <w:tcPr>
            <w:tcW w:w="8296" w:type="dxa"/>
          </w:tcPr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GLOBAL_CLK      1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"def.h"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"option.h"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"2440addr.h"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"2440lib.h" 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函数声明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"2440slib.h"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"mmu.h"</w:t>
            </w:r>
          </w:p>
          <w:p w:rsidR="00BB48C9" w:rsidRPr="00BB48C9" w:rsidRDefault="00BB48C9" w:rsidP="00BB48C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"profile.h"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</w:p>
          <w:p w:rsidR="00BB48C9" w:rsidRPr="00BB48C9" w:rsidRDefault="00BB48C9" w:rsidP="00BB48C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Uart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lastRenderedPageBreak/>
              <w:t>void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Main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U32 mpll_val 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consoleNum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Port_Init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mpll_val 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92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//init FCLK=400M,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ChangeMPllValue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mpll_val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)&amp;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0xff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mpll_val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)&amp;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mpll_val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ChangeClockDivider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//the result of rCLKDIVN [0:1:0:1] 3-0 bit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cal_cpu_bus_clk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//HCLK=100M   PCLK=50M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MMU_Init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地址映射初始化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Beep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B48C9" w:rsidRPr="001A1EFD" w:rsidRDefault="00BB48C9" w:rsidP="00BB48C9">
            <w:pPr>
              <w:widowControl/>
              <w:shd w:val="clear" w:color="auto" w:fill="FFFFFF"/>
              <w:ind w:firstLineChars="200" w:firstLine="30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Uart</w:t>
            </w: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1A1EF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实现串口传送文件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字符串到开发板，并显示在串口终端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调试成功！</w:t>
            </w:r>
            <w:r w:rsidRPr="001A1EF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) </w:t>
            </w:r>
          </w:p>
          <w:p w:rsidR="00BB48C9" w:rsidRPr="00A873EF" w:rsidRDefault="00BB48C9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A1E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A873EF" w:rsidRDefault="00A873EF" w:rsidP="00BB48C9"/>
    <w:p w:rsidR="00BB48C9" w:rsidRPr="00A873EF" w:rsidRDefault="00BB48C9" w:rsidP="00BB48C9">
      <w:pPr>
        <w:rPr>
          <w:b/>
          <w:sz w:val="28"/>
          <w:szCs w:val="28"/>
        </w:rPr>
      </w:pPr>
      <w:r w:rsidRPr="00A873EF">
        <w:rPr>
          <w:b/>
          <w:sz w:val="28"/>
          <w:szCs w:val="28"/>
        </w:rPr>
        <w:t>Uart.c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8C9" w:rsidTr="00BB48C9">
        <w:tc>
          <w:tcPr>
            <w:tcW w:w="8296" w:type="dxa"/>
          </w:tcPr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"2440addr.h"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"def.h"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"2440lib.h"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&lt;stdio.h&gt;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文件库函数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Uart_init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以下使用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uart0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rGPHCON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&amp;=~((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//GPH2--TXD0;GPH3--RXD0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rGPHCON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GPH2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GPH3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TXD0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RXD0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功能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手册中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GPH2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GPH3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描述如下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: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//GPHCON        Bit         Description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//GPH3         [7:6]        00 = Input      01 = Output  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                         10 = RXD0       11 = reserved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//GPH2         [5:4]        00 = Input      01 = Output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                        10 = TXD0       11 = Reserved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rGPHUP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上拉电阻使能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rUFCON0 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禁止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rUMCON0 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撤销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nRTS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rULCON0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0x03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UART0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数据发送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8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个数据位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rUCON0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0x05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发送模式和接收模式都使用查询模式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873E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设置波特率，其中波特率作为一个参数传递到该初始化函数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rUBRDIV0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A873EF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)((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50000000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/(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115200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16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))-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873E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873EF" w:rsidRPr="00A873EF" w:rsidRDefault="00A873EF" w:rsidP="00A873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873E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Uart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E516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i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DE516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E516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ch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FILE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FP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文件指针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FP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fopen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DE516B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"uart.txt"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DE516B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"w"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以写方式打开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uart.txt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Uart_init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//uart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初始化函数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DE516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rUTRSTAT0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DE516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如果接收数据缓存器接收到有效数据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ch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rURXH0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//ch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存储接收字节数据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rUTXH0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ch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//PC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机将接收的字符通过串口调试工具显示在屏幕上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fputc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ch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FP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将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ch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字符内容存进文件中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i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DE516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fclose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FP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如果有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200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个字节关闭文件</w:t>
            </w:r>
            <w:r w:rsidRPr="00DE516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DE516B" w:rsidRPr="00DE516B" w:rsidRDefault="00DE516B" w:rsidP="00DE516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E51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B48C9" w:rsidRDefault="00BB48C9" w:rsidP="00A873EF"/>
        </w:tc>
      </w:tr>
    </w:tbl>
    <w:p w:rsidR="00BB48C9" w:rsidRDefault="00BB48C9" w:rsidP="00A873EF"/>
    <w:p w:rsidR="006B6CB0" w:rsidRDefault="0082086B" w:rsidP="006B6CB0">
      <w:pPr>
        <w:pStyle w:val="2"/>
      </w:pPr>
      <w:r>
        <w:rPr>
          <w:rFonts w:hint="eastAsia"/>
        </w:rPr>
        <w:t>结果</w:t>
      </w:r>
      <w:r w:rsidR="006B6CB0">
        <w:t>截图：</w:t>
      </w:r>
    </w:p>
    <w:p w:rsidR="00DE516B" w:rsidRDefault="00DE516B" w:rsidP="00DE516B"/>
    <w:p w:rsidR="00DE516B" w:rsidRPr="00DE516B" w:rsidRDefault="00DE516B" w:rsidP="00DE516B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串口工具</w:t>
      </w:r>
    </w:p>
    <w:p w:rsidR="00DE516B" w:rsidRDefault="00DE516B" w:rsidP="00DE516B">
      <w:r>
        <w:rPr>
          <w:rFonts w:hint="eastAsia"/>
          <w:noProof/>
        </w:rPr>
        <w:lastRenderedPageBreak/>
        <w:drawing>
          <wp:inline distT="0" distB="0" distL="0" distR="0">
            <wp:extent cx="5228571" cy="41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6B" w:rsidRDefault="00DE516B" w:rsidP="00DE516B">
      <w:pPr>
        <w:rPr>
          <w:rFonts w:hint="eastAsia"/>
        </w:rPr>
      </w:pPr>
    </w:p>
    <w:p w:rsidR="00DE516B" w:rsidRPr="00DE516B" w:rsidRDefault="00DE516B" w:rsidP="00DE516B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art.txt</w:t>
      </w:r>
      <w:r>
        <w:t>是存储于</w:t>
      </w:r>
      <w:r>
        <w:rPr>
          <w:rFonts w:hint="eastAsia"/>
        </w:rPr>
        <w:t>项目</w:t>
      </w:r>
      <w:r w:rsidRPr="00DE516B">
        <w:t>2440test_Data\DebugRel_bin</w:t>
      </w:r>
      <w:r>
        <w:rPr>
          <w:rFonts w:hint="eastAsia"/>
        </w:rPr>
        <w:t>目录</w:t>
      </w:r>
      <w:r>
        <w:t>下，与</w:t>
      </w:r>
      <w:r>
        <w:t>bin</w:t>
      </w:r>
      <w:r>
        <w:t>文件同一目录</w:t>
      </w:r>
    </w:p>
    <w:p w:rsidR="00313F88" w:rsidRPr="00313F88" w:rsidRDefault="00DE516B" w:rsidP="00313F88">
      <w:r>
        <w:rPr>
          <w:noProof/>
        </w:rPr>
        <w:drawing>
          <wp:inline distT="0" distB="0" distL="0" distR="0">
            <wp:extent cx="4057143" cy="26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B0" w:rsidRPr="00BB48C9" w:rsidRDefault="006B6CB0" w:rsidP="00A873EF"/>
    <w:sectPr w:rsidR="006B6CB0" w:rsidRPr="00BB4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1A" w:rsidRDefault="00110C1A"/>
  </w:endnote>
  <w:endnote w:type="continuationSeparator" w:id="0">
    <w:p w:rsidR="00110C1A" w:rsidRDefault="00110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1A" w:rsidRDefault="00110C1A"/>
  </w:footnote>
  <w:footnote w:type="continuationSeparator" w:id="0">
    <w:p w:rsidR="00110C1A" w:rsidRDefault="00110C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661A4"/>
    <w:multiLevelType w:val="hybridMultilevel"/>
    <w:tmpl w:val="7CA07182"/>
    <w:lvl w:ilvl="0" w:tplc="8FECF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C6"/>
    <w:rsid w:val="00030EF4"/>
    <w:rsid w:val="00110C1A"/>
    <w:rsid w:val="001347C2"/>
    <w:rsid w:val="001A1EFD"/>
    <w:rsid w:val="001C30C1"/>
    <w:rsid w:val="0020577B"/>
    <w:rsid w:val="00247E87"/>
    <w:rsid w:val="00250EAA"/>
    <w:rsid w:val="002766C6"/>
    <w:rsid w:val="00313F88"/>
    <w:rsid w:val="004B27CB"/>
    <w:rsid w:val="006154DA"/>
    <w:rsid w:val="006B6CB0"/>
    <w:rsid w:val="0082086B"/>
    <w:rsid w:val="00872B30"/>
    <w:rsid w:val="008968AA"/>
    <w:rsid w:val="00963F81"/>
    <w:rsid w:val="00A873EF"/>
    <w:rsid w:val="00BB48C9"/>
    <w:rsid w:val="00BF2D37"/>
    <w:rsid w:val="00DE516B"/>
    <w:rsid w:val="00F4177C"/>
    <w:rsid w:val="00F534D1"/>
    <w:rsid w:val="00F7180E"/>
    <w:rsid w:val="00FC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C7C0B-9812-477F-A9F9-008AED8E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66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68A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96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68AA"/>
  </w:style>
  <w:style w:type="character" w:styleId="a5">
    <w:name w:val="Strong"/>
    <w:basedOn w:val="a0"/>
    <w:uiPriority w:val="22"/>
    <w:qFormat/>
    <w:rsid w:val="008968AA"/>
    <w:rPr>
      <w:b/>
      <w:bCs/>
    </w:rPr>
  </w:style>
  <w:style w:type="paragraph" w:styleId="a6">
    <w:name w:val="header"/>
    <w:basedOn w:val="a"/>
    <w:link w:val="Char"/>
    <w:uiPriority w:val="99"/>
    <w:unhideWhenUsed/>
    <w:rsid w:val="00F53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534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53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534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D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BB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BB48C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B48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B48C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BB48C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BB48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B48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B48C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BB48C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0"/>
    <w:rsid w:val="00A873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873EF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17559-6AC3-4A64-8AB0-47301908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559</Words>
  <Characters>3190</Characters>
  <Application>Microsoft Office Word</Application>
  <DocSecurity>0</DocSecurity>
  <Lines>26</Lines>
  <Paragraphs>7</Paragraphs>
  <ScaleCrop>false</ScaleCrop>
  <Company>P R C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2014-07-28T15:14:00Z</dcterms:created>
  <dcterms:modified xsi:type="dcterms:W3CDTF">2014-07-30T07:58:00Z</dcterms:modified>
</cp:coreProperties>
</file>