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Белорусский государственный технологический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Факультет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Кафедра программной инженерии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Лабораторная работа №8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 дисциплине «Администрирование и 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тему «ERP-платформа 1С: Предприятие.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Студент 3 курса 8 группы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Павлович Ян Андреевич</w:t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Преподаватель: асс. Сазонова Д.В.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Минск 2026</w:t>
      </w:r>
    </w:p>
    <w:p w:rsidR="00000000" w:rsidDel="00000000" w:rsidP="00000000" w:rsidRDefault="00000000" w:rsidRPr="00000000" w14:paraId="0000001B">
      <w:pPr>
        <w:spacing w:after="240" w:before="3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w2g65bvqw04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Оглавление</w:t>
      </w:r>
    </w:p>
    <w:sdt>
      <w:sdtPr>
        <w:id w:val="-10040839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08.6614173228347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jt77idb5iph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08.6614173228347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2d1pck4cag9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Установка 1С Предприятие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08.6614173228347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7ki69p2ti0w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Создание пользователя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08.6614173228347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k0zzz3ebel4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Создание второй информационной базы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firstLine="708.6614173228347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eading=h.2v6u37x8ksn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spacing w:after="240" w:before="36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vciza9go2y7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40" w:before="360" w:line="240" w:lineRule="auto"/>
        <w:ind w:firstLine="0"/>
        <w:jc w:val="center"/>
        <w:rPr/>
      </w:pPr>
      <w:bookmarkStart w:colFirst="0" w:colLast="0" w:name="_heading=h.ymff7bgmx9y4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40" w:before="360" w:line="240" w:lineRule="auto"/>
        <w:ind w:firstLine="0"/>
        <w:jc w:val="center"/>
        <w:rPr/>
      </w:pPr>
      <w:bookmarkStart w:colFirst="0" w:colLast="0" w:name="_heading=h.jt77idb5iphd" w:id="3"/>
      <w:bookmarkEnd w:id="3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4">
      <w:pPr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посвящена изучению основ администрирования ERP-платформы 1С: Предприятие, которая широко используется для автоматизации бизнес-процессов в организациях различного масштаба. Данная платформа представляет собой комплексное решение, обеспечивающее ведение учета, управление ресурсами предприятия и интеграцию различных функциональных подсистем, таких как бухгалтерия, складской учет, кадровое делопроизводство и финансовое планирование. В связи с широким распространением данной системы на предприятиях Республики Беларусь и стран СНГ, освоение принципов ее администрирования является важной задачей подготовки специалистов в области информационных технологий.</w:t>
      </w:r>
    </w:p>
    <w:p w:rsidR="00000000" w:rsidDel="00000000" w:rsidP="00000000" w:rsidRDefault="00000000" w:rsidRPr="00000000" w14:paraId="00000025">
      <w:pPr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Основное внимание в рамках лабораторной работы уделяется процессам развертывания платформы в изолированной среде, в частности на виртуальной машине, что позволяет безопасно моделировать рабочие сценарии без риска нарушения функционирования реальных информационных систем. Рассматриваются этапы установки платформы, создания и настройки информационных баз, а также работа с типовыми конфигурациями, такими как «1С: Бухгалтерия для Беларуси», которые представляют собой готовые прикладные решения для автоматизации бухгалтерского учета в соответствии с национальным законодательством. Особое значение имеет понимание структуры информационной базы, которая выступает ключевым элементом хранения и обработки данных в системе.</w:t>
      </w:r>
    </w:p>
    <w:p w:rsidR="00000000" w:rsidDel="00000000" w:rsidP="00000000" w:rsidRDefault="00000000" w:rsidRPr="00000000" w14:paraId="00000026">
      <w:pPr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работы также изучаются вопросы управления доступом пользователей и разграничения прав, что является критически важным аспектом обеспечения информационной безопасности. Реализуется создание учетных записей пользователей, назначение ролей и настройка механизмов аутентификации, позволяющих контролировать доступ к данным и функциональности системы. Дополнительно рассматриваются механизмы резервного копирования и восстановления информационных баз, которые обеспечивают отказоустойчивость системы и защиту данных от потери в случае сбоев, ошибок пользователя или других нештатных ситуаций.</w:t>
      </w:r>
    </w:p>
    <w:p w:rsidR="00000000" w:rsidDel="00000000" w:rsidP="00000000" w:rsidRDefault="00000000" w:rsidRPr="00000000" w14:paraId="00000027">
      <w:pPr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Отдельное внимание уделяется практическим аспектам администрирования, включая создание копий информационных баз и анализ их поведения в различных условиях эксплуатации. Это позволяет наглядно продемонстрировать принципы изоляции данных, а также особенности переноса информации между базами. Таким образом, в рамках лабораторной работы формируется целостное представление о жизненном цикле информационной базы в системе «1С: Предприятие» — от установки и первичной настройки до сопровождения, резервирования и обеспечения безопасности.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spacing w:after="240" w:before="360" w:line="240" w:lineRule="auto"/>
        <w:ind w:firstLine="709"/>
        <w:rPr/>
      </w:pPr>
      <w:bookmarkStart w:colFirst="0" w:colLast="0" w:name="_heading=h.2d1pck4cag91" w:id="4"/>
      <w:bookmarkEnd w:id="4"/>
      <w:r w:rsidDel="00000000" w:rsidR="00000000" w:rsidRPr="00000000">
        <w:rPr>
          <w:vertAlign w:val="baseline"/>
          <w:rtl w:val="0"/>
        </w:rPr>
        <w:t xml:space="preserve">Установка 1С Предприятие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1.1 представлена выборочная установка 1С Предприятие с выбором корневой директории.</w:t>
      </w:r>
    </w:p>
    <w:p w:rsidR="00000000" w:rsidDel="00000000" w:rsidP="00000000" w:rsidRDefault="00000000" w:rsidRPr="00000000" w14:paraId="0000002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492263" cy="3393560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9010" l="5773" r="8832" t="4542"/>
                    <a:stretch>
                      <a:fillRect/>
                    </a:stretch>
                  </pic:blipFill>
                  <pic:spPr>
                    <a:xfrm>
                      <a:off x="0" y="0"/>
                      <a:ext cx="4492263" cy="339356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1.1 – Выборочная установка 1С Предприятие</w:t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рисунке 1.2 представлена установка 1С Предприятие 8 (учебная версия).</w:t>
      </w:r>
    </w:p>
    <w:p w:rsidR="00000000" w:rsidDel="00000000" w:rsidP="00000000" w:rsidRDefault="00000000" w:rsidRPr="00000000" w14:paraId="0000002D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330294" cy="3284655"/>
            <wp:effectExtent b="12700" l="12700" r="12700" t="127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7965" l="5957" r="7540" t="3700"/>
                    <a:stretch>
                      <a:fillRect/>
                    </a:stretch>
                  </pic:blipFill>
                  <pic:spPr>
                    <a:xfrm>
                      <a:off x="0" y="0"/>
                      <a:ext cx="4330294" cy="328465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1.2 – Процесс установки 1С Предприятие</w:t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рисунке 1.3 представлен выбор информационной базы. Поскольку она отсутствует и это первый вход, то выбираем создание новой информационной базы.</w:t>
      </w:r>
    </w:p>
    <w:p w:rsidR="00000000" w:rsidDel="00000000" w:rsidP="00000000" w:rsidRDefault="00000000" w:rsidRPr="00000000" w14:paraId="00000030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107376" cy="3248000"/>
            <wp:effectExtent b="12700" l="12700" r="12700" t="127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3758" l="4307" r="2419" t="3487"/>
                    <a:stretch>
                      <a:fillRect/>
                    </a:stretch>
                  </pic:blipFill>
                  <pic:spPr>
                    <a:xfrm>
                      <a:off x="0" y="0"/>
                      <a:ext cx="3107376" cy="3248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1.3 – Выбор информационной базы</w:t>
      </w:r>
    </w:p>
    <w:p w:rsidR="00000000" w:rsidDel="00000000" w:rsidP="00000000" w:rsidRDefault="00000000" w:rsidRPr="00000000" w14:paraId="0000003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рисунке 1.4 представлено добавление информационной базы. Информационная база создается без конфигурации для дальнейшей разработки.</w:t>
      </w:r>
    </w:p>
    <w:p w:rsidR="00000000" w:rsidDel="00000000" w:rsidP="00000000" w:rsidRDefault="00000000" w:rsidRPr="00000000" w14:paraId="0000003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255483" cy="3348231"/>
            <wp:effectExtent b="12700" l="12700" r="12700" t="1270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5034" l="3391" r="4432" t="2583"/>
                    <a:stretch>
                      <a:fillRect/>
                    </a:stretch>
                  </pic:blipFill>
                  <pic:spPr>
                    <a:xfrm>
                      <a:off x="0" y="0"/>
                      <a:ext cx="3255483" cy="334823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1.4 – Добавление информационной базы</w:t>
      </w:r>
    </w:p>
    <w:p w:rsidR="00000000" w:rsidDel="00000000" w:rsidP="00000000" w:rsidRDefault="00000000" w:rsidRPr="00000000" w14:paraId="0000003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рисунке 1.5 представлен выбор наименования информационной базы с указанием типа расположения информационной базы «На данном компьютере или на компьютере в локальной сети».</w:t>
      </w:r>
    </w:p>
    <w:p w:rsidR="00000000" w:rsidDel="00000000" w:rsidP="00000000" w:rsidRDefault="00000000" w:rsidRPr="00000000" w14:paraId="00000036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320515" cy="3416818"/>
            <wp:effectExtent b="12700" l="12700" r="12700" t="127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7085" l="6231" r="11399" t="5925"/>
                    <a:stretch>
                      <a:fillRect/>
                    </a:stretch>
                  </pic:blipFill>
                  <pic:spPr>
                    <a:xfrm>
                      <a:off x="0" y="0"/>
                      <a:ext cx="3320515" cy="341681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1.5 – Выбор наименования информационной базы</w:t>
      </w:r>
    </w:p>
    <w:p w:rsidR="00000000" w:rsidDel="00000000" w:rsidP="00000000" w:rsidRDefault="00000000" w:rsidRPr="00000000" w14:paraId="0000003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рисунке 1.6 представлен выбор каталога информационной базы, в качестве которого был выбран каталог с лабораторной работой.</w:t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311791" cy="3442397"/>
            <wp:effectExtent b="12700" l="12700" r="12700" t="127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8887" l="7880" r="12400" t="6279"/>
                    <a:stretch>
                      <a:fillRect/>
                    </a:stretch>
                  </pic:blipFill>
                  <pic:spPr>
                    <a:xfrm>
                      <a:off x="0" y="0"/>
                      <a:ext cx="3311791" cy="344239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1.6 – Выбор каталога информационной базы</w:t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рисунке 1.7 представлен выбор основного режима запуска «Выбор автоматически» и вариант аутентификации «Выбор автоматически.»</w:t>
      </w:r>
    </w:p>
    <w:p w:rsidR="00000000" w:rsidDel="00000000" w:rsidP="00000000" w:rsidRDefault="00000000" w:rsidRPr="00000000" w14:paraId="0000003C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388616" cy="3472738"/>
            <wp:effectExtent b="12700" l="12700" r="12700" t="127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9041" l="3849" r="7184" t="4269"/>
                    <a:stretch>
                      <a:fillRect/>
                    </a:stretch>
                  </pic:blipFill>
                  <pic:spPr>
                    <a:xfrm>
                      <a:off x="0" y="0"/>
                      <a:ext cx="3388616" cy="34727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1.7 – Выбор параметров запуска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рисунке 1.8 представлен выбор директории для сохранения резервной копии для выгрузки информационной базы.</w:t>
      </w:r>
    </w:p>
    <w:p w:rsidR="00000000" w:rsidDel="00000000" w:rsidP="00000000" w:rsidRDefault="00000000" w:rsidRPr="00000000" w14:paraId="0000003F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30375" cy="3076772"/>
            <wp:effectExtent b="12700" l="12700" r="12700" t="1270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4969" l="3116" r="4609" t="2059"/>
                    <a:stretch>
                      <a:fillRect/>
                    </a:stretch>
                  </pic:blipFill>
                  <pic:spPr>
                    <a:xfrm>
                      <a:off x="0" y="0"/>
                      <a:ext cx="4730375" cy="307677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1.8 – Выбор директории для сохранение резервной копии</w:t>
      </w:r>
    </w:p>
    <w:p w:rsidR="00000000" w:rsidDel="00000000" w:rsidP="00000000" w:rsidRDefault="00000000" w:rsidRPr="00000000" w14:paraId="0000004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дальнейшем эта копия будет необходима для создания второй информационной базы.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"/>
        </w:numPr>
        <w:spacing w:after="240" w:before="360" w:line="240" w:lineRule="auto"/>
        <w:ind w:firstLine="709"/>
        <w:rPr/>
      </w:pPr>
      <w:bookmarkStart w:colFirst="0" w:colLast="0" w:name="_heading=h.7ki69p2ti0wr" w:id="5"/>
      <w:bookmarkEnd w:id="5"/>
      <w:r w:rsidDel="00000000" w:rsidR="00000000" w:rsidRPr="00000000">
        <w:rPr>
          <w:vertAlign w:val="baseline"/>
          <w:rtl w:val="0"/>
        </w:rPr>
        <w:t xml:space="preserve">Создание пользователя</w:t>
      </w:r>
    </w:p>
    <w:p w:rsidR="00000000" w:rsidDel="00000000" w:rsidP="00000000" w:rsidRDefault="00000000" w:rsidRPr="00000000" w14:paraId="00000043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2.1 представлено создание роли с правами администратора.</w:t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626707" cy="2819787"/>
            <wp:effectExtent b="12700" l="12700" r="12700" t="127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4503" l="2383" r="6257" t="1928"/>
                    <a:stretch>
                      <a:fillRect/>
                    </a:stretch>
                  </pic:blipFill>
                  <pic:spPr>
                    <a:xfrm>
                      <a:off x="0" y="0"/>
                      <a:ext cx="3626707" cy="28197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2.1 – Создание роли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рисунке 2.2 представлено создание пользователя с фамилией в качестве имени.</w:t>
      </w:r>
    </w:p>
    <w:p w:rsidR="00000000" w:rsidDel="00000000" w:rsidP="00000000" w:rsidRDefault="00000000" w:rsidRPr="00000000" w14:paraId="00000047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931727" cy="3447494"/>
            <wp:effectExtent b="12700" l="12700" r="12700" t="12700"/>
            <wp:docPr id="1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6"/>
                    <a:srcRect b="0" l="26" r="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1727" cy="344749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2.2 – Создание пользователя</w:t>
      </w:r>
    </w:p>
    <w:p w:rsidR="00000000" w:rsidDel="00000000" w:rsidP="00000000" w:rsidRDefault="00000000" w:rsidRPr="00000000" w14:paraId="0000004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рисунке 2.3 представлен созданный пользователь.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222020" cy="2392375"/>
            <wp:effectExtent b="12700" l="12700" r="12700" t="12700"/>
            <wp:docPr id="1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 b="0" l="89" r="8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2020" cy="23923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2.3 – Созданный пользователь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При стандартном создании пользователя без особых прав больше ничего не требуется.</w:t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"/>
        </w:numPr>
        <w:spacing w:after="240" w:before="360" w:line="240" w:lineRule="auto"/>
        <w:ind w:firstLine="709"/>
        <w:rPr/>
      </w:pPr>
      <w:bookmarkStart w:colFirst="0" w:colLast="0" w:name="_heading=h.k0zzz3ebel44" w:id="6"/>
      <w:bookmarkEnd w:id="6"/>
      <w:r w:rsidDel="00000000" w:rsidR="00000000" w:rsidRPr="00000000">
        <w:rPr>
          <w:vertAlign w:val="baseline"/>
          <w:rtl w:val="0"/>
        </w:rPr>
        <w:t xml:space="preserve">Создание второй информационной базы</w:t>
      </w:r>
    </w:p>
    <w:p w:rsidR="00000000" w:rsidDel="00000000" w:rsidP="00000000" w:rsidRDefault="00000000" w:rsidRPr="00000000" w14:paraId="0000004E">
      <w:pPr>
        <w:spacing w:after="240" w:before="24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рисунке 3.1 представлено добавление второй иформационной базы с расположением на данном компьютере.</w:t>
      </w:r>
    </w:p>
    <w:p w:rsidR="00000000" w:rsidDel="00000000" w:rsidP="00000000" w:rsidRDefault="00000000" w:rsidRPr="00000000" w14:paraId="0000004F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361974" cy="3439901"/>
            <wp:effectExtent b="12700" l="12700" r="12700" t="1270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7335" l="6690" r="8005" t="4000"/>
                    <a:stretch>
                      <a:fillRect/>
                    </a:stretch>
                  </pic:blipFill>
                  <pic:spPr>
                    <a:xfrm>
                      <a:off x="0" y="0"/>
                      <a:ext cx="3361974" cy="343990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3.1 – Создание второй информационной базы данных</w:t>
      </w:r>
    </w:p>
    <w:p w:rsidR="00000000" w:rsidDel="00000000" w:rsidP="00000000" w:rsidRDefault="00000000" w:rsidRPr="00000000" w14:paraId="0000005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рисунке 3.2 представлен выбор каталога для сохранения второй информационной базы. Поскольку базы имеют одинаковое имя, возникает конфликт и была выбрана другая директория.</w:t>
      </w:r>
    </w:p>
    <w:p w:rsidR="00000000" w:rsidDel="00000000" w:rsidP="00000000" w:rsidRDefault="00000000" w:rsidRPr="00000000" w14:paraId="00000052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863639" cy="2939300"/>
            <wp:effectExtent b="12700" l="12700" r="12700" t="127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6338" l="2932" r="6537" t="2866"/>
                    <a:stretch>
                      <a:fillRect/>
                    </a:stretch>
                  </pic:blipFill>
                  <pic:spPr>
                    <a:xfrm>
                      <a:off x="0" y="0"/>
                      <a:ext cx="2863639" cy="2939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3.2 – Выбор каталога для сохранения информационной базы</w:t>
      </w:r>
    </w:p>
    <w:p w:rsidR="00000000" w:rsidDel="00000000" w:rsidP="00000000" w:rsidRDefault="00000000" w:rsidRPr="00000000" w14:paraId="0000005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рисунке 3.3 представлена созданная копия информационной базы с именем «Бухгалтерия копия №1».</w:t>
      </w:r>
    </w:p>
    <w:p w:rsidR="00000000" w:rsidDel="00000000" w:rsidP="00000000" w:rsidRDefault="00000000" w:rsidRPr="00000000" w14:paraId="00000055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031672" cy="3197207"/>
            <wp:effectExtent b="12700" l="12700" r="12700" t="1270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2505" l="3849" r="4976" t="2173"/>
                    <a:stretch>
                      <a:fillRect/>
                    </a:stretch>
                  </pic:blipFill>
                  <pic:spPr>
                    <a:xfrm>
                      <a:off x="0" y="0"/>
                      <a:ext cx="4031672" cy="319720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3.3 – Копия информационной базы</w:t>
      </w:r>
    </w:p>
    <w:p w:rsidR="00000000" w:rsidDel="00000000" w:rsidP="00000000" w:rsidRDefault="00000000" w:rsidRPr="00000000" w14:paraId="0000005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рисунке 3.4 представлен вход в первую информационную базу. При входе запрашивается логин и пароль, который мы оставляем пустым, тк не задавали при ее создании. Данная база будет требовать ввод логина и пароля при каждом входе.</w:t>
      </w:r>
    </w:p>
    <w:p w:rsidR="00000000" w:rsidDel="00000000" w:rsidP="00000000" w:rsidRDefault="00000000" w:rsidRPr="00000000" w14:paraId="00000058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716050" cy="3374638"/>
            <wp:effectExtent b="12700" l="12700" r="12700" t="12700"/>
            <wp:docPr id="1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1"/>
                    <a:srcRect b="0" l="165" r="16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6050" cy="33746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3.4 – Вход в первую информационную базу</w:t>
      </w:r>
    </w:p>
    <w:p w:rsidR="00000000" w:rsidDel="00000000" w:rsidP="00000000" w:rsidRDefault="00000000" w:rsidRPr="00000000" w14:paraId="0000005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рисунке 3.5 представлен конфигуратор второй информационной базы.</w:t>
      </w:r>
    </w:p>
    <w:p w:rsidR="00000000" w:rsidDel="00000000" w:rsidP="00000000" w:rsidRDefault="00000000" w:rsidRPr="00000000" w14:paraId="0000005B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069995" cy="2912729"/>
            <wp:effectExtent b="12700" l="12700" r="12700" t="1270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2405" l="1145" r="2009" t="1661"/>
                    <a:stretch>
                      <a:fillRect/>
                    </a:stretch>
                  </pic:blipFill>
                  <pic:spPr>
                    <a:xfrm>
                      <a:off x="0" y="0"/>
                      <a:ext cx="5069995" cy="291272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80" w:before="24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3.5 – Конфигуратор второй информационной базы</w:t>
      </w:r>
    </w:p>
    <w:p w:rsidR="00000000" w:rsidDel="00000000" w:rsidP="00000000" w:rsidRDefault="00000000" w:rsidRPr="00000000" w14:paraId="0000005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Поскольку копия первой информационной базы была создана до создания пользователя, то при входе во вторую информационную базу, являющейся копией первой логин и пароль не запрашиваются.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240" w:before="360" w:line="240" w:lineRule="auto"/>
        <w:ind w:firstLine="0"/>
        <w:jc w:val="center"/>
        <w:rPr/>
      </w:pPr>
      <w:bookmarkStart w:colFirst="0" w:colLast="0" w:name="_heading=h.2v6u37x8ksnw" w:id="7"/>
      <w:bookmarkEnd w:id="7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5F">
      <w:pPr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выполнения лабораторной работы были изучены основные принципы администрирования ERP-платформы 1С: Предприятие и получены практические навыки развертывания системы в контролируемой среде. Была успешно выполнена установка программного обеспечения, а также создана и настроена информационная база, что позволило на практике понять структуру и особенности функционирования платформы. Работа с системой в режиме конфигуратора и предприятия дала представление о разделении ролей и режимов эксплуатации.</w:t>
      </w:r>
    </w:p>
    <w:p w:rsidR="00000000" w:rsidDel="00000000" w:rsidP="00000000" w:rsidRDefault="00000000" w:rsidRPr="00000000" w14:paraId="00000060">
      <w:pPr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Особое внимание в процессе выполнения работы было уделено управлению информационными базами. Были рассмотрены процессы создания, копирования и восстановления баз данных, что позволило изучить механизмы резервного копирования и переноса данных. Практическая реализация данных операций продемонстрировала важность регулярного резервирования для обеспечения отказоустойчивости системы и сохранности информации при возможных сбоях или ошибках пользователя.</w:t>
      </w:r>
    </w:p>
    <w:p w:rsidR="00000000" w:rsidDel="00000000" w:rsidP="00000000" w:rsidRDefault="00000000" w:rsidRPr="00000000" w14:paraId="00000061">
      <w:pPr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были изучены механизмы управления пользователями и разграничения прав доступа. Создание учетных записей и назначение ролей позволило понять принципы обеспечения информационной безопасности в системе. Было наглядно продемонстрировано, что данные и настройки пользователей изолированы в пределах конкретной информационной базы, что подчеркивает важность корректного администрирования при работе с несколькими базами.</w:t>
      </w:r>
    </w:p>
    <w:p w:rsidR="00000000" w:rsidDel="00000000" w:rsidP="00000000" w:rsidRDefault="00000000" w:rsidRPr="00000000" w14:paraId="00000062">
      <w:pPr>
        <w:spacing w:after="0" w:before="0" w:line="24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лабораторная работа позволила сформировать целостное представление о базовых задачах администратора ERP-системы, включая установку, настройку, обеспечение безопасности и сопровождение информационных баз. Полученные знания и навыки являются фундаментом для дальнейшего изучения и практического применения корпоративных информационных систем в профессиональной деятельности.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firstLine="709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0.png"/><Relationship Id="rId22" Type="http://schemas.openxmlformats.org/officeDocument/2006/relationships/image" Target="media/image11.png"/><Relationship Id="rId10" Type="http://schemas.openxmlformats.org/officeDocument/2006/relationships/image" Target="media/image12.png"/><Relationship Id="rId21" Type="http://schemas.openxmlformats.org/officeDocument/2006/relationships/image" Target="media/image15.jp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14.jpg"/><Relationship Id="rId16" Type="http://schemas.openxmlformats.org/officeDocument/2006/relationships/image" Target="media/image16.jp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nkuqVa/VoXD96tMPNvktFmFgRQ==">CgMxLjAyDmgudzJnNjVidnF3MDQ2Mg5oLnZjaXphOWdvMnk3ajIOaC55bWZmN2JnbXg5eTQyDmguanQ3N2lkYjVpcGhkMg5oLjJkMXBjazRjYWc5MTIOaC43a2k2OXAydGkwd3IyDmguazB6enozZWJlbDQ0Mg5oLjJ2NnUzN3g4a3NudzgAciExajJKbDB6X1Bkb09CdURtZGxpc1JYN1UzcUxwMjEzbnc=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