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Белорусский государственный технологический университет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Факультет информационных технологий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Кафедра программной инженерии</w:t>
      </w:r>
    </w:p>
    <w:p>
      <w:pPr>
        <w:jc w:val="center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Лабораторная работа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 xml:space="preserve">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en-US"/>
        </w:rPr>
        <w:t>2</w:t>
      </w:r>
    </w:p>
    <w:p>
      <w:pPr>
        <w:jc w:val="center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По дисциплине «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Компьютерные системы и сети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»</w:t>
      </w:r>
    </w:p>
    <w:p>
      <w:pPr>
        <w:jc w:val="center"/>
        <w:rPr>
          <w:rFonts w:hint="default" w:ascii="Times New Roman Regular" w:hAnsi="Times New Roman Regular" w:eastAsia="Calibri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На тему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«</w:t>
      </w:r>
      <w:r>
        <w:rPr>
          <w:rFonts w:hint="default" w:ascii="Times New Roman Regular" w:hAnsi="Times New Roman Regular" w:cs="Times New Roman Regular"/>
          <w:caps/>
          <w:sz w:val="28"/>
          <w:szCs w:val="28"/>
        </w:rPr>
        <w:t>Запоминающие элементы. Триггеры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»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 xml:space="preserve"> 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Выполнил:</w:t>
      </w:r>
    </w:p>
    <w:p>
      <w:pPr>
        <w:jc w:val="right"/>
        <w:rPr>
          <w:rFonts w:hint="default" w:ascii="Times New Roman Regular" w:hAnsi="Times New Roman Regular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Студен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т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1 курса 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9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 xml:space="preserve"> группы</w:t>
      </w:r>
    </w:p>
    <w:p>
      <w:pPr>
        <w:wordWrap w:val="0"/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  <w:lang w:val="ru-RU"/>
        </w:rPr>
        <w:t>Павлович Ян Андреевич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  <w:highlight w:val="none"/>
        </w:rPr>
        <w:t>Преподаватель:</w:t>
      </w: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jc w:val="right"/>
        <w:rPr>
          <w:rFonts w:hint="default" w:ascii="Times New Roman Regular" w:hAnsi="Times New Roman Regular" w:eastAsia="Times New Roman" w:cs="Times New Roman Regular"/>
          <w:sz w:val="28"/>
          <w:szCs w:val="28"/>
        </w:rPr>
      </w:pPr>
    </w:p>
    <w:p>
      <w:pPr>
        <w:ind w:firstLine="284"/>
        <w:jc w:val="center"/>
        <w:rPr>
          <w:rFonts w:hint="default" w:ascii="Times New Roman Regular" w:hAnsi="Times New Roman Regular" w:cs="Times New Roman Regular"/>
          <w:spacing w:val="-8"/>
          <w:sz w:val="28"/>
          <w:szCs w:val="28"/>
        </w:rPr>
      </w:pP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202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  <w:lang w:val="ru-RU"/>
        </w:rPr>
        <w:t>4</w:t>
      </w:r>
      <w:r>
        <w:rPr>
          <w:rFonts w:hint="default" w:ascii="Times New Roman Regular" w:hAnsi="Times New Roman Regular" w:eastAsia="Times New Roman" w:cs="Times New Roman Regular"/>
          <w:sz w:val="28"/>
          <w:szCs w:val="28"/>
        </w:rPr>
        <w:t>, Минск</w:t>
      </w:r>
    </w:p>
    <w:p>
      <w:pPr>
        <w:rPr>
          <w:rFonts w:hint="default" w:ascii="Times New Roman Regular" w:hAnsi="Times New Roman Regular" w:cs="Times New Roman Regular"/>
          <w:sz w:val="28"/>
          <w:szCs w:val="28"/>
        </w:rPr>
      </w:pPr>
    </w:p>
    <w:p>
      <w:pPr>
        <w:jc w:val="left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</w:p>
    <w:p>
      <w:pPr>
        <w:jc w:val="left"/>
        <w:rPr>
          <w:rFonts w:hint="default" w:ascii="Times New Roman Regular" w:hAnsi="Times New Roman Regular" w:cs="Times New Roman Regular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ru-RU"/>
        </w:rPr>
        <w:t>Задание 1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Схема собрана на четырех логических эле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softHyphen/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ментах И-НЕ (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). На входы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R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элементов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1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2 через ключи 1 и 2 подаются логические сигналы 1 или 0 от источника прямоугольных импульсов Е1 с амплитудой 5 В. К выходам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Q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position w:val="-10"/>
          <w:sz w:val="28"/>
          <w:szCs w:val="28"/>
        </w:rPr>
        <w:object>
          <v:shape id="_x0000_i1025" o:spt="7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эле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softHyphen/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ментов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3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NAND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4, т. е. к выходам триггера, как и к его входам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S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 xml:space="preserve"> и 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t>R</w:t>
      </w: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</w:rPr>
        <w:t>, подключены пробники Х1, Х2, Х3 и Х4 с пороговым напряжением 5 В.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drawing>
          <wp:inline distT="0" distB="0" distL="114300" distR="114300">
            <wp:extent cx="5937885" cy="4645660"/>
            <wp:effectExtent l="0" t="0" r="5715" b="2540"/>
            <wp:docPr id="1" name="Picture 1" descr="Lab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ab2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t>Задание 2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drawing>
          <wp:inline distT="0" distB="0" distL="114300" distR="114300">
            <wp:extent cx="5937885" cy="4645660"/>
            <wp:effectExtent l="0" t="0" r="5715" b="2540"/>
            <wp:docPr id="2" name="Picture 2" descr="Lab2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ab2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ru-RU"/>
        </w:rPr>
        <w:t>Задание 3</w:t>
      </w:r>
    </w:p>
    <w:p>
      <w:pPr>
        <w:jc w:val="left"/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</w:pPr>
      <w:r>
        <w:rPr>
          <w:rFonts w:hint="default" w:ascii="Times New Roman Regular" w:hAnsi="Times New Roman Regular" w:cs="Times New Roman Regular"/>
          <w:b w:val="0"/>
          <w:i w:val="0"/>
          <w:spacing w:val="-2"/>
          <w:sz w:val="28"/>
          <w:szCs w:val="28"/>
          <w:lang w:val="en-US"/>
        </w:rPr>
        <w:drawing>
          <wp:inline distT="0" distB="0" distL="114300" distR="114300">
            <wp:extent cx="5937885" cy="4645660"/>
            <wp:effectExtent l="0" t="0" r="5715" b="2540"/>
            <wp:docPr id="3" name="Picture 3" descr="Lab2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ab2_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CC"/>
    <w:family w:val="swiss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7F2"/>
    <w:rsid w:val="000D71F4"/>
    <w:rsid w:val="001B084F"/>
    <w:rsid w:val="001E07F2"/>
    <w:rsid w:val="00833ABF"/>
    <w:rsid w:val="00E83C6E"/>
    <w:rsid w:val="1FEC4A74"/>
    <w:rsid w:val="3F75EB64"/>
    <w:rsid w:val="593F8B48"/>
    <w:rsid w:val="5C3EC670"/>
    <w:rsid w:val="6AED3936"/>
    <w:rsid w:val="74FF5433"/>
    <w:rsid w:val="75FB0C62"/>
    <w:rsid w:val="77AF28BB"/>
    <w:rsid w:val="7A9AC568"/>
    <w:rsid w:val="7FADFFDE"/>
    <w:rsid w:val="EF7FDA14"/>
    <w:rsid w:val="EFBFBFD6"/>
    <w:rsid w:val="F97F6125"/>
    <w:rsid w:val="FF5F798A"/>
    <w:rsid w:val="FFBF6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uiPriority w:val="99"/>
    <w:rPr>
      <w:sz w:val="24"/>
      <w:szCs w:val="24"/>
    </w:rPr>
  </w:style>
  <w:style w:type="character" w:customStyle="1" w:styleId="6">
    <w:name w:val="Текст выноски Знак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7">
    <w:name w:val="s7"/>
    <w:uiPriority w:val="0"/>
    <w:rPr>
      <w:color w:val="D0BF69"/>
    </w:rPr>
  </w:style>
  <w:style w:type="paragraph" w:customStyle="1" w:styleId="8">
    <w:name w:val="p5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6C7986"/>
      <w:kern w:val="0"/>
      <w:sz w:val="24"/>
      <w:szCs w:val="24"/>
      <w:lang w:val="en-US" w:eastAsia="zh-CN" w:bidi="ar"/>
    </w:rPr>
  </w:style>
  <w:style w:type="character" w:customStyle="1" w:styleId="9">
    <w:name w:val="s4"/>
    <w:uiPriority w:val="0"/>
    <w:rPr>
      <w:color w:val="41A1C0"/>
    </w:rPr>
  </w:style>
  <w:style w:type="paragraph" w:customStyle="1" w:styleId="10">
    <w:name w:val="p3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paragraph" w:customStyle="1" w:styleId="11">
    <w:name w:val="p4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FFFFF"/>
      <w:kern w:val="0"/>
      <w:sz w:val="24"/>
      <w:szCs w:val="24"/>
      <w:lang w:val="en-US" w:eastAsia="zh-CN" w:bidi="ar"/>
    </w:rPr>
  </w:style>
  <w:style w:type="character" w:customStyle="1" w:styleId="12">
    <w:name w:val="s3"/>
    <w:uiPriority w:val="0"/>
    <w:rPr>
      <w:color w:val="FC5FA3"/>
    </w:rPr>
  </w:style>
  <w:style w:type="character" w:customStyle="1" w:styleId="13">
    <w:name w:val="s5"/>
    <w:uiPriority w:val="0"/>
  </w:style>
  <w:style w:type="paragraph" w:customStyle="1" w:styleId="14">
    <w:name w:val="p1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C6A5D"/>
      <w:kern w:val="0"/>
      <w:sz w:val="24"/>
      <w:szCs w:val="24"/>
      <w:lang w:val="en-US" w:eastAsia="zh-CN" w:bidi="ar"/>
    </w:rPr>
  </w:style>
  <w:style w:type="character" w:customStyle="1" w:styleId="15">
    <w:name w:val="s1"/>
    <w:uiPriority w:val="0"/>
    <w:rPr>
      <w:color w:val="FD8F3F"/>
    </w:rPr>
  </w:style>
  <w:style w:type="character" w:customStyle="1" w:styleId="16">
    <w:name w:val="s2"/>
    <w:uiPriority w:val="0"/>
    <w:rPr>
      <w:color w:val="FC6A5D"/>
    </w:rPr>
  </w:style>
  <w:style w:type="character" w:customStyle="1" w:styleId="17">
    <w:name w:val="s6"/>
    <w:uiPriority w:val="0"/>
    <w:rPr>
      <w:color w:val="6C7986"/>
    </w:rPr>
  </w:style>
  <w:style w:type="paragraph" w:customStyle="1" w:styleId="18">
    <w:name w:val="p2"/>
    <w:uiPriority w:val="0"/>
    <w:pPr>
      <w:shd w:val="clear" w:fill="1F1F24"/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FD8F3F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3104</Words>
  <Characters>17698</Characters>
  <Lines>147</Lines>
  <Paragraphs>41</Paragraphs>
  <TotalTime>4</TotalTime>
  <ScaleCrop>false</ScaleCrop>
  <LinksUpToDate>false</LinksUpToDate>
  <CharactersWithSpaces>20761</CharactersWithSpaces>
  <Application>WPS Office_5.6.0.8082_F1E327BC-269C-435d-A152-05C5408002CA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2023-05-04T07:53:00Z</dcterms:created>
  <dc:creator>Михаил Банкузов</dc:creator>
  <cp:lastModifiedBy>YanPaulovich</cp:lastModifiedBy>
  <dcterms:modified xsi:type="dcterms:W3CDTF">2024-03-01T00:11:58Z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1033-5.6.0.8082</vt:lpwstr>
  </property>
</Properties>
</file>