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rFonts w:ascii="宋体-方正超大字符集" w:eastAsia="宋体-方正超大字符集"/>
          <w:bCs/>
          <w:sz w:val="84"/>
          <w:szCs w:val="84"/>
        </w:rPr>
      </w:pPr>
      <w:r>
        <w:rPr>
          <w:rFonts w:hint="eastAsia" w:ascii="宋体-方正超大字符集" w:eastAsia="宋体-方正超大字符集"/>
          <w:bCs/>
          <w:sz w:val="84"/>
          <w:szCs w:val="84"/>
        </w:rPr>
        <w:t>长  沙  学  院</w:t>
      </w:r>
    </w:p>
    <w:p>
      <w:pPr>
        <w:jc w:val="center"/>
        <w:rPr>
          <w:b/>
          <w:bCs/>
        </w:rPr>
      </w:pPr>
    </w:p>
    <w:p>
      <w:pPr>
        <w:jc w:val="center"/>
        <w:rPr>
          <w:rFonts w:ascii="黑体" w:eastAsia="黑体"/>
          <w:bCs/>
          <w:spacing w:val="56"/>
          <w:sz w:val="48"/>
          <w:szCs w:val="48"/>
        </w:rPr>
      </w:pPr>
    </w:p>
    <w:p>
      <w:pPr>
        <w:jc w:val="center"/>
        <w:rPr>
          <w:rFonts w:ascii="黑体" w:eastAsia="黑体"/>
          <w:bCs/>
          <w:spacing w:val="56"/>
          <w:sz w:val="48"/>
          <w:szCs w:val="48"/>
        </w:rPr>
      </w:pPr>
      <w:r>
        <w:rPr>
          <w:rFonts w:hint="eastAsia" w:ascii="黑体" w:eastAsia="黑体"/>
          <w:bCs/>
          <w:spacing w:val="56"/>
          <w:sz w:val="48"/>
          <w:szCs w:val="48"/>
        </w:rPr>
        <w:t>课程设计说明书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W w:w="8040" w:type="dxa"/>
        <w:jc w:val="center"/>
        <w:tblInd w:w="9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77"/>
        <w:gridCol w:w="5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480" w:lineRule="auto"/>
              <w:jc w:val="distribute"/>
              <w:rPr>
                <w:rFonts w:ascii="宋体" w:hAnsi="宋体"/>
                <w:bCs/>
                <w:sz w:val="32"/>
                <w:szCs w:val="32"/>
                <w:u w:val="single"/>
              </w:rPr>
            </w:pPr>
            <w:r>
              <w:rPr>
                <w:rFonts w:hint="eastAsia" w:ascii="宋体" w:hAnsi="宋体"/>
                <w:bCs/>
                <w:sz w:val="32"/>
                <w:szCs w:val="32"/>
              </w:rPr>
              <w:t xml:space="preserve">题目 </w:t>
            </w:r>
          </w:p>
        </w:tc>
        <w:tc>
          <w:tcPr>
            <w:tcW w:w="5463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480" w:lineRule="auto"/>
              <w:jc w:val="center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Cs/>
                <w:sz w:val="32"/>
                <w:szCs w:val="32"/>
              </w:rPr>
              <w:t>网上商店前台功能的设计与实现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480" w:lineRule="auto"/>
              <w:jc w:val="distribute"/>
              <w:rPr>
                <w:rFonts w:hint="eastAsia" w:ascii="宋体" w:hAnsi="宋体" w:eastAsia="宋体"/>
                <w:bCs/>
                <w:sz w:val="32"/>
                <w:szCs w:val="32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32"/>
                <w:szCs w:val="32"/>
                <w:lang w:val="en-US" w:eastAsia="zh-CN"/>
              </w:rPr>
              <w:t>学院</w:t>
            </w:r>
            <w:r>
              <w:rPr>
                <w:rFonts w:hint="eastAsia" w:ascii="宋体" w:hAnsi="宋体"/>
                <w:bCs/>
                <w:sz w:val="32"/>
                <w:szCs w:val="32"/>
                <w:u w:val="single"/>
                <w:lang w:val="en-US" w:eastAsia="zh-CN"/>
              </w:rPr>
              <w:t xml:space="preserve"> </w:t>
            </w:r>
          </w:p>
        </w:tc>
        <w:tc>
          <w:tcPr>
            <w:tcW w:w="546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bCs/>
                <w:sz w:val="32"/>
                <w:szCs w:val="32"/>
                <w:lang w:eastAsia="zh-CN"/>
              </w:rPr>
            </w:pPr>
            <w:r>
              <w:rPr>
                <w:rFonts w:hint="eastAsia" w:ascii="宋体" w:hAnsi="宋体"/>
                <w:bCs/>
                <w:sz w:val="32"/>
                <w:szCs w:val="32"/>
                <w:lang w:val="en-US" w:eastAsia="zh-CN"/>
              </w:rPr>
              <w:t>计算机工程与应用数学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480" w:lineRule="auto"/>
              <w:jc w:val="distribute"/>
              <w:rPr>
                <w:rFonts w:ascii="宋体" w:hAnsi="宋体"/>
                <w:bCs/>
                <w:sz w:val="32"/>
                <w:szCs w:val="32"/>
                <w:u w:val="single"/>
              </w:rPr>
            </w:pPr>
            <w:r>
              <w:rPr>
                <w:rFonts w:hint="eastAsia" w:ascii="宋体" w:hAnsi="宋体"/>
                <w:bCs/>
                <w:sz w:val="32"/>
                <w:szCs w:val="32"/>
              </w:rPr>
              <w:t>专业(班级)</w:t>
            </w:r>
          </w:p>
        </w:tc>
        <w:tc>
          <w:tcPr>
            <w:tcW w:w="546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480" w:lineRule="auto"/>
              <w:jc w:val="center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Cs/>
                <w:sz w:val="32"/>
                <w:szCs w:val="32"/>
                <w:lang w:val="en-US" w:eastAsia="zh-CN"/>
              </w:rPr>
              <w:t>软件工程</w:t>
            </w:r>
            <w:r>
              <w:rPr>
                <w:rFonts w:hint="eastAsia" w:ascii="宋体" w:hAnsi="宋体"/>
                <w:bCs/>
                <w:sz w:val="32"/>
                <w:szCs w:val="32"/>
              </w:rPr>
              <w:t>（201</w:t>
            </w:r>
            <w:r>
              <w:rPr>
                <w:rFonts w:hint="eastAsia" w:ascii="宋体" w:hAnsi="宋体"/>
                <w:bCs/>
                <w:sz w:val="32"/>
                <w:szCs w:val="32"/>
                <w:lang w:val="en-US" w:eastAsia="zh-CN"/>
              </w:rPr>
              <w:t>5</w:t>
            </w:r>
            <w:r>
              <w:rPr>
                <w:rFonts w:hint="eastAsia" w:ascii="宋体" w:hAnsi="宋体"/>
                <w:bCs/>
                <w:sz w:val="32"/>
                <w:szCs w:val="32"/>
              </w:rPr>
              <w:t>级XXX班）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480" w:lineRule="auto"/>
              <w:jc w:val="distribute"/>
              <w:rPr>
                <w:rFonts w:ascii="宋体" w:hAnsi="宋体"/>
                <w:bCs/>
                <w:sz w:val="32"/>
                <w:szCs w:val="32"/>
                <w:u w:val="single"/>
              </w:rPr>
            </w:pPr>
            <w:r>
              <w:rPr>
                <w:rFonts w:hint="eastAsia" w:ascii="宋体" w:hAnsi="宋体"/>
                <w:bCs/>
                <w:sz w:val="32"/>
                <w:szCs w:val="32"/>
              </w:rPr>
              <w:t>姓名</w:t>
            </w:r>
          </w:p>
        </w:tc>
        <w:tc>
          <w:tcPr>
            <w:tcW w:w="546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480" w:lineRule="auto"/>
              <w:jc w:val="center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Cs/>
                <w:sz w:val="32"/>
                <w:szCs w:val="32"/>
              </w:rPr>
              <w:t>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480" w:lineRule="auto"/>
              <w:jc w:val="distribute"/>
              <w:rPr>
                <w:rFonts w:ascii="宋体" w:hAnsi="宋体"/>
                <w:bCs/>
                <w:sz w:val="32"/>
                <w:szCs w:val="32"/>
                <w:u w:val="single"/>
              </w:rPr>
            </w:pPr>
            <w:r>
              <w:rPr>
                <w:rFonts w:hint="eastAsia" w:ascii="宋体" w:hAnsi="宋体"/>
                <w:bCs/>
                <w:sz w:val="32"/>
                <w:szCs w:val="32"/>
              </w:rPr>
              <w:t>学号</w:t>
            </w:r>
          </w:p>
        </w:tc>
        <w:tc>
          <w:tcPr>
            <w:tcW w:w="546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480" w:lineRule="auto"/>
              <w:jc w:val="center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Cs/>
                <w:sz w:val="32"/>
                <w:szCs w:val="32"/>
              </w:rPr>
              <w:t>XXXXXX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480" w:lineRule="auto"/>
              <w:jc w:val="distribute"/>
              <w:rPr>
                <w:rFonts w:ascii="宋体" w:hAnsi="宋体"/>
                <w:bCs/>
                <w:sz w:val="32"/>
                <w:szCs w:val="32"/>
                <w:u w:val="single"/>
              </w:rPr>
            </w:pPr>
            <w:r>
              <w:rPr>
                <w:rFonts w:hint="eastAsia" w:ascii="宋体" w:hAnsi="宋体"/>
                <w:bCs/>
                <w:sz w:val="32"/>
                <w:szCs w:val="32"/>
              </w:rPr>
              <w:t>指导教师</w:t>
            </w:r>
          </w:p>
        </w:tc>
        <w:tc>
          <w:tcPr>
            <w:tcW w:w="546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480" w:lineRule="auto"/>
              <w:jc w:val="center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Cs/>
                <w:sz w:val="32"/>
                <w:szCs w:val="32"/>
              </w:rPr>
              <w:t>马丽</w:t>
            </w:r>
            <w:r>
              <w:rPr>
                <w:rFonts w:hint="eastAsia" w:ascii="宋体" w:hAnsi="宋体"/>
                <w:bCs/>
                <w:sz w:val="32"/>
                <w:szCs w:val="32"/>
                <w:lang w:eastAsia="zh-CN"/>
              </w:rPr>
              <w:t>、</w:t>
            </w:r>
            <w:r>
              <w:rPr>
                <w:rFonts w:hint="eastAsia" w:ascii="宋体" w:hAnsi="宋体"/>
                <w:bCs/>
                <w:sz w:val="32"/>
                <w:szCs w:val="32"/>
                <w:lang w:val="en-US" w:eastAsia="zh-CN"/>
              </w:rPr>
              <w:t>段晓娟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480" w:lineRule="auto"/>
              <w:jc w:val="distribute"/>
              <w:rPr>
                <w:rFonts w:ascii="宋体" w:hAnsi="宋体"/>
                <w:bCs/>
                <w:sz w:val="32"/>
                <w:szCs w:val="32"/>
                <w:u w:val="single"/>
              </w:rPr>
            </w:pPr>
            <w:r>
              <w:rPr>
                <w:rFonts w:hint="eastAsia" w:ascii="宋体" w:hAnsi="宋体"/>
                <w:bCs/>
                <w:sz w:val="32"/>
                <w:szCs w:val="32"/>
              </w:rPr>
              <w:t>起止日期</w:t>
            </w:r>
          </w:p>
        </w:tc>
        <w:tc>
          <w:tcPr>
            <w:tcW w:w="546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480" w:lineRule="auto"/>
              <w:jc w:val="center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ascii="宋体" w:hAnsi="宋体"/>
                <w:bCs/>
                <w:sz w:val="32"/>
                <w:szCs w:val="32"/>
              </w:rPr>
              <w:t>201</w:t>
            </w:r>
            <w:r>
              <w:rPr>
                <w:rFonts w:hint="eastAsia" w:ascii="宋体" w:hAnsi="宋体"/>
                <w:bCs/>
                <w:sz w:val="32"/>
                <w:szCs w:val="32"/>
                <w:lang w:val="en-US" w:eastAsia="zh-CN"/>
              </w:rPr>
              <w:t>8</w:t>
            </w:r>
            <w:r>
              <w:rPr>
                <w:rFonts w:ascii="宋体" w:hAnsi="宋体"/>
                <w:bCs/>
                <w:sz w:val="32"/>
                <w:szCs w:val="32"/>
              </w:rPr>
              <w:t>.</w:t>
            </w:r>
            <w:r>
              <w:rPr>
                <w:rFonts w:hint="eastAsia" w:ascii="宋体" w:hAnsi="宋体"/>
                <w:bCs/>
                <w:sz w:val="32"/>
                <w:szCs w:val="32"/>
                <w:lang w:val="en-US" w:eastAsia="zh-CN"/>
              </w:rPr>
              <w:t>06</w:t>
            </w:r>
            <w:r>
              <w:rPr>
                <w:rFonts w:ascii="宋体" w:hAnsi="宋体"/>
                <w:bCs/>
                <w:sz w:val="32"/>
                <w:szCs w:val="32"/>
              </w:rPr>
              <w:t>.</w:t>
            </w:r>
            <w:r>
              <w:rPr>
                <w:rFonts w:hint="eastAsia" w:ascii="宋体" w:hAnsi="宋体"/>
                <w:bCs/>
                <w:sz w:val="32"/>
                <w:szCs w:val="32"/>
                <w:lang w:val="en-US" w:eastAsia="zh-CN"/>
              </w:rPr>
              <w:t>04</w:t>
            </w:r>
            <w:r>
              <w:rPr>
                <w:rFonts w:ascii="宋体" w:hAnsi="宋体"/>
                <w:bCs/>
                <w:sz w:val="32"/>
                <w:szCs w:val="32"/>
              </w:rPr>
              <w:t>—201</w:t>
            </w:r>
            <w:r>
              <w:rPr>
                <w:rFonts w:hint="eastAsia" w:ascii="宋体" w:hAnsi="宋体"/>
                <w:bCs/>
                <w:sz w:val="32"/>
                <w:szCs w:val="32"/>
                <w:lang w:val="en-US" w:eastAsia="zh-CN"/>
              </w:rPr>
              <w:t>8</w:t>
            </w:r>
            <w:r>
              <w:rPr>
                <w:rFonts w:ascii="宋体" w:hAnsi="宋体"/>
                <w:bCs/>
                <w:sz w:val="32"/>
                <w:szCs w:val="32"/>
              </w:rPr>
              <w:t>.</w:t>
            </w:r>
            <w:r>
              <w:rPr>
                <w:rFonts w:hint="eastAsia" w:ascii="宋体" w:hAnsi="宋体"/>
                <w:bCs/>
                <w:sz w:val="32"/>
                <w:szCs w:val="32"/>
                <w:lang w:val="en-US" w:eastAsia="zh-CN"/>
              </w:rPr>
              <w:t>06</w:t>
            </w:r>
            <w:r>
              <w:rPr>
                <w:rFonts w:ascii="宋体" w:hAnsi="宋体"/>
                <w:bCs/>
                <w:sz w:val="32"/>
                <w:szCs w:val="32"/>
              </w:rPr>
              <w:t>.</w:t>
            </w:r>
            <w:r>
              <w:rPr>
                <w:rFonts w:hint="eastAsia" w:ascii="宋体" w:hAnsi="宋体"/>
                <w:bCs/>
                <w:sz w:val="32"/>
                <w:szCs w:val="32"/>
                <w:lang w:val="en-US" w:eastAsia="zh-CN"/>
              </w:rPr>
              <w:t>15</w:t>
            </w:r>
          </w:p>
        </w:tc>
      </w:tr>
    </w:tbl>
    <w:p/>
    <w:p>
      <w:pPr>
        <w:jc w:val="center"/>
        <w:rPr>
          <w:rFonts w:hint="eastAsia" w:eastAsia="黑体"/>
          <w:sz w:val="44"/>
        </w:rPr>
      </w:pPr>
      <w:r>
        <w:rPr>
          <w:rFonts w:eastAsia="黑体"/>
          <w:sz w:val="44"/>
        </w:rPr>
        <w:br w:type="page"/>
      </w:r>
      <w:r>
        <w:rPr>
          <w:rFonts w:hint="eastAsia" w:eastAsia="黑体"/>
          <w:sz w:val="44"/>
        </w:rPr>
        <w:t>课程设计任务书</w:t>
      </w:r>
    </w:p>
    <w:p>
      <w:pPr>
        <w:jc w:val="center"/>
        <w:rPr>
          <w:rFonts w:hint="eastAsia" w:eastAsia="黑体"/>
          <w:sz w:val="44"/>
        </w:rPr>
      </w:pPr>
    </w:p>
    <w:p>
      <w:pPr>
        <w:spacing w:line="400" w:lineRule="exact"/>
        <w:rPr>
          <w:rFonts w:hint="eastAsia" w:ascii="黑体" w:hAnsi="宋体" w:eastAsia="黑体"/>
          <w:sz w:val="24"/>
          <w:szCs w:val="21"/>
        </w:rPr>
      </w:pPr>
      <w:r>
        <w:rPr>
          <w:rFonts w:hint="eastAsia" w:ascii="宋体" w:hAnsi="宋体"/>
          <w:b/>
          <w:sz w:val="24"/>
        </w:rPr>
        <w:t>课程名称：</w:t>
      </w:r>
      <w:r>
        <w:rPr>
          <w:rFonts w:hint="eastAsia" w:ascii="黑体" w:hAnsi="宋体" w:eastAsia="黑体"/>
          <w:sz w:val="24"/>
          <w:szCs w:val="21"/>
        </w:rPr>
        <w:t>Web应用程序课程设计</w:t>
      </w:r>
    </w:p>
    <w:p>
      <w:pPr>
        <w:spacing w:line="400" w:lineRule="exact"/>
        <w:rPr>
          <w:rFonts w:hint="eastAsia" w:ascii="黑体" w:hAnsi="宋体" w:eastAsia="黑体"/>
          <w:sz w:val="24"/>
          <w:szCs w:val="21"/>
        </w:rPr>
      </w:pPr>
      <w:r>
        <w:rPr>
          <w:rFonts w:hint="eastAsia" w:ascii="宋体" w:hAnsi="宋体"/>
          <w:b/>
          <w:sz w:val="24"/>
        </w:rPr>
        <w:t>设计题目：</w:t>
      </w:r>
      <w:r>
        <w:rPr>
          <w:rFonts w:hint="eastAsia" w:ascii="黑体" w:hAnsi="宋体" w:eastAsia="黑体"/>
          <w:sz w:val="24"/>
          <w:szCs w:val="21"/>
        </w:rPr>
        <w:t>网上商店前台功能的设计与实现</w:t>
      </w:r>
    </w:p>
    <w:p>
      <w:pPr>
        <w:pStyle w:val="3"/>
        <w:rPr>
          <w:rFonts w:hint="eastAsia"/>
        </w:rPr>
      </w:pPr>
      <w:r>
        <w:rPr>
          <w:rFonts w:hint="eastAsia"/>
        </w:rPr>
        <w:t>已知技术参数和设计要求：</w:t>
      </w:r>
    </w:p>
    <w:p>
      <w:pPr>
        <w:jc w:val="left"/>
        <w:outlineLvl w:val="0"/>
        <w:rPr>
          <w:rFonts w:hint="eastAsia"/>
          <w:sz w:val="24"/>
        </w:rPr>
      </w:pPr>
      <w:r>
        <w:rPr>
          <w:rFonts w:hint="eastAsia" w:eastAsia="黑体"/>
          <w:sz w:val="24"/>
        </w:rPr>
        <w:t>1. 问题描述</w:t>
      </w:r>
      <w:r>
        <w:rPr>
          <w:rFonts w:hint="eastAsia"/>
          <w:sz w:val="24"/>
        </w:rPr>
        <w:t>（功能要求）：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分析设计一个网上商店的前台功能部分。完成本系统的如下功能：</w:t>
      </w:r>
    </w:p>
    <w:p>
      <w:pPr>
        <w:numPr>
          <w:ilvl w:val="1"/>
          <w:numId w:val="1"/>
        </w:numPr>
        <w:spacing w:line="400" w:lineRule="exact"/>
        <w:rPr>
          <w:rFonts w:hint="eastAsia"/>
        </w:rPr>
      </w:pPr>
      <w:r>
        <w:rPr>
          <w:rFonts w:hint="eastAsia"/>
        </w:rPr>
        <w:t>用户注册和登陆</w:t>
      </w:r>
    </w:p>
    <w:p>
      <w:pPr>
        <w:numPr>
          <w:ilvl w:val="1"/>
          <w:numId w:val="1"/>
        </w:numPr>
        <w:spacing w:line="400" w:lineRule="exac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展示特定的某类商品：展示的方式有多种，可以按类别、按销售排行榜、按上架时间等，有层次的展示商品，提高用户的购买兴趣。对于某种商品，除显示商品信息以外，还可以附加评论、推荐相关类型商品。</w:t>
      </w:r>
    </w:p>
    <w:p>
      <w:pPr>
        <w:numPr>
          <w:ilvl w:val="1"/>
          <w:numId w:val="1"/>
        </w:numPr>
        <w:spacing w:line="400" w:lineRule="exac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商品查询：根据多种条件来查询，比如商品名称、价格、颜色等特征信息。能进行模糊匹配，包含关键字的商品都能查到。</w:t>
      </w:r>
    </w:p>
    <w:p>
      <w:pPr>
        <w:numPr>
          <w:ilvl w:val="1"/>
          <w:numId w:val="1"/>
        </w:numPr>
        <w:spacing w:line="400" w:lineRule="exac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购物车：只有注册用户才能购买。为用户提供购物车，购物车内同类商品的数量可以修改，也可以删除购物车里已有的商品。购物车信息保存，便于下次购物时继续选购商品。</w:t>
      </w:r>
    </w:p>
    <w:p>
      <w:pPr>
        <w:rPr>
          <w:rFonts w:hint="eastAsia" w:ascii="黑体" w:hAnsi="宋体" w:eastAsia="黑体"/>
          <w:b/>
          <w:sz w:val="24"/>
        </w:rPr>
      </w:pPr>
    </w:p>
    <w:p>
      <w:pPr>
        <w:outlineLvl w:val="0"/>
        <w:rPr>
          <w:rFonts w:hint="eastAsia" w:ascii="黑体" w:hAnsi="宋体" w:eastAsia="黑体"/>
          <w:b/>
          <w:sz w:val="24"/>
        </w:rPr>
      </w:pPr>
      <w:r>
        <w:rPr>
          <w:rFonts w:hint="eastAsia" w:ascii="黑体" w:hAnsi="宋体" w:eastAsia="黑体"/>
          <w:b/>
          <w:sz w:val="24"/>
        </w:rPr>
        <w:t>2. 运行环境要求：</w:t>
      </w:r>
    </w:p>
    <w:p>
      <w:pPr>
        <w:ind w:firstLine="630" w:firstLineChars="3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正确安装、配置和运行JDK。</w:t>
      </w:r>
    </w:p>
    <w:p>
      <w:pPr>
        <w:ind w:firstLine="630" w:firstLineChars="3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正确安装、配置和运行Tomcat。</w:t>
      </w:r>
    </w:p>
    <w:p>
      <w:pPr>
        <w:ind w:firstLine="630" w:firstLineChars="3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正确安装、配置和运行Eclipse</w:t>
      </w:r>
      <w:r>
        <w:rPr>
          <w:rFonts w:hint="eastAsia" w:ascii="宋体" w:hAnsi="宋体"/>
          <w:szCs w:val="21"/>
          <w:lang w:val="en-US" w:eastAsia="zh-CN"/>
        </w:rPr>
        <w:t>或MyEclipse</w:t>
      </w:r>
      <w:r>
        <w:rPr>
          <w:rFonts w:hint="eastAsia" w:ascii="宋体" w:hAnsi="宋体"/>
          <w:szCs w:val="21"/>
        </w:rPr>
        <w:t>。</w:t>
      </w:r>
    </w:p>
    <w:p>
      <w:pPr>
        <w:ind w:firstLine="630" w:firstLineChars="3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正确安装、配置和运行数据库和JDBC驱动程序。</w:t>
      </w:r>
    </w:p>
    <w:p>
      <w:pPr>
        <w:ind w:firstLine="630" w:firstLineChars="300"/>
        <w:rPr>
          <w:rFonts w:hint="eastAsia" w:ascii="宋体" w:hAnsi="宋体"/>
          <w:szCs w:val="21"/>
        </w:rPr>
      </w:pPr>
    </w:p>
    <w:p>
      <w:pPr>
        <w:outlineLvl w:val="0"/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</w:rPr>
        <w:t>3. 技术要求：</w:t>
      </w:r>
    </w:p>
    <w:p>
      <w:pPr>
        <w:ind w:left="630" w:leftChars="300"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要求使用Java语言，利用面向对象的方法、编程思想来完成系统的设计；在设计的过程中，建立清晰的类层次；在系统设计中要分析和定义各个类，每个类中要有各自的属性和方法。</w:t>
      </w:r>
      <w:r>
        <w:rPr>
          <w:rFonts w:hint="eastAsia"/>
        </w:rPr>
        <w:t>写出需求分析，UML设计图，数据库设计图</w:t>
      </w:r>
      <w:r>
        <w:rPr>
          <w:rFonts w:hint="eastAsia"/>
          <w:lang w:val="en-US" w:eastAsia="zh-CN"/>
        </w:rPr>
        <w:t>等</w:t>
      </w:r>
      <w:bookmarkStart w:id="0" w:name="_GoBack"/>
      <w:bookmarkEnd w:id="0"/>
      <w:r>
        <w:rPr>
          <w:rFonts w:hint="eastAsia"/>
        </w:rPr>
        <w:t>。</w:t>
      </w:r>
    </w:p>
    <w:p>
      <w:pPr>
        <w:jc w:val="center"/>
        <w:rPr>
          <w:rFonts w:hint="eastAsia" w:eastAsia="黑体"/>
          <w:sz w:val="44"/>
        </w:rPr>
      </w:pPr>
    </w:p>
    <w:p>
      <w:pPr>
        <w:jc w:val="center"/>
        <w:rPr>
          <w:rFonts w:hint="eastAsia" w:eastAsia="黑体"/>
          <w:sz w:val="44"/>
        </w:rPr>
      </w:pPr>
    </w:p>
    <w:p>
      <w:pPr>
        <w:jc w:val="center"/>
        <w:rPr>
          <w:rFonts w:hint="eastAsia" w:eastAsia="黑体"/>
          <w:sz w:val="44"/>
        </w:rPr>
      </w:pPr>
    </w:p>
    <w:p>
      <w:pPr>
        <w:jc w:val="center"/>
        <w:rPr>
          <w:rFonts w:hint="eastAsia" w:eastAsia="黑体"/>
          <w:sz w:val="44"/>
        </w:rPr>
      </w:pPr>
    </w:p>
    <w:p>
      <w:pPr>
        <w:jc w:val="center"/>
        <w:rPr>
          <w:rFonts w:hint="eastAsia" w:eastAsia="黑体"/>
          <w:sz w:val="44"/>
        </w:rPr>
      </w:pPr>
    </w:p>
    <w:p>
      <w:pPr>
        <w:jc w:val="center"/>
        <w:rPr>
          <w:rFonts w:eastAsia="黑体"/>
          <w:sz w:val="44"/>
        </w:rPr>
      </w:pPr>
    </w:p>
    <w:p>
      <w:pPr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长沙学院课程设计鉴定表</w:t>
      </w:r>
    </w:p>
    <w:tbl>
      <w:tblPr>
        <w:tblW w:w="9000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735"/>
        <w:gridCol w:w="165"/>
        <w:gridCol w:w="630"/>
        <w:gridCol w:w="525"/>
        <w:gridCol w:w="840"/>
        <w:gridCol w:w="1528"/>
        <w:gridCol w:w="750"/>
        <w:gridCol w:w="923"/>
        <w:gridCol w:w="472"/>
        <w:gridCol w:w="768"/>
        <w:gridCol w:w="166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900" w:type="dxa"/>
            <w:gridSpan w:val="2"/>
            <w:tcBorders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50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1155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50" w:afterLines="50"/>
              <w:ind w:firstLine="120" w:firstLineChar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XXXX</w:t>
            </w:r>
          </w:p>
        </w:tc>
        <w:tc>
          <w:tcPr>
            <w:tcW w:w="84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50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学号</w:t>
            </w:r>
          </w:p>
        </w:tc>
        <w:tc>
          <w:tcPr>
            <w:tcW w:w="152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50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XXXXX</w:t>
            </w:r>
          </w:p>
        </w:tc>
        <w:tc>
          <w:tcPr>
            <w:tcW w:w="75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50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</w:t>
            </w:r>
          </w:p>
        </w:tc>
        <w:tc>
          <w:tcPr>
            <w:tcW w:w="1395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50" w:afterLines="50"/>
              <w:ind w:firstLine="120" w:firstLineChars="5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软件工程</w:t>
            </w:r>
          </w:p>
        </w:tc>
        <w:tc>
          <w:tcPr>
            <w:tcW w:w="76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50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班级</w:t>
            </w:r>
          </w:p>
        </w:tc>
        <w:tc>
          <w:tcPr>
            <w:tcW w:w="1664" w:type="dxa"/>
            <w:tcBorders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spacing w:beforeLines="50" w:afterLines="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5</w:t>
            </w:r>
            <w:r>
              <w:rPr>
                <w:rFonts w:hint="eastAsia" w:ascii="宋体" w:hAnsi="宋体"/>
                <w:sz w:val="24"/>
              </w:rPr>
              <w:t>级XXX班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530" w:type="dxa"/>
            <w:gridSpan w:val="3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50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设计题目</w:t>
            </w:r>
          </w:p>
        </w:tc>
        <w:tc>
          <w:tcPr>
            <w:tcW w:w="456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50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网上商店前台功能的设计与实现</w:t>
            </w:r>
          </w:p>
        </w:tc>
        <w:tc>
          <w:tcPr>
            <w:tcW w:w="12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Lines="50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</w:t>
            </w:r>
          </w:p>
        </w:tc>
        <w:tc>
          <w:tcPr>
            <w:tcW w:w="1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spacing w:beforeLines="50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马丽、</w:t>
            </w:r>
            <w:r>
              <w:rPr>
                <w:rFonts w:hint="eastAsia"/>
                <w:sz w:val="24"/>
                <w:lang w:val="en-US" w:eastAsia="zh-CN"/>
              </w:rPr>
              <w:t>段晓娟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80" w:hRule="atLeast"/>
          <w:jc w:val="center"/>
        </w:trPr>
        <w:tc>
          <w:tcPr>
            <w:tcW w:w="9000" w:type="dxa"/>
            <w:gridSpan w:val="11"/>
            <w:tcBorders>
              <w:top w:val="single" w:color="auto" w:sz="4" w:space="0"/>
            </w:tcBorders>
            <w:vAlign w:val="top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指导教师意见：</w:t>
            </w: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评定等级：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</w:t>
            </w:r>
            <w:r>
              <w:rPr>
                <w:rFonts w:hint="eastAsia" w:ascii="宋体" w:hAnsi="宋体"/>
                <w:sz w:val="24"/>
              </w:rPr>
              <w:t xml:space="preserve">  教师签名：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</w:t>
            </w:r>
            <w:r>
              <w:rPr>
                <w:rFonts w:hint="eastAsia" w:ascii="宋体" w:hAnsi="宋体"/>
                <w:sz w:val="24"/>
              </w:rPr>
              <w:t xml:space="preserve">  日期：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99" w:hRule="atLeast"/>
          <w:jc w:val="center"/>
        </w:trPr>
        <w:tc>
          <w:tcPr>
            <w:tcW w:w="9000" w:type="dxa"/>
            <w:gridSpan w:val="11"/>
            <w:vAlign w:val="top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答辩小组意见：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评定等级：</w:t>
            </w:r>
            <w:r>
              <w:rPr>
                <w:rFonts w:hint="eastAsia" w:ascii="宋体" w:hAnsi="宋体"/>
                <w:sz w:val="24"/>
                <w:u w:val="single"/>
              </w:rPr>
              <w:t>　　　　　</w:t>
            </w:r>
            <w:r>
              <w:rPr>
                <w:rFonts w:hint="eastAsia" w:ascii="宋体" w:hAnsi="宋体"/>
                <w:sz w:val="24"/>
              </w:rPr>
              <w:t>答辩小组长签名：</w:t>
            </w:r>
            <w:r>
              <w:rPr>
                <w:rFonts w:hint="eastAsia" w:ascii="宋体" w:hAnsi="宋体"/>
                <w:sz w:val="24"/>
                <w:u w:val="single"/>
              </w:rPr>
              <w:t>　　　　　</w:t>
            </w:r>
            <w:r>
              <w:rPr>
                <w:rFonts w:hint="eastAsia" w:ascii="宋体" w:hAnsi="宋体"/>
                <w:sz w:val="24"/>
              </w:rPr>
              <w:t>日期：</w:t>
            </w:r>
            <w:r>
              <w:rPr>
                <w:rFonts w:hint="eastAsia" w:ascii="宋体" w:hAnsi="宋体"/>
                <w:sz w:val="24"/>
                <w:u w:val="single"/>
              </w:rPr>
              <w:t>　　　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45" w:hRule="atLeast"/>
          <w:jc w:val="center"/>
        </w:trPr>
        <w:tc>
          <w:tcPr>
            <w:tcW w:w="9000" w:type="dxa"/>
            <w:gridSpan w:val="11"/>
            <w:tcBorders>
              <w:bottom w:val="single" w:color="auto" w:sz="4" w:space="0"/>
            </w:tcBorders>
            <w:vAlign w:val="top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教研室意见：</w:t>
            </w:r>
          </w:p>
          <w:p>
            <w:pPr>
              <w:spacing w:line="312" w:lineRule="auto"/>
              <w:rPr>
                <w:rFonts w:ascii="宋体" w:hAnsi="宋体"/>
                <w:sz w:val="24"/>
              </w:rPr>
            </w:pPr>
          </w:p>
          <w:p>
            <w:pPr>
              <w:spacing w:line="312" w:lineRule="auto"/>
              <w:rPr>
                <w:rFonts w:ascii="宋体" w:hAnsi="宋体"/>
                <w:sz w:val="24"/>
              </w:rPr>
            </w:pPr>
          </w:p>
          <w:p>
            <w:pPr>
              <w:spacing w:line="312" w:lineRule="auto"/>
              <w:rPr>
                <w:rFonts w:ascii="宋体" w:hAnsi="宋体"/>
                <w:sz w:val="24"/>
              </w:rPr>
            </w:pPr>
          </w:p>
          <w:p>
            <w:pPr>
              <w:spacing w:line="312" w:lineRule="auto"/>
              <w:rPr>
                <w:rFonts w:ascii="宋体" w:hAnsi="宋体"/>
                <w:sz w:val="24"/>
              </w:rPr>
            </w:pPr>
          </w:p>
          <w:p>
            <w:pPr>
              <w:ind w:firstLine="2124" w:firstLineChars="885"/>
              <w:rPr>
                <w:rFonts w:ascii="宋体" w:hAnsi="宋体"/>
                <w:sz w:val="24"/>
                <w:u w:val="single"/>
              </w:rPr>
            </w:pPr>
            <w:r>
              <w:rPr>
                <w:rFonts w:hint="eastAsia" w:ascii="宋体" w:hAnsi="宋体"/>
                <w:sz w:val="24"/>
              </w:rPr>
              <w:t>教研室主任签名：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</w:t>
            </w:r>
            <w:r>
              <w:rPr>
                <w:rFonts w:hint="eastAsia" w:ascii="宋体" w:hAnsi="宋体"/>
                <w:sz w:val="24"/>
              </w:rPr>
              <w:t xml:space="preserve">  日期：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680" w:hRule="atLeast"/>
          <w:jc w:val="center"/>
        </w:trPr>
        <w:tc>
          <w:tcPr>
            <w:tcW w:w="9000" w:type="dxa"/>
            <w:gridSpan w:val="11"/>
            <w:tcBorders>
              <w:top w:val="single" w:color="auto" w:sz="4" w:space="0"/>
            </w:tcBorders>
            <w:vAlign w:val="top"/>
          </w:tcPr>
          <w:p>
            <w:pPr>
              <w:spacing w:line="312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系（部）意见：</w:t>
            </w:r>
          </w:p>
          <w:p>
            <w:pPr>
              <w:ind w:firstLine="2124" w:firstLineChars="885"/>
              <w:rPr>
                <w:rFonts w:ascii="宋体" w:hAnsi="宋体"/>
                <w:sz w:val="24"/>
              </w:rPr>
            </w:pPr>
          </w:p>
          <w:p>
            <w:pPr>
              <w:ind w:firstLine="2124" w:firstLineChars="885"/>
              <w:rPr>
                <w:rFonts w:ascii="宋体" w:hAnsi="宋体"/>
                <w:sz w:val="24"/>
              </w:rPr>
            </w:pPr>
          </w:p>
          <w:p>
            <w:pPr>
              <w:ind w:firstLine="2124" w:firstLineChars="885"/>
              <w:rPr>
                <w:rFonts w:ascii="宋体" w:hAnsi="宋体"/>
                <w:sz w:val="24"/>
              </w:rPr>
            </w:pPr>
          </w:p>
          <w:p>
            <w:pPr>
              <w:ind w:firstLine="2124" w:firstLineChars="885"/>
              <w:rPr>
                <w:rFonts w:ascii="宋体" w:hAnsi="宋体"/>
                <w:sz w:val="24"/>
                <w:u w:val="single"/>
              </w:rPr>
            </w:pPr>
            <w:r>
              <w:rPr>
                <w:rFonts w:hint="eastAsia" w:ascii="宋体" w:hAnsi="宋体"/>
                <w:sz w:val="24"/>
              </w:rPr>
              <w:t>系主任签名：</w:t>
            </w:r>
            <w:r>
              <w:rPr>
                <w:rFonts w:hint="eastAsia" w:ascii="宋体" w:hAnsi="宋体"/>
                <w:sz w:val="24"/>
                <w:u w:val="single"/>
              </w:rPr>
              <w:t>　　　　　　　</w:t>
            </w:r>
            <w:r>
              <w:rPr>
                <w:rFonts w:hint="eastAsia" w:ascii="宋体" w:hAnsi="宋体"/>
                <w:sz w:val="24"/>
              </w:rPr>
              <w:t>　日期：</w:t>
            </w:r>
            <w:r>
              <w:rPr>
                <w:rFonts w:hint="eastAsia" w:ascii="宋体" w:hAnsi="宋体"/>
                <w:sz w:val="24"/>
                <w:u w:val="single"/>
              </w:rPr>
              <w:t>　　　　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735" w:type="dxa"/>
            <w:vAlign w:val="top"/>
          </w:tcPr>
          <w:p>
            <w:pPr>
              <w:spacing w:line="5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说明</w:t>
            </w:r>
          </w:p>
        </w:tc>
        <w:tc>
          <w:tcPr>
            <w:tcW w:w="8265" w:type="dxa"/>
            <w:gridSpan w:val="10"/>
            <w:vAlign w:val="center"/>
          </w:tcPr>
          <w:p>
            <w:pPr>
              <w:spacing w:line="312" w:lineRule="auto"/>
              <w:ind w:firstLine="120" w:firstLineChar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课程设计成绩分“优秀”、“良好”、</w:t>
            </w:r>
            <w:r>
              <w:rPr>
                <w:rFonts w:hint="eastAsia" w:ascii="宋体" w:hAnsi="宋体"/>
                <w:sz w:val="24"/>
                <w:lang w:eastAsia="zh-CN"/>
              </w:rPr>
              <w:t>“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中等</w:t>
            </w:r>
            <w:r>
              <w:rPr>
                <w:rFonts w:hint="eastAsia" w:ascii="宋体" w:hAnsi="宋体"/>
                <w:sz w:val="24"/>
                <w:lang w:eastAsia="zh-CN"/>
              </w:rPr>
              <w:t>”、</w:t>
            </w:r>
            <w:r>
              <w:rPr>
                <w:rFonts w:hint="eastAsia" w:ascii="宋体" w:hAnsi="宋体"/>
                <w:sz w:val="24"/>
              </w:rPr>
              <w:t>“及格”、“不及格”四类；</w:t>
            </w:r>
          </w:p>
        </w:tc>
      </w:tr>
    </w:tbl>
    <w:p>
      <w:pPr>
        <w:spacing w:line="400" w:lineRule="exact"/>
      </w:pPr>
    </w:p>
    <w:sectPr>
      <w:footerReference r:id="rId4" w:type="default"/>
      <w:pgSz w:w="11906" w:h="16838"/>
      <w:pgMar w:top="1418" w:right="1191" w:bottom="1247" w:left="136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宋体-方正超大字符集">
    <w:altName w:val="宋体"/>
    <w:panose1 w:val="00000000000000000000"/>
    <w:charset w:val="86"/>
    <w:family w:val="auto"/>
    <w:pitch w:val="default"/>
    <w:sig w:usb0="00000000" w:usb1="080E0000" w:usb2="00000010" w:usb3="00000000" w:csb0="0004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  <w:ind w:right="360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38911893">
    <w:nsid w:val="43E26A95"/>
    <w:multiLevelType w:val="multilevel"/>
    <w:tmpl w:val="43E26A95"/>
    <w:lvl w:ilvl="0" w:tentative="1">
      <w:start w:val="1"/>
      <w:numFmt w:val="decimal"/>
      <w:lvlText w:val="（%1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1" w:tentative="1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1389118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  <w:szCs w:val="20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paragraph" w:styleId="4">
    <w:name w:val="Body Text Indent"/>
    <w:basedOn w:val="1"/>
    <w:uiPriority w:val="0"/>
    <w:pPr>
      <w:adjustRightInd w:val="0"/>
      <w:spacing w:line="360" w:lineRule="auto"/>
      <w:ind w:firstLine="540"/>
      <w:textAlignment w:val="baseline"/>
    </w:pPr>
    <w:rPr>
      <w:rFonts w:ascii="宋体"/>
      <w:bCs/>
      <w:kern w:val="0"/>
      <w:sz w:val="24"/>
      <w:szCs w:val="20"/>
    </w:rPr>
  </w:style>
  <w:style w:type="paragraph" w:styleId="5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正文段"/>
    <w:basedOn w:val="1"/>
    <w:uiPriority w:val="0"/>
    <w:pPr>
      <w:adjustRightInd w:val="0"/>
      <w:snapToGrid w:val="0"/>
      <w:ind w:firstLine="340"/>
    </w:pPr>
    <w:rPr>
      <w:rFonts w:ascii="宋体"/>
      <w:szCs w:val="20"/>
    </w:rPr>
  </w:style>
  <w:style w:type="character" w:customStyle="1" w:styleId="9">
    <w:name w:val="页眉 Char"/>
    <w:basedOn w:val="7"/>
    <w:link w:val="6"/>
    <w:uiPriority w:val="0"/>
    <w:rPr>
      <w:kern w:val="2"/>
      <w:sz w:val="18"/>
      <w:szCs w:val="18"/>
    </w:rPr>
  </w:style>
  <w:style w:type="character" w:customStyle="1" w:styleId="10">
    <w:name w:val="页脚 Char"/>
    <w:basedOn w:val="7"/>
    <w:link w:val="5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footer" Target="footer1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教务处</Company>
  <Pages>4</Pages>
  <Words>189</Words>
  <Characters>1078</Characters>
  <Lines>8</Lines>
  <Paragraphs>2</Paragraphs>
  <ScaleCrop>false</ScaleCrop>
  <LinksUpToDate>false</LinksUpToDate>
  <CharactersWithSpaces>0</CharactersWithSpaces>
  <Application>WPS Office 个人版_9.1.0.4648_{F1E327BC-269C-435d-A152-05C5408002CA}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2015-12-23T00:10:00Z</dcterms:created>
  <dc:creator>张志刚</dc:creator>
  <cp:lastModifiedBy>马丽</cp:lastModifiedBy>
  <cp:lastPrinted>2007-06-14T00:12:00Z</cp:lastPrinted>
  <dcterms:modified xsi:type="dcterms:W3CDTF">2018-06-04T13:41:15Z</dcterms:modified>
  <dc:title>长  沙  学  院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2052-9.1.0.4648</vt:lpwstr>
  </property>
</Properties>
</file>