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4AD6" w14:textId="365567C2" w:rsidR="00571ABD" w:rsidRDefault="000B7194">
      <w:pPr>
        <w:pStyle w:val="Companyname"/>
      </w:pPr>
      <w:r>
        <w:t xml:space="preserve">ISO “INSERT STANDARD” GAP </w:t>
      </w:r>
      <w:r w:rsidR="00B03FDA">
        <w:t>REPORT</w:t>
      </w:r>
    </w:p>
    <w:p w14:paraId="2CE1C651" w14:textId="77777777" w:rsidR="00571ABD" w:rsidRDefault="00571ABD">
      <w:pPr>
        <w:pStyle w:val="Logo"/>
      </w:pPr>
    </w:p>
    <w:p w14:paraId="6C81CB58" w14:textId="2349CB51" w:rsidR="00571ABD" w:rsidRDefault="00B03FDA">
      <w:pPr>
        <w:pStyle w:val="Heading1"/>
      </w:pPr>
      <w:r>
        <w:t xml:space="preserve">(COMPANY NAME) </w:t>
      </w:r>
      <w:r>
        <w:tab/>
      </w:r>
      <w:r>
        <w:tab/>
      </w:r>
      <w:r>
        <w:tab/>
      </w:r>
      <w:r>
        <w:tab/>
      </w:r>
      <w:r>
        <w:tab/>
      </w:r>
      <w:r w:rsidR="00791FA1">
        <w:tab/>
      </w:r>
      <w:r w:rsidR="00791FA1">
        <w:tab/>
      </w:r>
      <w:r w:rsidR="00791FA1">
        <w:tab/>
      </w:r>
      <w:r w:rsidR="000077A4">
        <w:tab/>
      </w:r>
      <w:r>
        <w:t>aDMINISTRATOR ID/NAME</w:t>
      </w:r>
      <w:r w:rsidR="000B7194">
        <w:t xml:space="preserve"> </w:t>
      </w:r>
      <w:r w:rsidR="0077690A">
        <w:t xml:space="preserve">“insert user name” </w:t>
      </w:r>
    </w:p>
    <w:p w14:paraId="24A352E5" w14:textId="64C8F861" w:rsidR="00097CE0" w:rsidRPr="00097CE0" w:rsidRDefault="00097CE0" w:rsidP="00097CE0">
      <w:pPr>
        <w:rPr>
          <w:sz w:val="20"/>
          <w:szCs w:val="20"/>
        </w:rPr>
      </w:pPr>
      <w:proofErr w:type="spellStart"/>
      <w:r>
        <w:t>Organisational</w:t>
      </w:r>
      <w:proofErr w:type="spellEnd"/>
      <w:r>
        <w:t xml:space="preserve"> Scope – </w:t>
      </w:r>
      <w:r w:rsidRPr="00097CE0">
        <w:rPr>
          <w:sz w:val="20"/>
          <w:szCs w:val="20"/>
        </w:rPr>
        <w:t>This is taken from “</w:t>
      </w:r>
      <w:proofErr w:type="spellStart"/>
      <w:r w:rsidRPr="00097CE0">
        <w:rPr>
          <w:sz w:val="20"/>
          <w:szCs w:val="20"/>
        </w:rPr>
        <w:t>Organisational</w:t>
      </w:r>
      <w:proofErr w:type="spellEnd"/>
      <w:r w:rsidRPr="00097CE0">
        <w:rPr>
          <w:sz w:val="20"/>
          <w:szCs w:val="20"/>
        </w:rPr>
        <w:t xml:space="preserve"> details either when registering or via access </w:t>
      </w:r>
      <w:proofErr w:type="spellStart"/>
      <w:r w:rsidRPr="00097CE0">
        <w:rPr>
          <w:sz w:val="20"/>
          <w:szCs w:val="20"/>
        </w:rPr>
        <w:t>Organisational</w:t>
      </w:r>
      <w:proofErr w:type="spellEnd"/>
      <w:r w:rsidRPr="00097CE0">
        <w:rPr>
          <w:sz w:val="20"/>
          <w:szCs w:val="20"/>
        </w:rPr>
        <w:t xml:space="preserve"> details under account section”</w:t>
      </w:r>
    </w:p>
    <w:p w14:paraId="4A62D878" w14:textId="151C0208" w:rsidR="007E03D0" w:rsidRPr="000077A4" w:rsidRDefault="007E03D0" w:rsidP="007E03D0">
      <w:pPr>
        <w:rPr>
          <w:sz w:val="20"/>
          <w:szCs w:val="20"/>
        </w:rPr>
      </w:pPr>
      <w:r w:rsidRPr="000077A4">
        <w:rPr>
          <w:sz w:val="20"/>
          <w:szCs w:val="20"/>
        </w:rPr>
        <w:t>No of NCs:</w:t>
      </w:r>
      <w:r w:rsidRPr="000077A4">
        <w:rPr>
          <w:sz w:val="20"/>
          <w:szCs w:val="20"/>
        </w:rPr>
        <w:tab/>
        <w:t>5</w:t>
      </w:r>
      <w:r w:rsidR="0077690A" w:rsidRPr="000077A4">
        <w:rPr>
          <w:sz w:val="20"/>
          <w:szCs w:val="20"/>
        </w:rPr>
        <w:t xml:space="preserve"> (total number of NCs when user selects no in ISO register)</w:t>
      </w:r>
    </w:p>
    <w:p w14:paraId="4D1743D7" w14:textId="51C0C2E6" w:rsidR="00571ABD" w:rsidRDefault="000B7194">
      <w:pPr>
        <w:pStyle w:val="Heading2"/>
      </w:pPr>
      <w:r>
        <w:t xml:space="preserve">Report information 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688"/>
        <w:gridCol w:w="4512"/>
        <w:gridCol w:w="2688"/>
        <w:gridCol w:w="4512"/>
      </w:tblGrid>
      <w:tr w:rsidR="00571ABD" w14:paraId="761CB4D0" w14:textId="77777777" w:rsidTr="000B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10927D8E" w14:textId="77777777" w:rsidR="00571ABD" w:rsidRDefault="00B03FDA" w:rsidP="004A4768">
            <w:pPr>
              <w:pStyle w:val="Heading3"/>
              <w:outlineLvl w:val="2"/>
            </w:pPr>
            <w:r>
              <w:t>Report Name</w:t>
            </w:r>
          </w:p>
        </w:tc>
        <w:tc>
          <w:tcPr>
            <w:tcW w:w="4512" w:type="dxa"/>
          </w:tcPr>
          <w:p w14:paraId="5EE75A05" w14:textId="37296173" w:rsidR="00571ABD" w:rsidRDefault="000B7194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ISO “insert standard” Gap Report </w:t>
            </w:r>
          </w:p>
        </w:tc>
        <w:tc>
          <w:tcPr>
            <w:tcW w:w="2688" w:type="dxa"/>
          </w:tcPr>
          <w:p w14:paraId="6C755CD0" w14:textId="77777777" w:rsidR="00571ABD" w:rsidRDefault="00B03FDA" w:rsidP="004A4768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</w:t>
            </w:r>
          </w:p>
        </w:tc>
        <w:tc>
          <w:tcPr>
            <w:tcW w:w="4512" w:type="dxa"/>
          </w:tcPr>
          <w:p w14:paraId="6D768016" w14:textId="503A5D04" w:rsidR="00571ABD" w:rsidRDefault="000B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insert</w:t>
            </w:r>
            <w:proofErr w:type="gramEnd"/>
            <w:r>
              <w:t xml:space="preserve"> date downloaded”</w:t>
            </w:r>
          </w:p>
        </w:tc>
      </w:tr>
      <w:tr w:rsidR="004A4768" w14:paraId="6BD2F712" w14:textId="77777777" w:rsidTr="000B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50B09E8F" w14:textId="77777777" w:rsidR="004A4768" w:rsidRDefault="00B03FDA" w:rsidP="00B109B2">
            <w:pPr>
              <w:pStyle w:val="Heading3"/>
              <w:outlineLvl w:val="2"/>
            </w:pPr>
            <w:r>
              <w:t>Status:</w:t>
            </w:r>
          </w:p>
        </w:tc>
        <w:tc>
          <w:tcPr>
            <w:tcW w:w="4512" w:type="dxa"/>
          </w:tcPr>
          <w:p w14:paraId="22BFBC07" w14:textId="1D318B91" w:rsidR="004A4768" w:rsidRDefault="0077690A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compliance review</w:t>
            </w:r>
          </w:p>
        </w:tc>
        <w:tc>
          <w:tcPr>
            <w:tcW w:w="2688" w:type="dxa"/>
          </w:tcPr>
          <w:p w14:paraId="309D177C" w14:textId="77777777" w:rsidR="004A4768" w:rsidRDefault="00B03FDA" w:rsidP="004A4768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date</w:t>
            </w:r>
          </w:p>
        </w:tc>
        <w:tc>
          <w:tcPr>
            <w:tcW w:w="4512" w:type="dxa"/>
          </w:tcPr>
          <w:p w14:paraId="159AB9B4" w14:textId="445C3E4C" w:rsidR="004A4768" w:rsidRDefault="000B7194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“1 year from download date”</w:t>
            </w:r>
          </w:p>
        </w:tc>
      </w:tr>
    </w:tbl>
    <w:p w14:paraId="175D4EB9" w14:textId="74B7DADD" w:rsidR="00571ABD" w:rsidRDefault="000B7194">
      <w:pPr>
        <w:pStyle w:val="Heading2"/>
      </w:pPr>
      <w:proofErr w:type="gramStart"/>
      <w:r>
        <w:t>Requirements</w:t>
      </w:r>
      <w:proofErr w:type="gramEnd"/>
      <w:r>
        <w:t xml:space="preserve"> list</w:t>
      </w:r>
      <w:r w:rsidR="00B03FDA">
        <w:t>:</w:t>
      </w:r>
    </w:p>
    <w:tbl>
      <w:tblPr>
        <w:tblStyle w:val="Report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5103"/>
        <w:gridCol w:w="4981"/>
        <w:gridCol w:w="2816"/>
        <w:gridCol w:w="1490"/>
      </w:tblGrid>
      <w:tr w:rsidR="0077690A" w14:paraId="7CB25E40" w14:textId="77777777" w:rsidTr="0009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</w:tcPr>
          <w:p w14:paraId="71A1D94F" w14:textId="3410035D" w:rsidR="0077690A" w:rsidRDefault="00B52737" w:rsidP="004A4768">
            <w:pPr>
              <w:pStyle w:val="Heading3"/>
              <w:outlineLvl w:val="2"/>
            </w:pPr>
            <w:r>
              <w:t xml:space="preserve">Requirements (show title only)  </w:t>
            </w:r>
          </w:p>
        </w:tc>
        <w:tc>
          <w:tcPr>
            <w:tcW w:w="4981" w:type="dxa"/>
          </w:tcPr>
          <w:p w14:paraId="1AA5D725" w14:textId="5921D033" w:rsidR="0077690A" w:rsidRPr="0077690A" w:rsidRDefault="0077690A" w:rsidP="00B52737">
            <w:pPr>
              <w:pStyle w:val="Heading3"/>
              <w:outlineLvl w:val="2"/>
            </w:pPr>
            <w:r>
              <w:t xml:space="preserve">Evidence </w:t>
            </w:r>
            <w:r w:rsidR="00B52737">
              <w:t xml:space="preserve"> </w:t>
            </w:r>
          </w:p>
        </w:tc>
        <w:tc>
          <w:tcPr>
            <w:tcW w:w="2816" w:type="dxa"/>
          </w:tcPr>
          <w:p w14:paraId="691A9E30" w14:textId="67F0C441" w:rsidR="0077690A" w:rsidRDefault="0077690A" w:rsidP="004A4768">
            <w:pPr>
              <w:pStyle w:val="Heading3"/>
              <w:outlineLvl w:val="2"/>
            </w:pPr>
            <w:r>
              <w:t>Review date</w:t>
            </w:r>
          </w:p>
        </w:tc>
        <w:tc>
          <w:tcPr>
            <w:tcW w:w="1490" w:type="dxa"/>
          </w:tcPr>
          <w:p w14:paraId="3D338642" w14:textId="1E7D5CC0" w:rsidR="0077690A" w:rsidRDefault="00B52737" w:rsidP="004A4768">
            <w:pPr>
              <w:pStyle w:val="Heading3"/>
              <w:outlineLvl w:val="2"/>
            </w:pPr>
            <w:r>
              <w:t>Compliance status</w:t>
            </w:r>
          </w:p>
        </w:tc>
      </w:tr>
      <w:tr w:rsidR="0077690A" w14:paraId="708D8F6D" w14:textId="77777777" w:rsidTr="00097CE0">
        <w:tc>
          <w:tcPr>
            <w:tcW w:w="5103" w:type="dxa"/>
          </w:tcPr>
          <w:p w14:paraId="61D6BA01" w14:textId="0C5E5193" w:rsidR="0077690A" w:rsidRPr="004A4768" w:rsidRDefault="00B52737" w:rsidP="004A4768">
            <w:r>
              <w:t xml:space="preserve">4.1 Context of the organization </w:t>
            </w:r>
          </w:p>
        </w:tc>
        <w:tc>
          <w:tcPr>
            <w:tcW w:w="4981" w:type="dxa"/>
          </w:tcPr>
          <w:p w14:paraId="3B365B3F" w14:textId="0AB53FEA" w:rsidR="0077690A" w:rsidRDefault="00791FA1" w:rsidP="003A12B5">
            <w:r>
              <w:t>“This is the txt from audit notes/evidence section”</w:t>
            </w:r>
          </w:p>
          <w:p w14:paraId="16703B82" w14:textId="77777777" w:rsidR="00791FA1" w:rsidRDefault="00791FA1" w:rsidP="003A12B5"/>
          <w:p w14:paraId="6BAA75E5" w14:textId="1CF08F06" w:rsidR="00791FA1" w:rsidRDefault="00791FA1" w:rsidP="003A12B5">
            <w:r>
              <w:t xml:space="preserve">“List of uploaded documentation” </w:t>
            </w:r>
          </w:p>
        </w:tc>
        <w:tc>
          <w:tcPr>
            <w:tcW w:w="2816" w:type="dxa"/>
          </w:tcPr>
          <w:p w14:paraId="4C79E52C" w14:textId="77777777" w:rsidR="0077690A" w:rsidRDefault="0077690A" w:rsidP="003A12B5">
            <w:r>
              <w:t>05.09.19</w:t>
            </w:r>
          </w:p>
          <w:p w14:paraId="05AAA2D7" w14:textId="71417951" w:rsidR="00791FA1" w:rsidRDefault="00791FA1" w:rsidP="003A12B5"/>
        </w:tc>
        <w:tc>
          <w:tcPr>
            <w:tcW w:w="1490" w:type="dxa"/>
          </w:tcPr>
          <w:p w14:paraId="7E35C9D9" w14:textId="032D1716" w:rsidR="0077690A" w:rsidRDefault="0077690A" w:rsidP="003A12B5">
            <w:r>
              <w:t xml:space="preserve">Complaint </w:t>
            </w:r>
          </w:p>
        </w:tc>
      </w:tr>
      <w:tr w:rsidR="0077690A" w14:paraId="62DB02B5" w14:textId="77777777" w:rsidTr="00097CE0">
        <w:tc>
          <w:tcPr>
            <w:tcW w:w="5103" w:type="dxa"/>
          </w:tcPr>
          <w:p w14:paraId="01C443B5" w14:textId="1F293EE3" w:rsidR="0077690A" w:rsidRDefault="00791FA1">
            <w:r>
              <w:t>4.2 needs and expectations of interested parties</w:t>
            </w:r>
          </w:p>
        </w:tc>
        <w:tc>
          <w:tcPr>
            <w:tcW w:w="4981" w:type="dxa"/>
          </w:tcPr>
          <w:p w14:paraId="290E51F7" w14:textId="77777777" w:rsidR="0077690A" w:rsidRDefault="0077690A"/>
        </w:tc>
        <w:tc>
          <w:tcPr>
            <w:tcW w:w="2816" w:type="dxa"/>
          </w:tcPr>
          <w:p w14:paraId="61663B03" w14:textId="0579B480" w:rsidR="0077690A" w:rsidRDefault="0077690A">
            <w:r>
              <w:t>06.09.19</w:t>
            </w:r>
          </w:p>
        </w:tc>
        <w:tc>
          <w:tcPr>
            <w:tcW w:w="1490" w:type="dxa"/>
          </w:tcPr>
          <w:p w14:paraId="29F2CE24" w14:textId="77777777" w:rsidR="0077690A" w:rsidRDefault="0077690A">
            <w:proofErr w:type="spellStart"/>
            <w:proofErr w:type="gramStart"/>
            <w:r>
              <w:t>Non compliant</w:t>
            </w:r>
            <w:proofErr w:type="spellEnd"/>
            <w:proofErr w:type="gramEnd"/>
          </w:p>
        </w:tc>
      </w:tr>
      <w:tr w:rsidR="0077690A" w14:paraId="4ACE80E3" w14:textId="77777777" w:rsidTr="00097CE0">
        <w:tc>
          <w:tcPr>
            <w:tcW w:w="5103" w:type="dxa"/>
          </w:tcPr>
          <w:p w14:paraId="0703CC79" w14:textId="24CF6D1F" w:rsidR="0077690A" w:rsidRDefault="00791FA1">
            <w:r>
              <w:t xml:space="preserve">4.3 Scope </w:t>
            </w:r>
          </w:p>
        </w:tc>
        <w:tc>
          <w:tcPr>
            <w:tcW w:w="4981" w:type="dxa"/>
          </w:tcPr>
          <w:p w14:paraId="1F3B3EAC" w14:textId="77777777" w:rsidR="0077690A" w:rsidRDefault="0077690A"/>
        </w:tc>
        <w:tc>
          <w:tcPr>
            <w:tcW w:w="2816" w:type="dxa"/>
          </w:tcPr>
          <w:p w14:paraId="37C7F4F5" w14:textId="256B44CD" w:rsidR="0077690A" w:rsidRDefault="0077690A">
            <w:r>
              <w:t>06.09.19</w:t>
            </w:r>
          </w:p>
        </w:tc>
        <w:tc>
          <w:tcPr>
            <w:tcW w:w="1490" w:type="dxa"/>
          </w:tcPr>
          <w:p w14:paraId="0D0D1AEC" w14:textId="68603412" w:rsidR="0077690A" w:rsidRDefault="0077690A">
            <w:r>
              <w:t>Incomplete</w:t>
            </w:r>
          </w:p>
        </w:tc>
      </w:tr>
    </w:tbl>
    <w:p w14:paraId="79152FCE" w14:textId="516425B2" w:rsidR="00B03FDA" w:rsidRDefault="00791FA1" w:rsidP="00B03FDA">
      <w:r>
        <w:t>And so on…….</w:t>
      </w:r>
    </w:p>
    <w:p w14:paraId="221B65FE" w14:textId="567250E9" w:rsidR="00F9441B" w:rsidRDefault="00F9441B" w:rsidP="00B03FDA"/>
    <w:p w14:paraId="7A96E7A9" w14:textId="263B9871" w:rsidR="007835DB" w:rsidRDefault="007835DB" w:rsidP="00B03FDA">
      <w:r>
        <w:t>3 x compliance status</w:t>
      </w:r>
    </w:p>
    <w:p w14:paraId="5753FA4C" w14:textId="4BB607E1" w:rsidR="007835DB" w:rsidRDefault="007835DB" w:rsidP="00B03FDA"/>
    <w:p w14:paraId="21592D83" w14:textId="6C2B5E6B" w:rsidR="007835DB" w:rsidRDefault="007835DB" w:rsidP="00B03FDA">
      <w:r>
        <w:t xml:space="preserve">1 = Compliant (if user selects yes in register) </w:t>
      </w:r>
    </w:p>
    <w:p w14:paraId="56D224BB" w14:textId="053AF344" w:rsidR="007835DB" w:rsidRDefault="007835DB" w:rsidP="00B03FDA">
      <w:r>
        <w:t xml:space="preserve">2 = Not compliant (if user selects no in register) </w:t>
      </w:r>
    </w:p>
    <w:p w14:paraId="41931B25" w14:textId="1E423A1B" w:rsidR="007835DB" w:rsidRDefault="007835DB" w:rsidP="00B03FDA">
      <w:r>
        <w:lastRenderedPageBreak/>
        <w:t>3 = Incomplete – if user hasn’t made any selections</w:t>
      </w:r>
    </w:p>
    <w:p w14:paraId="4712CFE4" w14:textId="05046263" w:rsidR="00791FA1" w:rsidRDefault="00791FA1" w:rsidP="00B03FDA"/>
    <w:p w14:paraId="11761C95" w14:textId="521501BF" w:rsidR="00B52737" w:rsidRDefault="00B52737" w:rsidP="00B03FDA"/>
    <w:p w14:paraId="0AF0D734" w14:textId="547C9F0F" w:rsidR="00791FA1" w:rsidRDefault="00791FA1" w:rsidP="00B03FDA"/>
    <w:p w14:paraId="4BEEF2FE" w14:textId="502351B1" w:rsidR="00791FA1" w:rsidRDefault="007835DB" w:rsidP="00B03F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6E782" wp14:editId="206FE8D5">
                <wp:simplePos x="0" y="0"/>
                <wp:positionH relativeFrom="column">
                  <wp:posOffset>950181</wp:posOffset>
                </wp:positionH>
                <wp:positionV relativeFrom="paragraph">
                  <wp:posOffset>266369</wp:posOffset>
                </wp:positionV>
                <wp:extent cx="2297927" cy="1001864"/>
                <wp:effectExtent l="0" t="0" r="39370" b="400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927" cy="100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D0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.8pt;margin-top:20.95pt;width:180.95pt;height: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" strokecolor="#e48312 [3204]">
                <v:stroke endarrow="block" endcap="round"/>
              </v:shape>
            </w:pict>
          </mc:Fallback>
        </mc:AlternateContent>
      </w:r>
      <w:r w:rsidR="00791FA1">
        <w:t xml:space="preserve">Non conformances are raised when the user selects no – in the ISO Register </w:t>
      </w:r>
      <w:proofErr w:type="gramStart"/>
      <w:r w:rsidR="00791FA1">
        <w:t>( a</w:t>
      </w:r>
      <w:proofErr w:type="gramEnd"/>
      <w:r w:rsidR="00791FA1">
        <w:t xml:space="preserve"> box appears saying NC description)</w:t>
      </w:r>
      <w:r w:rsidR="00AA5BB4">
        <w:t xml:space="preserve">. The data entered is stored here. </w:t>
      </w:r>
    </w:p>
    <w:p w14:paraId="102496B2" w14:textId="7F2AA750" w:rsidR="00B03FDA" w:rsidRDefault="007E03D0" w:rsidP="00B03FDA">
      <w:pPr>
        <w:pStyle w:val="Heading2"/>
      </w:pPr>
      <w:r>
        <w:t>Non conformance</w:t>
      </w:r>
      <w:r w:rsidR="0077690A">
        <w:t>s</w:t>
      </w:r>
    </w:p>
    <w:tbl>
      <w:tblPr>
        <w:tblStyle w:val="Report"/>
        <w:tblW w:w="5002" w:type="pct"/>
        <w:tblInd w:w="-5" w:type="dxa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700"/>
        <w:gridCol w:w="3128"/>
        <w:gridCol w:w="3118"/>
        <w:gridCol w:w="1701"/>
        <w:gridCol w:w="2268"/>
        <w:gridCol w:w="2410"/>
        <w:gridCol w:w="1071"/>
      </w:tblGrid>
      <w:tr w:rsidR="00AA5BB4" w14:paraId="55EE3EC8" w14:textId="7B4267FC" w:rsidTr="00783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EC56" w14:textId="6CFEDB0E" w:rsidR="00AA5BB4" w:rsidRDefault="00AA5BB4" w:rsidP="0017668C">
            <w:pPr>
              <w:pStyle w:val="Heading3"/>
              <w:outlineLvl w:val="2"/>
            </w:pPr>
            <w:r>
              <w:t xml:space="preserve">NC No: </w:t>
            </w:r>
          </w:p>
        </w:tc>
        <w:tc>
          <w:tcPr>
            <w:tcW w:w="3128" w:type="dxa"/>
            <w:tcBorders>
              <w:right w:val="single" w:sz="4" w:space="0" w:color="auto"/>
            </w:tcBorders>
          </w:tcPr>
          <w:p w14:paraId="6C38943E" w14:textId="6C5A1206" w:rsidR="00AA5BB4" w:rsidRDefault="00AA5BB4" w:rsidP="0017668C">
            <w:pPr>
              <w:pStyle w:val="Heading3"/>
              <w:outlineLvl w:val="2"/>
            </w:pPr>
            <w:r>
              <w:t xml:space="preserve">Requirement (same as req in report above </w:t>
            </w:r>
            <w:r w:rsidR="007835DB">
              <w:t>– title only)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ED62" w14:textId="627479B4" w:rsidR="00AA5BB4" w:rsidRDefault="00AA5BB4" w:rsidP="0017668C">
            <w:pPr>
              <w:pStyle w:val="Heading3"/>
              <w:outlineLvl w:val="2"/>
            </w:pPr>
            <w:r>
              <w:t xml:space="preserve">NC 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A0F1" w14:textId="409A9022" w:rsidR="00AA5BB4" w:rsidRDefault="00AA5BB4" w:rsidP="0017668C">
            <w:pPr>
              <w:pStyle w:val="Heading3"/>
              <w:outlineLvl w:val="2"/>
            </w:pPr>
            <w:r>
              <w:t>Date raised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1D50" w14:textId="0F932D9D" w:rsidR="00AA5BB4" w:rsidRDefault="00AA5BB4" w:rsidP="0017668C">
            <w:pPr>
              <w:pStyle w:val="Heading3"/>
              <w:outlineLvl w:val="2"/>
            </w:pPr>
            <w:r>
              <w:t xml:space="preserve">Root cause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4722" w14:textId="023A0FC7" w:rsidR="00AA5BB4" w:rsidRDefault="00AA5BB4" w:rsidP="0017668C">
            <w:pPr>
              <w:pStyle w:val="Heading3"/>
              <w:outlineLvl w:val="2"/>
            </w:pPr>
            <w:r>
              <w:t xml:space="preserve">Corrective action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21F" w14:textId="4AA5753D" w:rsidR="00AA5BB4" w:rsidRDefault="00AA5BB4" w:rsidP="0017668C">
            <w:pPr>
              <w:pStyle w:val="Heading3"/>
              <w:outlineLvl w:val="2"/>
            </w:pPr>
            <w:r>
              <w:t>Assigned to</w:t>
            </w:r>
          </w:p>
        </w:tc>
      </w:tr>
      <w:tr w:rsidR="00AA5BB4" w14:paraId="7FC5052F" w14:textId="2C3BA79B" w:rsidTr="007835DB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6BC1" w14:textId="3CF52736" w:rsidR="00AA5BB4" w:rsidRDefault="00AA5BB4" w:rsidP="0017668C">
            <w:r>
              <w:t>1</w:t>
            </w:r>
          </w:p>
        </w:tc>
        <w:tc>
          <w:tcPr>
            <w:tcW w:w="3128" w:type="dxa"/>
            <w:tcBorders>
              <w:right w:val="single" w:sz="4" w:space="0" w:color="auto"/>
            </w:tcBorders>
          </w:tcPr>
          <w:p w14:paraId="75919092" w14:textId="609F71E5" w:rsidR="00AA5BB4" w:rsidRPr="007835DB" w:rsidRDefault="00AA5BB4" w:rsidP="0017668C">
            <w:pPr>
              <w:rPr>
                <w:sz w:val="20"/>
                <w:szCs w:val="20"/>
              </w:rPr>
            </w:pPr>
            <w:r w:rsidRPr="007835DB">
              <w:rPr>
                <w:sz w:val="20"/>
                <w:szCs w:val="20"/>
              </w:rPr>
              <w:t xml:space="preserve">4.1 Context of the organization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197D" w14:textId="7BCD46CE" w:rsidR="00AA5BB4" w:rsidRPr="007835DB" w:rsidRDefault="007835DB" w:rsidP="0017668C">
            <w:pPr>
              <w:rPr>
                <w:sz w:val="20"/>
                <w:szCs w:val="20"/>
              </w:rPr>
            </w:pPr>
            <w:r w:rsidRPr="007835DB">
              <w:rPr>
                <w:sz w:val="20"/>
                <w:szCs w:val="20"/>
              </w:rPr>
              <w:t xml:space="preserve">“Quality Policy is incomplete”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3CB0" w14:textId="77777777" w:rsidR="00AA5BB4" w:rsidRDefault="00AA5BB4" w:rsidP="0017668C">
            <w:pPr>
              <w:rPr>
                <w:sz w:val="20"/>
                <w:szCs w:val="20"/>
              </w:rPr>
            </w:pPr>
            <w:r w:rsidRPr="007835DB">
              <w:rPr>
                <w:sz w:val="20"/>
                <w:szCs w:val="20"/>
              </w:rPr>
              <w:t xml:space="preserve">“Date when NC was created in ISO register” </w:t>
            </w:r>
          </w:p>
          <w:p w14:paraId="19B13295" w14:textId="77777777" w:rsidR="007835DB" w:rsidRDefault="007835DB" w:rsidP="0017668C">
            <w:pPr>
              <w:rPr>
                <w:sz w:val="20"/>
                <w:szCs w:val="20"/>
              </w:rPr>
            </w:pPr>
          </w:p>
          <w:p w14:paraId="5732B257" w14:textId="12BCA4BD" w:rsidR="007835DB" w:rsidRPr="007835DB" w:rsidRDefault="007835DB" w:rsidP="00176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09.11.21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9D07" w14:textId="60C83C88" w:rsidR="00AA5BB4" w:rsidRDefault="00AA5BB4" w:rsidP="0017668C">
            <w:r>
              <w:t>This data is entered in the N</w:t>
            </w:r>
            <w:r w:rsidR="007835DB">
              <w:t>onconformance</w:t>
            </w:r>
            <w:r>
              <w:t xml:space="preserve"> section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586" w14:textId="50ADF092" w:rsidR="00AA5BB4" w:rsidRDefault="007835DB" w:rsidP="0017668C">
            <w:r>
              <w:t>This data is entered in the Nonconformance section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9EB5" w14:textId="5FDFBC03" w:rsidR="00AA5BB4" w:rsidRDefault="00AA5BB4" w:rsidP="0017668C">
            <w:r>
              <w:t>In the NC section user can assign another user to complete this task.</w:t>
            </w:r>
            <w:r w:rsidR="007835DB">
              <w:t xml:space="preserve">  </w:t>
            </w:r>
            <w:proofErr w:type="gramStart"/>
            <w:r w:rsidR="007835DB">
              <w:t>I.e.</w:t>
            </w:r>
            <w:proofErr w:type="gramEnd"/>
            <w:r w:rsidR="007835DB">
              <w:t xml:space="preserve"> Joe Bloggs</w:t>
            </w:r>
          </w:p>
        </w:tc>
      </w:tr>
      <w:tr w:rsidR="00AA5BB4" w14:paraId="1B7F7DA8" w14:textId="2B6A3E7A" w:rsidTr="007835DB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DE0A" w14:textId="4A8BD3A3" w:rsidR="00AA5BB4" w:rsidRDefault="00AA5BB4" w:rsidP="0017668C">
            <w:r>
              <w:t>2</w:t>
            </w:r>
          </w:p>
        </w:tc>
        <w:tc>
          <w:tcPr>
            <w:tcW w:w="3128" w:type="dxa"/>
            <w:tcBorders>
              <w:right w:val="single" w:sz="4" w:space="0" w:color="auto"/>
            </w:tcBorders>
          </w:tcPr>
          <w:p w14:paraId="5D810A2F" w14:textId="60422B25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 xml:space="preserve">5. Risk Assessment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A449" w14:textId="277AF523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 xml:space="preserve">Risk assessments have not been reviewed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5DFD" w14:textId="1F79D57C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>12.12.21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61BD" w14:textId="68BA4095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 xml:space="preserve">As above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4E9B" w14:textId="767176B4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>As above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950E" w14:textId="30C9CD2D" w:rsidR="00AA5BB4" w:rsidRPr="00097CE0" w:rsidRDefault="007835DB" w:rsidP="0017668C">
            <w:pPr>
              <w:rPr>
                <w:sz w:val="20"/>
                <w:szCs w:val="20"/>
              </w:rPr>
            </w:pPr>
            <w:r w:rsidRPr="00097CE0">
              <w:rPr>
                <w:sz w:val="20"/>
                <w:szCs w:val="20"/>
              </w:rPr>
              <w:t>As above</w:t>
            </w:r>
          </w:p>
        </w:tc>
      </w:tr>
    </w:tbl>
    <w:p w14:paraId="1934A1B8" w14:textId="77777777" w:rsidR="00B03FDA" w:rsidRDefault="00B03FDA" w:rsidP="00B03FDA"/>
    <w:p w14:paraId="132CCC2A" w14:textId="77777777" w:rsidR="007E03D0" w:rsidRDefault="007E03D0" w:rsidP="007E03D0">
      <w:r>
        <w:t>(Note there could 100’s of these.</w:t>
      </w:r>
    </w:p>
    <w:p w14:paraId="38A12334" w14:textId="77777777" w:rsidR="007E03D0" w:rsidRPr="00B03FDA" w:rsidRDefault="007E03D0" w:rsidP="00B03FDA"/>
    <w:sectPr w:rsidR="007E03D0" w:rsidRPr="00B03FDA" w:rsidSect="000B7194">
      <w:footerReference w:type="default" r:id="rId7"/>
      <w:head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FF8F" w14:textId="77777777" w:rsidR="000C5606" w:rsidRDefault="000C5606">
      <w:r>
        <w:separator/>
      </w:r>
    </w:p>
  </w:endnote>
  <w:endnote w:type="continuationSeparator" w:id="0">
    <w:p w14:paraId="63661B54" w14:textId="77777777" w:rsidR="000C5606" w:rsidRDefault="000C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FE49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3724" w14:textId="77777777" w:rsidR="000C5606" w:rsidRDefault="000C5606">
      <w:r>
        <w:separator/>
      </w:r>
    </w:p>
  </w:footnote>
  <w:footnote w:type="continuationSeparator" w:id="0">
    <w:p w14:paraId="7A16D4FD" w14:textId="77777777" w:rsidR="000C5606" w:rsidRDefault="000C5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23A6" w14:textId="77777777" w:rsidR="007E03D0" w:rsidRDefault="007E03D0">
    <w:pPr>
      <w:pStyle w:val="Header"/>
    </w:pPr>
    <w:r>
      <w:t>Time printed: 14.30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DA"/>
    <w:rsid w:val="00003E29"/>
    <w:rsid w:val="000077A4"/>
    <w:rsid w:val="000466A6"/>
    <w:rsid w:val="0005386B"/>
    <w:rsid w:val="00097CE0"/>
    <w:rsid w:val="000B7194"/>
    <w:rsid w:val="000C3800"/>
    <w:rsid w:val="000C5606"/>
    <w:rsid w:val="000F739B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412CB"/>
    <w:rsid w:val="0048263E"/>
    <w:rsid w:val="004835D4"/>
    <w:rsid w:val="00491492"/>
    <w:rsid w:val="004A1D74"/>
    <w:rsid w:val="004A4768"/>
    <w:rsid w:val="004D0129"/>
    <w:rsid w:val="00571ABD"/>
    <w:rsid w:val="00602D15"/>
    <w:rsid w:val="0068098F"/>
    <w:rsid w:val="006952EB"/>
    <w:rsid w:val="0070244F"/>
    <w:rsid w:val="0077690A"/>
    <w:rsid w:val="007835DB"/>
    <w:rsid w:val="00791FA1"/>
    <w:rsid w:val="007E03D0"/>
    <w:rsid w:val="00860BE1"/>
    <w:rsid w:val="00875DA4"/>
    <w:rsid w:val="008B66AD"/>
    <w:rsid w:val="00917EAE"/>
    <w:rsid w:val="00955AB9"/>
    <w:rsid w:val="009D09CC"/>
    <w:rsid w:val="00AA5BB4"/>
    <w:rsid w:val="00AE6673"/>
    <w:rsid w:val="00B03FDA"/>
    <w:rsid w:val="00B109B2"/>
    <w:rsid w:val="00B52737"/>
    <w:rsid w:val="00BA5045"/>
    <w:rsid w:val="00C048FB"/>
    <w:rsid w:val="00C2505B"/>
    <w:rsid w:val="00C464FA"/>
    <w:rsid w:val="00D11F1F"/>
    <w:rsid w:val="00DB3D52"/>
    <w:rsid w:val="00DC4535"/>
    <w:rsid w:val="00E365B1"/>
    <w:rsid w:val="00EF16BE"/>
    <w:rsid w:val="00F9441B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EF60A4"/>
  <w15:chartTrackingRefBased/>
  <w15:docId w15:val="{7AA29C5E-652E-4C6A-B357-D04FF115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u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u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02D15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ne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C:\Users\Charlene\AppData\Roaming\Microsoft\Templates\Employee status report.dotx</Template>
  <TotalTime>72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Armour</dc:creator>
  <cp:lastModifiedBy>Charlene  Armour</cp:lastModifiedBy>
  <cp:revision>6</cp:revision>
  <dcterms:created xsi:type="dcterms:W3CDTF">2019-09-05T19:54:00Z</dcterms:created>
  <dcterms:modified xsi:type="dcterms:W3CDTF">2021-12-21T11:52:00Z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