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466" w:rsidRDefault="002C4466" w:rsidP="002C4466">
      <w:pPr>
        <w:pStyle w:val="1"/>
        <w:jc w:val="left"/>
      </w:pPr>
      <w:r>
        <w:rPr>
          <w:rFonts w:hint="eastAsia"/>
        </w:rPr>
        <w:t>Undo Redo</w:t>
      </w:r>
      <w:r>
        <w:rPr>
          <w:rFonts w:hint="eastAsia"/>
        </w:rPr>
        <w:t>设计模式文档</w:t>
      </w:r>
    </w:p>
    <w:p w:rsidR="002C4466" w:rsidRPr="00B66B46" w:rsidRDefault="002C4466" w:rsidP="00B66B46">
      <w:pPr>
        <w:spacing w:line="360" w:lineRule="auto"/>
        <w:rPr>
          <w:rFonts w:hint="eastAsia"/>
          <w:b/>
          <w:sz w:val="24"/>
        </w:rPr>
      </w:pPr>
      <w:r w:rsidRPr="00B66B46">
        <w:rPr>
          <w:b/>
          <w:sz w:val="24"/>
        </w:rPr>
        <w:t>Command</w:t>
      </w:r>
      <w:r w:rsidRPr="00B66B46">
        <w:rPr>
          <w:b/>
          <w:sz w:val="24"/>
        </w:rPr>
        <w:t>模式</w:t>
      </w:r>
      <w:r w:rsidRPr="00B66B46">
        <w:rPr>
          <w:rFonts w:hint="eastAsia"/>
          <w:b/>
          <w:sz w:val="24"/>
        </w:rPr>
        <w:t xml:space="preserve">下的undo </w:t>
      </w:r>
      <w:r w:rsidRPr="00B66B46">
        <w:rPr>
          <w:b/>
          <w:sz w:val="24"/>
        </w:rPr>
        <w:t>redo</w:t>
      </w:r>
      <w:r w:rsidRPr="00B66B46">
        <w:rPr>
          <w:rFonts w:hint="eastAsia"/>
          <w:b/>
          <w:sz w:val="24"/>
        </w:rPr>
        <w:t>实现</w:t>
      </w:r>
    </w:p>
    <w:p w:rsidR="002C4466" w:rsidRPr="00B66B46" w:rsidRDefault="002C4466" w:rsidP="00B66B46">
      <w:pPr>
        <w:spacing w:line="360" w:lineRule="auto"/>
        <w:ind w:firstLine="420"/>
        <w:rPr>
          <w:sz w:val="22"/>
        </w:rPr>
      </w:pPr>
      <w:r w:rsidRPr="00B66B46">
        <w:rPr>
          <w:rFonts w:hint="eastAsia"/>
          <w:sz w:val="22"/>
        </w:rPr>
        <w:t>命令（</w:t>
      </w:r>
      <w:r w:rsidRPr="00B66B46">
        <w:rPr>
          <w:sz w:val="22"/>
        </w:rPr>
        <w:t>Command）模式属于对象的行为模式【GOF95】。命令模式又称为行动（Action）模式或交易（Transaction）模式。命令模式把一个请求或者操作封装到一个对象中。命令模式允许系统使用不同的请求把客户端参数化，对请求排队或者记录请求日志，可以提供命令的撤销和恢复功能。</w:t>
      </w:r>
    </w:p>
    <w:p w:rsidR="002C4466" w:rsidRPr="00B66B46" w:rsidRDefault="002C4466" w:rsidP="00B66B46">
      <w:pPr>
        <w:spacing w:line="360" w:lineRule="auto"/>
        <w:ind w:firstLine="420"/>
        <w:rPr>
          <w:sz w:val="22"/>
        </w:rPr>
      </w:pPr>
      <w:r w:rsidRPr="00B66B46">
        <w:rPr>
          <w:rFonts w:hint="eastAsia"/>
          <w:sz w:val="22"/>
        </w:rPr>
        <w:t>命令模式是对命令的封装。命令模式把发出命令的责任和执行命令的责任分割开，委派给不同的对象。</w:t>
      </w:r>
    </w:p>
    <w:p w:rsidR="00E33A9B" w:rsidRDefault="002C4466" w:rsidP="00B66B46">
      <w:pPr>
        <w:spacing w:line="360" w:lineRule="auto"/>
        <w:ind w:firstLine="420"/>
        <w:rPr>
          <w:sz w:val="22"/>
        </w:rPr>
      </w:pPr>
      <w:r w:rsidRPr="00B66B46">
        <w:rPr>
          <w:rFonts w:hint="eastAsia"/>
          <w:sz w:val="22"/>
        </w:rPr>
        <w:t>每一个命令都是一个操作：请求的一方发出请求要求执行一个操作；接收的一方收到请求，并执行操作。命令模式允许请求的一方和接收的一方独立开来，使得请求的一方不必知道接收请求的一方的接口，更不必知道请求是怎么被接收，以及操作是否被执行、何时被执行，以及是怎么被执行的</w:t>
      </w:r>
      <w:r w:rsidR="00B66B46">
        <w:rPr>
          <w:rFonts w:hint="eastAsia"/>
          <w:sz w:val="22"/>
        </w:rPr>
        <w:t>。</w:t>
      </w:r>
    </w:p>
    <w:p w:rsidR="00B66B46" w:rsidRDefault="00B66B46" w:rsidP="00B66B46">
      <w:pPr>
        <w:spacing w:line="360" w:lineRule="auto"/>
        <w:rPr>
          <w:sz w:val="22"/>
        </w:rPr>
      </w:pPr>
    </w:p>
    <w:p w:rsidR="00B66B46" w:rsidRDefault="00B66B46" w:rsidP="00B66B46">
      <w:pPr>
        <w:spacing w:line="360" w:lineRule="auto"/>
        <w:rPr>
          <w:b/>
          <w:sz w:val="24"/>
        </w:rPr>
      </w:pPr>
      <w:r w:rsidRPr="00B66B46">
        <w:rPr>
          <w:rFonts w:hint="eastAsia"/>
          <w:b/>
          <w:sz w:val="24"/>
        </w:rPr>
        <w:t>命令模式的结构</w:t>
      </w:r>
    </w:p>
    <w:p w:rsidR="00B66B46" w:rsidRDefault="00B66B46" w:rsidP="00B66B46">
      <w:pPr>
        <w:spacing w:line="360" w:lineRule="auto"/>
        <w:rPr>
          <w:b/>
          <w:noProof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 wp14:anchorId="57C3CE9A" wp14:editId="0DD9D625">
            <wp:extent cx="5274310" cy="25865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dored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46" w:rsidRDefault="00B66B46" w:rsidP="00B66B46">
      <w:pPr>
        <w:spacing w:line="360" w:lineRule="auto"/>
        <w:rPr>
          <w:b/>
          <w:noProof/>
          <w:sz w:val="22"/>
        </w:rPr>
      </w:pPr>
    </w:p>
    <w:p w:rsidR="00B66B46" w:rsidRPr="00B66B46" w:rsidRDefault="00B66B46" w:rsidP="00B66B46">
      <w:pPr>
        <w:spacing w:line="360" w:lineRule="auto"/>
        <w:rPr>
          <w:b/>
          <w:noProof/>
          <w:sz w:val="22"/>
        </w:rPr>
      </w:pPr>
      <w:r w:rsidRPr="00B66B46">
        <w:rPr>
          <w:rFonts w:hint="eastAsia"/>
          <w:b/>
          <w:noProof/>
          <w:sz w:val="22"/>
        </w:rPr>
        <w:t>命令模式涉及到五个角色，它们分别是：</w:t>
      </w:r>
    </w:p>
    <w:p w:rsidR="00B66B46" w:rsidRPr="00B66B46" w:rsidRDefault="00B66B46" w:rsidP="00B66B46">
      <w:pPr>
        <w:spacing w:line="360" w:lineRule="auto"/>
        <w:rPr>
          <w:b/>
          <w:noProof/>
          <w:sz w:val="22"/>
        </w:rPr>
      </w:pPr>
    </w:p>
    <w:p w:rsidR="00B66B46" w:rsidRPr="00B66B46" w:rsidRDefault="00B66B46" w:rsidP="00B66B46">
      <w:pPr>
        <w:spacing w:line="360" w:lineRule="auto"/>
        <w:rPr>
          <w:noProof/>
          <w:sz w:val="22"/>
        </w:rPr>
      </w:pPr>
      <w:r w:rsidRPr="00B66B46">
        <w:rPr>
          <w:b/>
          <w:noProof/>
          <w:sz w:val="22"/>
        </w:rPr>
        <w:lastRenderedPageBreak/>
        <w:t xml:space="preserve">    </w:t>
      </w:r>
      <w:r w:rsidRPr="00B66B46">
        <w:rPr>
          <w:noProof/>
          <w:sz w:val="22"/>
        </w:rPr>
        <w:t>客户（Client）角色：创建了一个具体命令(ConcreteCommand)对象并确定其接收者。</w:t>
      </w:r>
    </w:p>
    <w:p w:rsidR="00B66B46" w:rsidRPr="00B66B46" w:rsidRDefault="00B66B46" w:rsidP="00B66B46">
      <w:pPr>
        <w:spacing w:line="360" w:lineRule="auto"/>
        <w:rPr>
          <w:noProof/>
          <w:sz w:val="22"/>
        </w:rPr>
      </w:pPr>
      <w:r w:rsidRPr="00B66B46">
        <w:rPr>
          <w:noProof/>
          <w:sz w:val="22"/>
        </w:rPr>
        <w:t xml:space="preserve">    命令（Command）角色：声明了一个给所有具体命令类的抽象接口。这是一个抽象角色。</w:t>
      </w:r>
    </w:p>
    <w:p w:rsidR="00B66B46" w:rsidRPr="00B66B46" w:rsidRDefault="00B66B46" w:rsidP="00B66B46">
      <w:pPr>
        <w:spacing w:line="360" w:lineRule="auto"/>
        <w:rPr>
          <w:noProof/>
          <w:sz w:val="22"/>
        </w:rPr>
      </w:pPr>
      <w:r w:rsidRPr="00B66B46">
        <w:rPr>
          <w:noProof/>
          <w:sz w:val="22"/>
        </w:rPr>
        <w:t xml:space="preserve">    具体命令（ConcreteCommand）角色：定义一个接受者和行为之间的弱耦合；实现Execute()方法，负责调用接收考的相应操作。Execute()方法通常叫做执方法。</w:t>
      </w:r>
    </w:p>
    <w:p w:rsidR="00B66B46" w:rsidRPr="00B66B46" w:rsidRDefault="00B66B46" w:rsidP="00B66B46">
      <w:pPr>
        <w:spacing w:line="360" w:lineRule="auto"/>
        <w:rPr>
          <w:noProof/>
          <w:sz w:val="22"/>
        </w:rPr>
      </w:pPr>
      <w:r w:rsidRPr="00B66B46">
        <w:rPr>
          <w:noProof/>
          <w:sz w:val="22"/>
        </w:rPr>
        <w:t xml:space="preserve">    请求者（Invoker）角色：负责调用命令对象执行请求，相关的方法叫做行动方法。</w:t>
      </w:r>
    </w:p>
    <w:p w:rsidR="00B66B46" w:rsidRPr="00B66B46" w:rsidRDefault="00B66B46" w:rsidP="00B66B46">
      <w:pPr>
        <w:spacing w:line="360" w:lineRule="auto"/>
        <w:rPr>
          <w:rFonts w:hint="eastAsia"/>
          <w:sz w:val="22"/>
        </w:rPr>
      </w:pPr>
      <w:r w:rsidRPr="00B66B46">
        <w:rPr>
          <w:noProof/>
          <w:sz w:val="22"/>
        </w:rPr>
        <w:t xml:space="preserve">    接收者（Receiver）角色：负责具体实施和执行一个请求。任何一个类都可以成为接收者，实施和执行请求的方法叫做行动方法。</w:t>
      </w:r>
      <w:bookmarkStart w:id="0" w:name="_GoBack"/>
      <w:bookmarkEnd w:id="0"/>
    </w:p>
    <w:sectPr w:rsidR="00B66B46" w:rsidRPr="00B66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74"/>
    <w:rsid w:val="002C4466"/>
    <w:rsid w:val="00501874"/>
    <w:rsid w:val="00B66B46"/>
    <w:rsid w:val="00E3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116A"/>
  <w15:chartTrackingRefBased/>
  <w15:docId w15:val="{91E2C562-346B-4DBF-829C-1E054E3E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C44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44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44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2016-12-28T18:34:00Z</dcterms:created>
  <dcterms:modified xsi:type="dcterms:W3CDTF">2016-12-28T18:48:00Z</dcterms:modified>
</cp:coreProperties>
</file>