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02B" w:rsidRPr="003C05E5" w:rsidRDefault="00692B06" w:rsidP="0020702B">
      <w:pPr>
        <w:jc w:val="center"/>
        <w:rPr>
          <w:rFonts w:ascii="微软雅黑" w:eastAsia="微软雅黑" w:hAnsi="微软雅黑"/>
          <w:b/>
          <w:sz w:val="32"/>
          <w:szCs w:val="32"/>
        </w:rPr>
      </w:pPr>
      <w:r>
        <w:rPr>
          <w:rFonts w:ascii="微软雅黑" w:eastAsia="微软雅黑" w:hAnsi="微软雅黑"/>
          <w:b/>
          <w:sz w:val="32"/>
          <w:szCs w:val="32"/>
        </w:rPr>
        <w:t>C题</w:t>
      </w:r>
      <w:r>
        <w:rPr>
          <w:rFonts w:ascii="微软雅黑" w:eastAsia="微软雅黑" w:hAnsi="微软雅黑" w:hint="eastAsia"/>
          <w:b/>
          <w:sz w:val="32"/>
          <w:szCs w:val="32"/>
        </w:rPr>
        <w:t>：</w:t>
      </w:r>
      <w:r w:rsidR="0020702B" w:rsidRPr="003C05E5">
        <w:rPr>
          <w:rFonts w:ascii="微软雅黑" w:eastAsia="微软雅黑" w:hAnsi="微软雅黑"/>
          <w:b/>
          <w:sz w:val="32"/>
          <w:szCs w:val="32"/>
        </w:rPr>
        <w:t>磁性材料损耗功率分析</w:t>
      </w:r>
    </w:p>
    <w:p w:rsidR="00A2303F" w:rsidRDefault="0020702B" w:rsidP="003C05E5">
      <w:pPr>
        <w:ind w:firstLineChars="200" w:firstLine="480"/>
        <w:rPr>
          <w:color w:val="000000"/>
          <w:sz w:val="24"/>
          <w:szCs w:val="24"/>
        </w:rPr>
      </w:pPr>
      <w:r w:rsidRPr="0020702B">
        <w:rPr>
          <w:sz w:val="24"/>
          <w:szCs w:val="24"/>
        </w:rPr>
        <w:t>磁性材料在工作时会产生能量损耗</w:t>
      </w:r>
      <w:r w:rsidRPr="0020702B">
        <w:rPr>
          <w:rFonts w:hint="eastAsia"/>
          <w:sz w:val="24"/>
          <w:szCs w:val="24"/>
        </w:rPr>
        <w:t>，</w:t>
      </w:r>
      <w:r w:rsidRPr="0020702B">
        <w:rPr>
          <w:sz w:val="24"/>
          <w:szCs w:val="24"/>
        </w:rPr>
        <w:t>损耗的功率</w:t>
      </w:r>
      <w:r w:rsidR="00D8722E" w:rsidRPr="00D8722E">
        <w:rPr>
          <w:position w:val="-4"/>
          <w:sz w:val="24"/>
          <w:szCs w:val="2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4" o:title=""/>
          </v:shape>
          <o:OLEObject Type="Embed" ProgID="Equation.DSMT4" ShapeID="_x0000_i1025" DrawAspect="Content" ObjectID="_1803662726" r:id="rId5"/>
        </w:object>
      </w:r>
      <w:r w:rsidRPr="0020702B">
        <w:rPr>
          <w:sz w:val="24"/>
          <w:szCs w:val="24"/>
        </w:rPr>
        <w:t>与工作频率</w:t>
      </w:r>
      <w:r w:rsidRPr="0020702B">
        <w:rPr>
          <w:position w:val="-10"/>
          <w:sz w:val="24"/>
          <w:szCs w:val="24"/>
        </w:rPr>
        <w:object w:dxaOrig="240" w:dyaOrig="320">
          <v:shape id="_x0000_i1026" type="#_x0000_t75" style="width:12pt;height:15.75pt" o:ole="">
            <v:imagedata r:id="rId6" o:title=""/>
          </v:shape>
          <o:OLEObject Type="Embed" ProgID="Equation.DSMT4" ShapeID="_x0000_i1026" DrawAspect="Content" ObjectID="_1803662727" r:id="rId7"/>
        </w:object>
      </w:r>
      <w:r w:rsidRPr="0020702B">
        <w:rPr>
          <w:rFonts w:hint="eastAsia"/>
          <w:sz w:val="24"/>
          <w:szCs w:val="24"/>
        </w:rPr>
        <w:t>、</w:t>
      </w:r>
      <w:r w:rsidR="003C05E5">
        <w:rPr>
          <w:rFonts w:ascii="宋体" w:hAnsi="宋体" w:hint="eastAsia"/>
          <w:sz w:val="24"/>
          <w:szCs w:val="24"/>
        </w:rPr>
        <w:t>磁通密度</w:t>
      </w:r>
      <w:r w:rsidR="003C05E5" w:rsidRPr="003C05E5">
        <w:rPr>
          <w:position w:val="-4"/>
          <w:sz w:val="24"/>
          <w:szCs w:val="24"/>
        </w:rPr>
        <w:object w:dxaOrig="240" w:dyaOrig="260">
          <v:shape id="_x0000_i1027" type="#_x0000_t75" style="width:12pt;height:12.75pt" o:ole="">
            <v:imagedata r:id="rId8" o:title=""/>
          </v:shape>
          <o:OLEObject Type="Embed" ProgID="Equation.DSMT4" ShapeID="_x0000_i1027" DrawAspect="Content" ObjectID="_1803662728" r:id="rId9"/>
        </w:object>
      </w:r>
      <w:r w:rsidR="003C05E5">
        <w:rPr>
          <w:rFonts w:ascii="宋体" w:hAnsi="宋体" w:hint="eastAsia"/>
          <w:sz w:val="24"/>
          <w:szCs w:val="24"/>
        </w:rPr>
        <w:t>、电</w:t>
      </w:r>
      <w:r w:rsidR="003C05E5" w:rsidRPr="0020702B">
        <w:rPr>
          <w:sz w:val="24"/>
          <w:szCs w:val="24"/>
        </w:rPr>
        <w:t>磁</w:t>
      </w:r>
      <w:r w:rsidRPr="0020702B">
        <w:rPr>
          <w:rFonts w:ascii="宋体" w:hAnsi="宋体" w:hint="eastAsia"/>
          <w:sz w:val="24"/>
          <w:szCs w:val="24"/>
        </w:rPr>
        <w:t>波形、工作温度</w:t>
      </w:r>
      <w:r w:rsidR="002E090A">
        <w:rPr>
          <w:rFonts w:ascii="宋体" w:hAnsi="宋体" w:hint="eastAsia"/>
          <w:sz w:val="24"/>
          <w:szCs w:val="24"/>
        </w:rPr>
        <w:t>、磁</w:t>
      </w:r>
      <w:r w:rsidR="00A2303F">
        <w:rPr>
          <w:rFonts w:ascii="宋体" w:hAnsi="宋体" w:hint="eastAsia"/>
          <w:sz w:val="24"/>
          <w:szCs w:val="24"/>
        </w:rPr>
        <w:t>性</w:t>
      </w:r>
      <w:r w:rsidR="002E090A">
        <w:rPr>
          <w:rFonts w:ascii="宋体" w:hAnsi="宋体" w:hint="eastAsia"/>
          <w:sz w:val="24"/>
          <w:szCs w:val="24"/>
        </w:rPr>
        <w:t>材料等诸多因素有关</w:t>
      </w:r>
      <w:r w:rsidRPr="0020702B">
        <w:rPr>
          <w:rFonts w:hint="eastAsia"/>
          <w:color w:val="000000"/>
          <w:sz w:val="24"/>
          <w:szCs w:val="24"/>
        </w:rPr>
        <w:t>。</w:t>
      </w:r>
    </w:p>
    <w:p w:rsidR="00A2303F" w:rsidRDefault="002E090A" w:rsidP="00B93F5E">
      <w:pPr>
        <w:ind w:firstLineChars="200" w:firstLine="482"/>
        <w:rPr>
          <w:color w:val="000000"/>
          <w:kern w:val="0"/>
          <w:sz w:val="24"/>
          <w:szCs w:val="24"/>
        </w:rPr>
      </w:pPr>
      <w:r w:rsidRPr="00692B06">
        <w:rPr>
          <w:rFonts w:hint="eastAsia"/>
          <w:b/>
          <w:color w:val="000000"/>
          <w:sz w:val="24"/>
          <w:szCs w:val="24"/>
        </w:rPr>
        <w:t>附件数据</w:t>
      </w:r>
      <w:r>
        <w:rPr>
          <w:rFonts w:hint="eastAsia"/>
          <w:color w:val="000000"/>
          <w:sz w:val="24"/>
          <w:szCs w:val="24"/>
        </w:rPr>
        <w:t>给出了</w:t>
      </w:r>
      <w:r w:rsidR="00A2303F">
        <w:rPr>
          <w:rFonts w:hint="eastAsia"/>
          <w:color w:val="000000"/>
          <w:kern w:val="0"/>
          <w:sz w:val="24"/>
          <w:szCs w:val="24"/>
        </w:rPr>
        <w:t>4</w:t>
      </w:r>
      <w:r w:rsidR="00A2303F">
        <w:rPr>
          <w:rFonts w:hint="eastAsia"/>
          <w:color w:val="000000"/>
          <w:kern w:val="0"/>
          <w:sz w:val="24"/>
          <w:szCs w:val="24"/>
        </w:rPr>
        <w:t>种不同磁性材料所测的数据，其中第</w:t>
      </w:r>
      <w:r w:rsidR="00A2303F">
        <w:rPr>
          <w:rFonts w:hint="eastAsia"/>
          <w:color w:val="000000"/>
          <w:kern w:val="0"/>
          <w:sz w:val="24"/>
          <w:szCs w:val="24"/>
        </w:rPr>
        <w:t>1</w:t>
      </w:r>
      <w:r w:rsidR="00A2303F">
        <w:rPr>
          <w:rFonts w:hint="eastAsia"/>
          <w:color w:val="000000"/>
          <w:kern w:val="0"/>
          <w:sz w:val="24"/>
          <w:szCs w:val="24"/>
        </w:rPr>
        <w:t>列是温度，单位：摄氏度（</w:t>
      </w:r>
      <w:r w:rsidR="00A2303F" w:rsidRPr="00597428">
        <w:rPr>
          <w:rFonts w:hAnsi="宋体"/>
          <w:position w:val="-6"/>
          <w:sz w:val="24"/>
        </w:rPr>
        <w:object w:dxaOrig="340" w:dyaOrig="320">
          <v:shape id="_x0000_i1028" type="#_x0000_t75" style="width:16.5pt;height:16.5pt" o:ole="">
            <v:imagedata r:id="rId10" o:title=""/>
          </v:shape>
          <o:OLEObject Type="Embed" ProgID="Equation.DSMT4" ShapeID="_x0000_i1028" DrawAspect="Content" ObjectID="_1803662729" r:id="rId11"/>
        </w:object>
      </w:r>
      <w:r w:rsidR="00A2303F">
        <w:rPr>
          <w:rFonts w:hAnsi="宋体" w:hint="eastAsia"/>
          <w:sz w:val="24"/>
        </w:rPr>
        <w:t>）</w:t>
      </w:r>
      <w:r w:rsidR="00A2303F">
        <w:rPr>
          <w:rFonts w:hint="eastAsia"/>
          <w:color w:val="000000"/>
          <w:kern w:val="0"/>
          <w:sz w:val="24"/>
          <w:szCs w:val="24"/>
        </w:rPr>
        <w:t>；第</w:t>
      </w:r>
      <w:r w:rsidR="00A2303F">
        <w:rPr>
          <w:rFonts w:hint="eastAsia"/>
          <w:color w:val="000000"/>
          <w:kern w:val="0"/>
          <w:sz w:val="24"/>
          <w:szCs w:val="24"/>
        </w:rPr>
        <w:t>2</w:t>
      </w:r>
      <w:r w:rsidR="00A2303F">
        <w:rPr>
          <w:rFonts w:hint="eastAsia"/>
          <w:color w:val="000000"/>
          <w:kern w:val="0"/>
          <w:sz w:val="24"/>
          <w:szCs w:val="24"/>
        </w:rPr>
        <w:t>列是工作频率，单位：赫兹（</w:t>
      </w:r>
      <w:r w:rsidR="00A2303F" w:rsidRPr="00A71257">
        <w:rPr>
          <w:rFonts w:hAnsi="宋体"/>
          <w:position w:val="-4"/>
          <w:sz w:val="24"/>
        </w:rPr>
        <w:object w:dxaOrig="360" w:dyaOrig="260">
          <v:shape id="_x0000_i1029" type="#_x0000_t75" style="width:18pt;height:13.5pt" o:ole="">
            <v:imagedata r:id="rId12" o:title=""/>
          </v:shape>
          <o:OLEObject Type="Embed" ProgID="Equation.DSMT4" ShapeID="_x0000_i1029" DrawAspect="Content" ObjectID="_1803662730" r:id="rId13"/>
        </w:object>
      </w:r>
      <w:r w:rsidR="00A2303F">
        <w:rPr>
          <w:rFonts w:hint="eastAsia"/>
          <w:color w:val="000000"/>
          <w:kern w:val="0"/>
          <w:sz w:val="24"/>
          <w:szCs w:val="24"/>
        </w:rPr>
        <w:t>）；第</w:t>
      </w:r>
      <w:r w:rsidR="00A2303F">
        <w:rPr>
          <w:rFonts w:hint="eastAsia"/>
          <w:color w:val="000000"/>
          <w:kern w:val="0"/>
          <w:sz w:val="24"/>
          <w:szCs w:val="24"/>
        </w:rPr>
        <w:t>3</w:t>
      </w:r>
      <w:r w:rsidR="00B93F5E">
        <w:rPr>
          <w:rFonts w:hint="eastAsia"/>
          <w:color w:val="000000"/>
          <w:kern w:val="0"/>
          <w:sz w:val="24"/>
          <w:szCs w:val="24"/>
        </w:rPr>
        <w:t>列是</w:t>
      </w:r>
      <w:r w:rsidR="00A2303F">
        <w:rPr>
          <w:rFonts w:hint="eastAsia"/>
          <w:color w:val="000000"/>
          <w:kern w:val="0"/>
          <w:sz w:val="24"/>
          <w:szCs w:val="24"/>
        </w:rPr>
        <w:t>损耗</w:t>
      </w:r>
      <w:r w:rsidR="00B93F5E">
        <w:rPr>
          <w:rFonts w:hint="eastAsia"/>
          <w:color w:val="000000"/>
          <w:kern w:val="0"/>
          <w:sz w:val="24"/>
          <w:szCs w:val="24"/>
        </w:rPr>
        <w:t>功率</w:t>
      </w:r>
      <w:r w:rsidR="00A2303F">
        <w:rPr>
          <w:rFonts w:hint="eastAsia"/>
          <w:color w:val="000000"/>
          <w:kern w:val="0"/>
          <w:sz w:val="24"/>
          <w:szCs w:val="24"/>
        </w:rPr>
        <w:t>，单位：每立方米瓦特（</w:t>
      </w:r>
      <w:r w:rsidR="00A2303F" w:rsidRPr="00597428">
        <w:rPr>
          <w:rFonts w:hAnsi="宋体"/>
          <w:position w:val="-6"/>
          <w:sz w:val="24"/>
        </w:rPr>
        <w:object w:dxaOrig="700" w:dyaOrig="320">
          <v:shape id="_x0000_i1030" type="#_x0000_t75" style="width:34.5pt;height:16.5pt" o:ole="">
            <v:imagedata r:id="rId14" o:title=""/>
          </v:shape>
          <o:OLEObject Type="Embed" ProgID="Equation.DSMT4" ShapeID="_x0000_i1030" DrawAspect="Content" ObjectID="_1803662731" r:id="rId15"/>
        </w:object>
      </w:r>
      <w:r w:rsidR="00A2303F">
        <w:rPr>
          <w:rFonts w:hAnsi="宋体" w:hint="eastAsia"/>
          <w:sz w:val="24"/>
        </w:rPr>
        <w:t>）；</w:t>
      </w:r>
      <w:r w:rsidR="00A2303F" w:rsidRPr="00D74944">
        <w:rPr>
          <w:rFonts w:hint="eastAsia"/>
          <w:kern w:val="0"/>
          <w:sz w:val="24"/>
          <w:szCs w:val="24"/>
        </w:rPr>
        <w:t>第</w:t>
      </w:r>
      <w:r w:rsidR="00A2303F" w:rsidRPr="00D74944">
        <w:rPr>
          <w:rFonts w:hint="eastAsia"/>
          <w:kern w:val="0"/>
          <w:sz w:val="24"/>
          <w:szCs w:val="24"/>
        </w:rPr>
        <w:t>4</w:t>
      </w:r>
      <w:r w:rsidR="00A2303F">
        <w:rPr>
          <w:rFonts w:hint="eastAsia"/>
          <w:kern w:val="0"/>
          <w:sz w:val="24"/>
          <w:szCs w:val="24"/>
        </w:rPr>
        <w:t>列是</w:t>
      </w:r>
      <w:r w:rsidR="00B93F5E">
        <w:rPr>
          <w:rFonts w:hint="eastAsia"/>
          <w:kern w:val="0"/>
          <w:sz w:val="24"/>
        </w:rPr>
        <w:t>电</w:t>
      </w:r>
      <w:r w:rsidR="00A2303F">
        <w:rPr>
          <w:rFonts w:hint="eastAsia"/>
          <w:kern w:val="0"/>
          <w:sz w:val="24"/>
        </w:rPr>
        <w:t>磁</w:t>
      </w:r>
      <w:r w:rsidR="00A2303F" w:rsidRPr="00D74944">
        <w:rPr>
          <w:rFonts w:hint="eastAsia"/>
          <w:kern w:val="0"/>
          <w:sz w:val="24"/>
          <w:szCs w:val="24"/>
        </w:rPr>
        <w:t>波形</w:t>
      </w:r>
      <w:r w:rsidR="00B93F5E">
        <w:rPr>
          <w:rFonts w:hint="eastAsia"/>
          <w:kern w:val="0"/>
          <w:sz w:val="24"/>
          <w:szCs w:val="24"/>
        </w:rPr>
        <w:t>；</w:t>
      </w:r>
      <w:r w:rsidR="00A2303F">
        <w:rPr>
          <w:rFonts w:hint="eastAsia"/>
          <w:color w:val="000000"/>
          <w:kern w:val="0"/>
          <w:sz w:val="24"/>
          <w:szCs w:val="24"/>
        </w:rPr>
        <w:t>第</w:t>
      </w:r>
      <w:r w:rsidR="00A2303F">
        <w:rPr>
          <w:rFonts w:hint="eastAsia"/>
          <w:color w:val="000000"/>
          <w:kern w:val="0"/>
          <w:sz w:val="24"/>
          <w:szCs w:val="24"/>
        </w:rPr>
        <w:t>5</w:t>
      </w:r>
      <w:r w:rsidR="00A2303F">
        <w:rPr>
          <w:color w:val="000000"/>
          <w:kern w:val="0"/>
          <w:sz w:val="24"/>
          <w:szCs w:val="24"/>
        </w:rPr>
        <w:t>—</w:t>
      </w:r>
      <w:r w:rsidR="00A2303F">
        <w:rPr>
          <w:rFonts w:hint="eastAsia"/>
          <w:color w:val="000000"/>
          <w:kern w:val="0"/>
          <w:sz w:val="24"/>
          <w:szCs w:val="24"/>
        </w:rPr>
        <w:t>1029</w:t>
      </w:r>
      <w:r w:rsidR="00A2303F">
        <w:rPr>
          <w:rFonts w:hint="eastAsia"/>
          <w:color w:val="000000"/>
          <w:kern w:val="0"/>
          <w:sz w:val="24"/>
          <w:szCs w:val="24"/>
        </w:rPr>
        <w:t>列是磁通密度，共</w:t>
      </w:r>
      <w:r w:rsidR="00A2303F">
        <w:rPr>
          <w:rFonts w:hint="eastAsia"/>
          <w:color w:val="000000"/>
          <w:kern w:val="0"/>
          <w:sz w:val="24"/>
          <w:szCs w:val="24"/>
        </w:rPr>
        <w:t>1024</w:t>
      </w:r>
      <w:r w:rsidR="00A2303F">
        <w:rPr>
          <w:rFonts w:hint="eastAsia"/>
          <w:color w:val="000000"/>
          <w:kern w:val="0"/>
          <w:sz w:val="24"/>
          <w:szCs w:val="24"/>
        </w:rPr>
        <w:t>个采样点（一个周期时间内，相同间距采样），单位：特斯拉（</w:t>
      </w:r>
      <w:r w:rsidR="00A2303F" w:rsidRPr="00A71257">
        <w:rPr>
          <w:rFonts w:hAnsi="宋体"/>
          <w:position w:val="-4"/>
          <w:sz w:val="24"/>
        </w:rPr>
        <w:object w:dxaOrig="220" w:dyaOrig="260">
          <v:shape id="_x0000_i1031" type="#_x0000_t75" style="width:10.5pt;height:13.5pt" o:ole="">
            <v:imagedata r:id="rId16" o:title=""/>
          </v:shape>
          <o:OLEObject Type="Embed" ProgID="Equation.DSMT4" ShapeID="_x0000_i1031" DrawAspect="Content" ObjectID="_1803662732" r:id="rId17"/>
        </w:object>
      </w:r>
      <w:r w:rsidR="00A2303F">
        <w:rPr>
          <w:rFonts w:hint="eastAsia"/>
          <w:color w:val="000000"/>
          <w:kern w:val="0"/>
          <w:sz w:val="24"/>
          <w:szCs w:val="24"/>
        </w:rPr>
        <w:t>）；</w:t>
      </w:r>
    </w:p>
    <w:p w:rsidR="00A2303F" w:rsidRPr="00A2303F" w:rsidRDefault="001E108C" w:rsidP="003C05E5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请你利用数学建模的方法分析解决下列问题。</w:t>
      </w:r>
    </w:p>
    <w:p w:rsidR="00277767" w:rsidRPr="0020702B" w:rsidRDefault="00277767" w:rsidP="000C62A1">
      <w:pPr>
        <w:ind w:firstLineChars="200" w:firstLine="482"/>
        <w:rPr>
          <w:sz w:val="24"/>
          <w:szCs w:val="24"/>
        </w:rPr>
      </w:pPr>
      <w:r w:rsidRPr="0014471E">
        <w:rPr>
          <w:rFonts w:hint="eastAsia"/>
          <w:b/>
          <w:sz w:val="24"/>
          <w:szCs w:val="24"/>
        </w:rPr>
        <w:t>1</w:t>
      </w:r>
      <w:r w:rsidRPr="0014471E">
        <w:rPr>
          <w:rFonts w:hint="eastAsia"/>
          <w:b/>
          <w:sz w:val="24"/>
          <w:szCs w:val="24"/>
        </w:rPr>
        <w:t>、</w:t>
      </w:r>
      <w:r w:rsidR="000C62A1">
        <w:rPr>
          <w:rFonts w:hint="eastAsia"/>
          <w:sz w:val="24"/>
          <w:szCs w:val="24"/>
        </w:rPr>
        <w:t>根据</w:t>
      </w:r>
      <w:r w:rsidR="000C62A1">
        <w:rPr>
          <w:rFonts w:ascii="宋体" w:hAnsi="宋体" w:hint="eastAsia"/>
          <w:sz w:val="24"/>
          <w:szCs w:val="24"/>
        </w:rPr>
        <w:t>磁通密度采样数据</w:t>
      </w:r>
      <w:r w:rsidR="00882A49" w:rsidRPr="0020702B">
        <w:rPr>
          <w:rFonts w:hint="eastAsia"/>
          <w:sz w:val="24"/>
          <w:szCs w:val="24"/>
        </w:rPr>
        <w:t>分析</w:t>
      </w:r>
      <w:r w:rsidR="006144A5">
        <w:rPr>
          <w:rFonts w:hint="eastAsia"/>
          <w:sz w:val="24"/>
          <w:szCs w:val="24"/>
        </w:rPr>
        <w:t>对应的</w:t>
      </w:r>
      <w:r w:rsidR="00882A49" w:rsidRPr="0020702B">
        <w:rPr>
          <w:rFonts w:hint="eastAsia"/>
          <w:sz w:val="24"/>
          <w:szCs w:val="24"/>
        </w:rPr>
        <w:t>三种</w:t>
      </w:r>
      <w:r w:rsidR="00A936DF">
        <w:rPr>
          <w:rFonts w:hint="eastAsia"/>
          <w:kern w:val="0"/>
          <w:sz w:val="24"/>
        </w:rPr>
        <w:t>电磁</w:t>
      </w:r>
      <w:r w:rsidR="00882A49" w:rsidRPr="0020702B">
        <w:rPr>
          <w:rFonts w:hint="eastAsia"/>
          <w:sz w:val="24"/>
          <w:szCs w:val="24"/>
        </w:rPr>
        <w:t>波形的特点，</w:t>
      </w:r>
      <w:r w:rsidR="000C62A1">
        <w:rPr>
          <w:rFonts w:hint="eastAsia"/>
          <w:sz w:val="24"/>
          <w:szCs w:val="24"/>
        </w:rPr>
        <w:t>提取能</w:t>
      </w:r>
      <w:r w:rsidR="00882A49" w:rsidRPr="0020702B">
        <w:rPr>
          <w:rFonts w:hint="eastAsia"/>
          <w:sz w:val="24"/>
          <w:szCs w:val="24"/>
        </w:rPr>
        <w:t>有效</w:t>
      </w:r>
      <w:r w:rsidRPr="0020702B">
        <w:rPr>
          <w:rFonts w:hint="eastAsia"/>
          <w:sz w:val="24"/>
          <w:szCs w:val="24"/>
        </w:rPr>
        <w:t>区分</w:t>
      </w:r>
      <w:r w:rsidR="00882A49" w:rsidRPr="0020702B">
        <w:rPr>
          <w:rFonts w:hint="eastAsia"/>
          <w:sz w:val="24"/>
          <w:szCs w:val="24"/>
        </w:rPr>
        <w:t>三种波形</w:t>
      </w:r>
      <w:r w:rsidR="000C62A1">
        <w:rPr>
          <w:rFonts w:hint="eastAsia"/>
          <w:sz w:val="24"/>
          <w:szCs w:val="24"/>
        </w:rPr>
        <w:t>的特征变量，建立分类模型，并分析模型的合理性和有效性。</w:t>
      </w:r>
      <w:r w:rsidR="000C62A1" w:rsidRPr="0020702B">
        <w:rPr>
          <w:sz w:val="24"/>
          <w:szCs w:val="24"/>
        </w:rPr>
        <w:t xml:space="preserve"> </w:t>
      </w:r>
    </w:p>
    <w:p w:rsidR="00D8722E" w:rsidRDefault="00277767" w:rsidP="00D8722E">
      <w:pPr>
        <w:snapToGrid w:val="0"/>
        <w:spacing w:line="360" w:lineRule="auto"/>
        <w:ind w:firstLineChars="200" w:firstLine="482"/>
        <w:rPr>
          <w:rFonts w:hAnsi="宋体"/>
          <w:kern w:val="0"/>
          <w:sz w:val="24"/>
          <w:szCs w:val="24"/>
        </w:rPr>
      </w:pPr>
      <w:r w:rsidRPr="0014471E">
        <w:rPr>
          <w:b/>
          <w:sz w:val="24"/>
          <w:szCs w:val="24"/>
        </w:rPr>
        <w:t>2</w:t>
      </w:r>
      <w:r w:rsidRPr="0014471E">
        <w:rPr>
          <w:rFonts w:hint="eastAsia"/>
          <w:b/>
          <w:sz w:val="24"/>
          <w:szCs w:val="24"/>
        </w:rPr>
        <w:t>、</w:t>
      </w:r>
      <w:r w:rsidRPr="0020702B">
        <w:rPr>
          <w:sz w:val="24"/>
          <w:szCs w:val="24"/>
        </w:rPr>
        <w:t>对</w:t>
      </w:r>
      <w:r w:rsidR="00D8722E">
        <w:rPr>
          <w:sz w:val="24"/>
          <w:szCs w:val="24"/>
        </w:rPr>
        <w:t>于</w:t>
      </w:r>
      <w:r w:rsidR="006144A5">
        <w:rPr>
          <w:sz w:val="24"/>
          <w:szCs w:val="24"/>
        </w:rPr>
        <w:t>相同材料的</w:t>
      </w:r>
      <w:r w:rsidRPr="0020702B">
        <w:rPr>
          <w:sz w:val="24"/>
          <w:szCs w:val="24"/>
        </w:rPr>
        <w:t>正弦波</w:t>
      </w:r>
      <w:r w:rsidR="00D8722E" w:rsidRPr="0020702B">
        <w:rPr>
          <w:rFonts w:ascii="宋体" w:hAnsi="宋体" w:hint="eastAsia"/>
          <w:sz w:val="24"/>
          <w:szCs w:val="24"/>
        </w:rPr>
        <w:t>形</w:t>
      </w:r>
      <w:r w:rsidR="00D8722E">
        <w:rPr>
          <w:rFonts w:hint="eastAsia"/>
          <w:sz w:val="24"/>
          <w:szCs w:val="24"/>
        </w:rPr>
        <w:t>，</w:t>
      </w:r>
      <w:r w:rsidR="00622A36">
        <w:rPr>
          <w:rFonts w:hint="eastAsia"/>
          <w:sz w:val="24"/>
          <w:szCs w:val="24"/>
        </w:rPr>
        <w:t>传统的</w:t>
      </w:r>
      <w:r w:rsidR="00D8722E">
        <w:rPr>
          <w:rFonts w:hint="eastAsia"/>
          <w:color w:val="000000"/>
          <w:sz w:val="24"/>
          <w:szCs w:val="24"/>
        </w:rPr>
        <w:t>损耗功率计算的经验</w:t>
      </w:r>
      <w:r w:rsidR="00D8722E">
        <w:rPr>
          <w:rFonts w:hAnsi="宋体"/>
          <w:kern w:val="0"/>
          <w:sz w:val="24"/>
          <w:szCs w:val="24"/>
        </w:rPr>
        <w:t>公式</w:t>
      </w:r>
      <w:r w:rsidR="00D8722E">
        <w:rPr>
          <w:rFonts w:hAnsi="宋体" w:hint="eastAsia"/>
          <w:kern w:val="0"/>
          <w:sz w:val="24"/>
          <w:szCs w:val="24"/>
        </w:rPr>
        <w:t>如下</w:t>
      </w:r>
      <w:r w:rsidR="00D8722E">
        <w:rPr>
          <w:rFonts w:hAnsi="宋体"/>
          <w:kern w:val="0"/>
          <w:sz w:val="24"/>
          <w:szCs w:val="24"/>
        </w:rPr>
        <w:t>：</w:t>
      </w:r>
    </w:p>
    <w:p w:rsidR="00D8722E" w:rsidRDefault="00C05B6C" w:rsidP="00D8722E">
      <w:pPr>
        <w:jc w:val="center"/>
        <w:rPr>
          <w:rFonts w:hAnsi="宋体"/>
          <w:sz w:val="24"/>
        </w:rPr>
      </w:pPr>
      <w:r w:rsidRPr="003C4713">
        <w:rPr>
          <w:rFonts w:hAnsi="宋体"/>
          <w:position w:val="-12"/>
          <w:sz w:val="24"/>
        </w:rPr>
        <w:object w:dxaOrig="1400" w:dyaOrig="380">
          <v:shape id="_x0000_i1036" type="#_x0000_t75" style="width:69.75pt;height:19.5pt" o:ole="">
            <v:imagedata r:id="rId18" o:title=""/>
          </v:shape>
          <o:OLEObject Type="Embed" ProgID="Equation.DSMT4" ShapeID="_x0000_i1036" DrawAspect="Content" ObjectID="_1803662733" r:id="rId19"/>
        </w:object>
      </w:r>
      <w:bookmarkStart w:id="0" w:name="_GoBack"/>
      <w:bookmarkEnd w:id="0"/>
    </w:p>
    <w:p w:rsidR="00D8722E" w:rsidRDefault="00D8722E" w:rsidP="00D8722E">
      <w:pPr>
        <w:ind w:firstLineChars="200" w:firstLine="48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其</w:t>
      </w:r>
      <w:r>
        <w:rPr>
          <w:rFonts w:hAnsi="宋体"/>
          <w:sz w:val="24"/>
          <w:szCs w:val="24"/>
        </w:rPr>
        <w:t>中</w:t>
      </w:r>
      <w:r>
        <w:rPr>
          <w:rFonts w:hAnsi="宋体" w:hint="eastAsia"/>
          <w:sz w:val="24"/>
          <w:szCs w:val="24"/>
        </w:rPr>
        <w:t>：</w:t>
      </w:r>
      <w:r w:rsidRPr="003C4713">
        <w:rPr>
          <w:rFonts w:hAnsi="宋体"/>
          <w:position w:val="-12"/>
          <w:sz w:val="24"/>
        </w:rPr>
        <w:object w:dxaOrig="260" w:dyaOrig="360">
          <v:shape id="_x0000_i1032" type="#_x0000_t75" style="width:13.5pt;height:18pt" o:ole="">
            <v:imagedata r:id="rId20" o:title=""/>
          </v:shape>
          <o:OLEObject Type="Embed" ProgID="Equation.DSMT4" ShapeID="_x0000_i1032" DrawAspect="Content" ObjectID="_1803662734" r:id="rId21"/>
        </w:object>
      </w:r>
      <w:r w:rsidR="006144A5">
        <w:rPr>
          <w:rFonts w:hAnsi="宋体"/>
          <w:sz w:val="24"/>
        </w:rPr>
        <w:t>为</w:t>
      </w:r>
      <w:r>
        <w:rPr>
          <w:rFonts w:hAnsi="宋体"/>
          <w:sz w:val="24"/>
        </w:rPr>
        <w:t>损耗</w:t>
      </w:r>
      <w:r w:rsidR="006144A5">
        <w:rPr>
          <w:rFonts w:hAnsi="宋体"/>
          <w:sz w:val="24"/>
        </w:rPr>
        <w:t>功率</w:t>
      </w:r>
      <w:r>
        <w:rPr>
          <w:rFonts w:hAnsi="宋体" w:hint="eastAsia"/>
          <w:sz w:val="24"/>
        </w:rPr>
        <w:t>；</w:t>
      </w:r>
      <w:r w:rsidRPr="00993D31">
        <w:rPr>
          <w:rFonts w:hAnsi="宋体"/>
          <w:position w:val="-10"/>
          <w:sz w:val="24"/>
        </w:rPr>
        <w:object w:dxaOrig="240" w:dyaOrig="320">
          <v:shape id="_x0000_i1033" type="#_x0000_t75" style="width:12pt;height:16.5pt" o:ole="">
            <v:imagedata r:id="rId22" o:title=""/>
          </v:shape>
          <o:OLEObject Type="Embed" ProgID="Equation.DSMT4" ShapeID="_x0000_i1033" DrawAspect="Content" ObjectID="_1803662735" r:id="rId23"/>
        </w:object>
      </w:r>
      <w:r>
        <w:rPr>
          <w:rFonts w:hAnsi="宋体"/>
          <w:sz w:val="24"/>
          <w:szCs w:val="24"/>
        </w:rPr>
        <w:t>是频率；</w:t>
      </w:r>
      <w:r w:rsidRPr="003C4713">
        <w:rPr>
          <w:rFonts w:hAnsi="宋体"/>
          <w:position w:val="-12"/>
          <w:sz w:val="24"/>
        </w:rPr>
        <w:object w:dxaOrig="320" w:dyaOrig="360">
          <v:shape id="_x0000_i1034" type="#_x0000_t75" style="width:16.5pt;height:18pt" o:ole="">
            <v:imagedata r:id="rId24" o:title=""/>
          </v:shape>
          <o:OLEObject Type="Embed" ProgID="Equation.DSMT4" ShapeID="_x0000_i1034" DrawAspect="Content" ObjectID="_1803662736" r:id="rId25"/>
        </w:object>
      </w:r>
      <w:r>
        <w:rPr>
          <w:rFonts w:hAnsi="宋体"/>
          <w:sz w:val="24"/>
          <w:szCs w:val="24"/>
        </w:rPr>
        <w:t>是</w:t>
      </w:r>
      <w:r>
        <w:rPr>
          <w:rFonts w:hAnsi="宋体" w:hint="eastAsia"/>
          <w:sz w:val="24"/>
        </w:rPr>
        <w:t>磁通密度</w:t>
      </w:r>
      <w:r>
        <w:rPr>
          <w:rFonts w:hAnsi="宋体"/>
          <w:sz w:val="24"/>
        </w:rPr>
        <w:t>的峰值</w:t>
      </w:r>
      <w:r>
        <w:rPr>
          <w:rFonts w:hAnsi="宋体"/>
          <w:sz w:val="24"/>
          <w:szCs w:val="24"/>
        </w:rPr>
        <w:t>；</w:t>
      </w:r>
      <w:r w:rsidR="006144A5" w:rsidRPr="006144A5">
        <w:rPr>
          <w:rFonts w:hAnsi="宋体"/>
          <w:position w:val="-10"/>
          <w:sz w:val="24"/>
        </w:rPr>
        <w:object w:dxaOrig="980" w:dyaOrig="320">
          <v:shape id="_x0000_i1035" type="#_x0000_t75" style="width:49.5pt;height:15.75pt" o:ole="">
            <v:imagedata r:id="rId26" o:title=""/>
          </v:shape>
          <o:OLEObject Type="Embed" ProgID="Equation.DSMT4" ShapeID="_x0000_i1035" DrawAspect="Content" ObjectID="_1803662737" r:id="rId27"/>
        </w:object>
      </w:r>
      <w:r>
        <w:rPr>
          <w:rFonts w:hAnsi="宋体"/>
          <w:sz w:val="24"/>
          <w:szCs w:val="24"/>
        </w:rPr>
        <w:t>是根据实验数据拟合的系数</w:t>
      </w:r>
      <w:r w:rsidR="006144A5">
        <w:rPr>
          <w:rFonts w:hAnsi="宋体" w:hint="eastAsia"/>
          <w:sz w:val="24"/>
          <w:szCs w:val="24"/>
        </w:rPr>
        <w:t>。</w:t>
      </w:r>
    </w:p>
    <w:p w:rsidR="006144A5" w:rsidRDefault="00622A36" w:rsidP="00D8722E">
      <w:pPr>
        <w:ind w:firstLineChars="200" w:firstLine="480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以上经验计算公式没有考虑</w:t>
      </w:r>
      <w:r w:rsidR="00000FAD">
        <w:rPr>
          <w:rFonts w:hAnsi="宋体"/>
          <w:sz w:val="24"/>
          <w:szCs w:val="24"/>
        </w:rPr>
        <w:t>工作</w:t>
      </w:r>
      <w:r>
        <w:rPr>
          <w:rFonts w:hAnsi="宋体"/>
          <w:sz w:val="24"/>
          <w:szCs w:val="24"/>
        </w:rPr>
        <w:t>温度</w:t>
      </w:r>
      <w:r>
        <w:rPr>
          <w:rFonts w:hAnsi="宋体" w:hint="eastAsia"/>
          <w:sz w:val="24"/>
          <w:szCs w:val="24"/>
        </w:rPr>
        <w:t>，</w:t>
      </w:r>
      <w:r>
        <w:rPr>
          <w:rFonts w:hAnsi="宋体"/>
          <w:sz w:val="24"/>
          <w:szCs w:val="24"/>
        </w:rPr>
        <w:t>请考虑</w:t>
      </w:r>
      <w:r w:rsidR="00000FAD">
        <w:rPr>
          <w:rFonts w:hAnsi="宋体"/>
          <w:sz w:val="24"/>
          <w:szCs w:val="24"/>
        </w:rPr>
        <w:t>工作</w:t>
      </w:r>
      <w:r>
        <w:rPr>
          <w:rFonts w:hAnsi="宋体"/>
          <w:sz w:val="24"/>
          <w:szCs w:val="24"/>
        </w:rPr>
        <w:t>温度对其进行修正</w:t>
      </w:r>
      <w:r>
        <w:rPr>
          <w:rFonts w:hAnsi="宋体" w:hint="eastAsia"/>
          <w:sz w:val="24"/>
          <w:szCs w:val="24"/>
        </w:rPr>
        <w:t>，</w:t>
      </w:r>
      <w:r w:rsidR="00173581">
        <w:rPr>
          <w:rFonts w:hAnsi="宋体" w:hint="eastAsia"/>
          <w:sz w:val="24"/>
          <w:szCs w:val="24"/>
        </w:rPr>
        <w:t>并</w:t>
      </w:r>
      <w:r>
        <w:rPr>
          <w:rFonts w:hAnsi="宋体" w:hint="eastAsia"/>
          <w:sz w:val="24"/>
          <w:szCs w:val="24"/>
        </w:rPr>
        <w:t>分别给出</w:t>
      </w:r>
      <w:r w:rsidR="00173581">
        <w:rPr>
          <w:rFonts w:hAnsi="宋体" w:hint="eastAsia"/>
          <w:sz w:val="24"/>
          <w:szCs w:val="24"/>
        </w:rPr>
        <w:t>修正前后</w:t>
      </w:r>
      <w:r>
        <w:rPr>
          <w:rFonts w:hAnsi="宋体" w:hint="eastAsia"/>
          <w:sz w:val="24"/>
          <w:szCs w:val="24"/>
        </w:rPr>
        <w:t>4</w:t>
      </w:r>
      <w:r>
        <w:rPr>
          <w:rFonts w:hAnsi="宋体" w:hint="eastAsia"/>
          <w:sz w:val="24"/>
          <w:szCs w:val="24"/>
        </w:rPr>
        <w:t>种材料的最佳拟合系数</w:t>
      </w:r>
      <w:r w:rsidR="00173581">
        <w:rPr>
          <w:rFonts w:hAnsi="宋体" w:hint="eastAsia"/>
          <w:sz w:val="24"/>
          <w:szCs w:val="24"/>
        </w:rPr>
        <w:t>，以及</w:t>
      </w:r>
      <w:r w:rsidR="00817756">
        <w:rPr>
          <w:rFonts w:hAnsi="宋体" w:hint="eastAsia"/>
          <w:sz w:val="24"/>
          <w:szCs w:val="24"/>
        </w:rPr>
        <w:t>拟合的</w:t>
      </w:r>
      <w:r w:rsidRPr="0020702B">
        <w:rPr>
          <w:rFonts w:hint="eastAsia"/>
          <w:sz w:val="24"/>
          <w:szCs w:val="24"/>
        </w:rPr>
        <w:t>平均相对百分比误差</w:t>
      </w:r>
      <w:r>
        <w:rPr>
          <w:rFonts w:hint="eastAsia"/>
          <w:sz w:val="24"/>
          <w:szCs w:val="24"/>
        </w:rPr>
        <w:t>。</w:t>
      </w:r>
    </w:p>
    <w:p w:rsidR="00C71351" w:rsidRDefault="00882A49" w:rsidP="00C71351">
      <w:pPr>
        <w:ind w:firstLineChars="200" w:firstLine="482"/>
        <w:rPr>
          <w:sz w:val="24"/>
          <w:szCs w:val="24"/>
        </w:rPr>
      </w:pPr>
      <w:r w:rsidRPr="0014471E">
        <w:rPr>
          <w:rFonts w:hint="eastAsia"/>
          <w:b/>
          <w:sz w:val="24"/>
          <w:szCs w:val="24"/>
        </w:rPr>
        <w:t>3</w:t>
      </w:r>
      <w:r w:rsidRPr="0014471E">
        <w:rPr>
          <w:rFonts w:hint="eastAsia"/>
          <w:b/>
          <w:sz w:val="24"/>
          <w:szCs w:val="24"/>
        </w:rPr>
        <w:t>、</w:t>
      </w:r>
      <w:r w:rsidRPr="0020702B">
        <w:rPr>
          <w:rFonts w:hint="eastAsia"/>
          <w:sz w:val="24"/>
          <w:szCs w:val="24"/>
        </w:rPr>
        <w:t>利用方差分析方法分析</w:t>
      </w:r>
      <w:r w:rsidR="00817756">
        <w:rPr>
          <w:rFonts w:ascii="宋体" w:hAnsi="宋体" w:hint="eastAsia"/>
          <w:sz w:val="24"/>
          <w:szCs w:val="24"/>
        </w:rPr>
        <w:t>电</w:t>
      </w:r>
      <w:r w:rsidR="00817756" w:rsidRPr="0020702B">
        <w:rPr>
          <w:sz w:val="24"/>
          <w:szCs w:val="24"/>
        </w:rPr>
        <w:t>磁</w:t>
      </w:r>
      <w:r w:rsidRPr="0020702B">
        <w:rPr>
          <w:rFonts w:hint="eastAsia"/>
          <w:sz w:val="24"/>
          <w:szCs w:val="24"/>
        </w:rPr>
        <w:t>波形、</w:t>
      </w:r>
      <w:r w:rsidR="00817756">
        <w:rPr>
          <w:rFonts w:ascii="宋体" w:hAnsi="宋体" w:hint="eastAsia"/>
          <w:sz w:val="24"/>
          <w:szCs w:val="24"/>
        </w:rPr>
        <w:t>磁性</w:t>
      </w:r>
      <w:r w:rsidRPr="0020702B">
        <w:rPr>
          <w:rFonts w:hint="eastAsia"/>
          <w:sz w:val="24"/>
          <w:szCs w:val="24"/>
        </w:rPr>
        <w:t>材料、</w:t>
      </w:r>
      <w:r w:rsidR="00817756">
        <w:rPr>
          <w:rFonts w:hint="eastAsia"/>
          <w:sz w:val="24"/>
          <w:szCs w:val="24"/>
        </w:rPr>
        <w:t>工作</w:t>
      </w:r>
      <w:r w:rsidRPr="0020702B">
        <w:rPr>
          <w:rFonts w:hint="eastAsia"/>
          <w:sz w:val="24"/>
          <w:szCs w:val="24"/>
        </w:rPr>
        <w:t>温度</w:t>
      </w:r>
      <w:r w:rsidR="00C71351">
        <w:rPr>
          <w:rFonts w:hint="eastAsia"/>
          <w:sz w:val="24"/>
          <w:szCs w:val="24"/>
        </w:rPr>
        <w:t>这三种因素</w:t>
      </w:r>
      <w:r w:rsidRPr="0020702B">
        <w:rPr>
          <w:rFonts w:hint="eastAsia"/>
          <w:sz w:val="24"/>
          <w:szCs w:val="24"/>
        </w:rPr>
        <w:t>对</w:t>
      </w:r>
      <w:r w:rsidR="00817756">
        <w:rPr>
          <w:rFonts w:hint="eastAsia"/>
          <w:color w:val="000000"/>
          <w:sz w:val="24"/>
          <w:szCs w:val="24"/>
        </w:rPr>
        <w:t>损耗功率</w:t>
      </w:r>
      <w:r w:rsidR="001B06B8" w:rsidRPr="0020702B">
        <w:rPr>
          <w:rFonts w:hint="eastAsia"/>
          <w:sz w:val="24"/>
          <w:szCs w:val="24"/>
        </w:rPr>
        <w:t>的</w:t>
      </w:r>
      <w:r w:rsidRPr="0020702B">
        <w:rPr>
          <w:rFonts w:hint="eastAsia"/>
          <w:sz w:val="24"/>
          <w:szCs w:val="24"/>
        </w:rPr>
        <w:t>影响</w:t>
      </w:r>
      <w:r w:rsidR="008E43BB">
        <w:rPr>
          <w:rFonts w:hint="eastAsia"/>
          <w:sz w:val="24"/>
          <w:szCs w:val="24"/>
        </w:rPr>
        <w:t>，</w:t>
      </w:r>
      <w:r w:rsidRPr="0020702B">
        <w:rPr>
          <w:rFonts w:hint="eastAsia"/>
          <w:sz w:val="24"/>
          <w:szCs w:val="24"/>
        </w:rPr>
        <w:t>包括</w:t>
      </w:r>
      <w:r w:rsidR="001B06B8" w:rsidRPr="0020702B">
        <w:rPr>
          <w:rFonts w:hint="eastAsia"/>
          <w:sz w:val="24"/>
          <w:szCs w:val="24"/>
        </w:rPr>
        <w:t>它们的</w:t>
      </w:r>
      <w:r w:rsidRPr="0020702B">
        <w:rPr>
          <w:rFonts w:hint="eastAsia"/>
          <w:sz w:val="24"/>
          <w:szCs w:val="24"/>
        </w:rPr>
        <w:t>交互</w:t>
      </w:r>
      <w:r w:rsidR="00860841" w:rsidRPr="0020702B">
        <w:rPr>
          <w:rFonts w:hint="eastAsia"/>
          <w:sz w:val="24"/>
          <w:szCs w:val="24"/>
        </w:rPr>
        <w:t>作用对</w:t>
      </w:r>
      <w:r w:rsidR="00C71351">
        <w:rPr>
          <w:rFonts w:hint="eastAsia"/>
          <w:color w:val="000000"/>
          <w:sz w:val="24"/>
          <w:szCs w:val="24"/>
        </w:rPr>
        <w:t>损耗功率</w:t>
      </w:r>
      <w:r w:rsidR="00860841" w:rsidRPr="0020702B">
        <w:rPr>
          <w:rFonts w:hint="eastAsia"/>
          <w:sz w:val="24"/>
          <w:szCs w:val="24"/>
        </w:rPr>
        <w:t>的</w:t>
      </w:r>
      <w:r w:rsidRPr="0020702B">
        <w:rPr>
          <w:rFonts w:hint="eastAsia"/>
          <w:sz w:val="24"/>
          <w:szCs w:val="24"/>
        </w:rPr>
        <w:t>影响</w:t>
      </w:r>
      <w:r w:rsidR="00C71351">
        <w:rPr>
          <w:rFonts w:hint="eastAsia"/>
          <w:sz w:val="24"/>
          <w:szCs w:val="24"/>
        </w:rPr>
        <w:t>，并给出</w:t>
      </w:r>
      <w:r w:rsidR="00C71351">
        <w:rPr>
          <w:rFonts w:hAnsi="宋体" w:hint="eastAsia"/>
          <w:sz w:val="24"/>
        </w:rPr>
        <w:t>这三个因素在什么条件下，损耗功率可能达到最小？</w:t>
      </w:r>
    </w:p>
    <w:p w:rsidR="00882A49" w:rsidRPr="0020702B" w:rsidRDefault="00882A49" w:rsidP="00866980">
      <w:pPr>
        <w:ind w:firstLineChars="200" w:firstLine="482"/>
        <w:rPr>
          <w:sz w:val="24"/>
          <w:szCs w:val="24"/>
        </w:rPr>
      </w:pPr>
      <w:r w:rsidRPr="0014471E">
        <w:rPr>
          <w:rFonts w:hint="eastAsia"/>
          <w:b/>
          <w:sz w:val="24"/>
          <w:szCs w:val="24"/>
        </w:rPr>
        <w:t>4</w:t>
      </w:r>
      <w:r w:rsidRPr="0014471E">
        <w:rPr>
          <w:rFonts w:hint="eastAsia"/>
          <w:b/>
          <w:sz w:val="24"/>
          <w:szCs w:val="24"/>
        </w:rPr>
        <w:t>、</w:t>
      </w:r>
      <w:r w:rsidR="00866980" w:rsidRPr="00866980">
        <w:rPr>
          <w:rFonts w:hint="eastAsia"/>
          <w:sz w:val="24"/>
          <w:szCs w:val="24"/>
        </w:rPr>
        <w:t>改进</w:t>
      </w:r>
      <w:r w:rsidRPr="0020702B">
        <w:rPr>
          <w:rFonts w:hint="eastAsia"/>
          <w:sz w:val="24"/>
          <w:szCs w:val="24"/>
        </w:rPr>
        <w:t>问题</w:t>
      </w:r>
      <w:r w:rsidRPr="0020702B">
        <w:rPr>
          <w:rFonts w:hint="eastAsia"/>
          <w:sz w:val="24"/>
          <w:szCs w:val="24"/>
        </w:rPr>
        <w:t>2</w:t>
      </w:r>
      <w:r w:rsidRPr="0020702B">
        <w:rPr>
          <w:rFonts w:hint="eastAsia"/>
          <w:sz w:val="24"/>
          <w:szCs w:val="24"/>
        </w:rPr>
        <w:t>的</w:t>
      </w:r>
      <w:r w:rsidR="00866980">
        <w:rPr>
          <w:rFonts w:hint="eastAsia"/>
          <w:sz w:val="24"/>
          <w:szCs w:val="24"/>
        </w:rPr>
        <w:t>模型，使其适用于</w:t>
      </w:r>
      <w:r w:rsidRPr="0020702B">
        <w:rPr>
          <w:rFonts w:hint="eastAsia"/>
          <w:sz w:val="24"/>
          <w:szCs w:val="24"/>
        </w:rPr>
        <w:t>任何波形、并给出</w:t>
      </w:r>
      <w:r w:rsidR="00866980">
        <w:rPr>
          <w:rFonts w:hint="eastAsia"/>
          <w:sz w:val="24"/>
          <w:szCs w:val="24"/>
        </w:rPr>
        <w:t>拟合</w:t>
      </w:r>
      <w:r w:rsidRPr="0020702B">
        <w:rPr>
          <w:rFonts w:hint="eastAsia"/>
          <w:sz w:val="24"/>
          <w:szCs w:val="24"/>
        </w:rPr>
        <w:t>公式的</w:t>
      </w:r>
      <w:r w:rsidR="00F65E91" w:rsidRPr="0020702B">
        <w:rPr>
          <w:rFonts w:hint="eastAsia"/>
          <w:sz w:val="24"/>
          <w:szCs w:val="24"/>
        </w:rPr>
        <w:t>平均相对</w:t>
      </w:r>
      <w:r w:rsidRPr="0020702B">
        <w:rPr>
          <w:rFonts w:hint="eastAsia"/>
          <w:sz w:val="24"/>
          <w:szCs w:val="24"/>
        </w:rPr>
        <w:t>百分比误差。</w:t>
      </w:r>
    </w:p>
    <w:sectPr w:rsidR="00882A49" w:rsidRPr="00207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479"/>
    <w:rsid w:val="00000FAD"/>
    <w:rsid w:val="000C62A1"/>
    <w:rsid w:val="0014471E"/>
    <w:rsid w:val="00173581"/>
    <w:rsid w:val="00193B86"/>
    <w:rsid w:val="001B06B8"/>
    <w:rsid w:val="001E108C"/>
    <w:rsid w:val="0020702B"/>
    <w:rsid w:val="00277767"/>
    <w:rsid w:val="00297479"/>
    <w:rsid w:val="002E090A"/>
    <w:rsid w:val="003C05E5"/>
    <w:rsid w:val="006144A5"/>
    <w:rsid w:val="00622A36"/>
    <w:rsid w:val="00692B06"/>
    <w:rsid w:val="00817756"/>
    <w:rsid w:val="00824468"/>
    <w:rsid w:val="00860841"/>
    <w:rsid w:val="00866980"/>
    <w:rsid w:val="00882A49"/>
    <w:rsid w:val="008E43BB"/>
    <w:rsid w:val="00A2303F"/>
    <w:rsid w:val="00A936DF"/>
    <w:rsid w:val="00B93F5E"/>
    <w:rsid w:val="00C05B6C"/>
    <w:rsid w:val="00C22779"/>
    <w:rsid w:val="00C71351"/>
    <w:rsid w:val="00D8722E"/>
    <w:rsid w:val="00E16AAF"/>
    <w:rsid w:val="00E851F5"/>
    <w:rsid w:val="00F65E91"/>
    <w:rsid w:val="00FA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4A777-6306-42EC-BABA-CFC216BB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767"/>
    <w:pPr>
      <w:ind w:firstLineChars="200" w:firstLine="420"/>
    </w:pPr>
  </w:style>
  <w:style w:type="table" w:styleId="a4">
    <w:name w:val="Table Grid"/>
    <w:basedOn w:val="a1"/>
    <w:uiPriority w:val="39"/>
    <w:rsid w:val="002777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</dc:creator>
  <cp:keywords/>
  <dc:description/>
  <cp:lastModifiedBy>DAyu</cp:lastModifiedBy>
  <cp:revision>24</cp:revision>
  <cp:lastPrinted>2025-03-16T12:38:00Z</cp:lastPrinted>
  <dcterms:created xsi:type="dcterms:W3CDTF">2024-10-11T03:20:00Z</dcterms:created>
  <dcterms:modified xsi:type="dcterms:W3CDTF">2025-03-16T12:39:00Z</dcterms:modified>
</cp:coreProperties>
</file>