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677EF">
      <w:pPr>
        <w:pStyle w:val="7"/>
        <w:jc w:val="center"/>
        <w:rPr>
          <w:sz w:val="56"/>
          <w:szCs w:val="56"/>
        </w:rPr>
      </w:pPr>
    </w:p>
    <w:p w14:paraId="0E86CD29">
      <w:pPr>
        <w:pStyle w:val="7"/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632D9DE6">
      <w:pPr>
        <w:pStyle w:val="7"/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79920FD4">
      <w:pPr>
        <w:pStyle w:val="7"/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37320CC1">
      <w:pPr>
        <w:pStyle w:val="7"/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013A9358">
      <w:pPr>
        <w:pStyle w:val="7"/>
        <w:jc w:val="center"/>
        <w:rPr>
          <w:rFonts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  <w:t>高级语言程序设计</w:t>
      </w:r>
    </w:p>
    <w:p w14:paraId="28E8B6B9">
      <w:pPr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  <w:t>实验报告</w:t>
      </w:r>
    </w:p>
    <w:p w14:paraId="1156E906">
      <w:pPr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458FFF7E">
      <w:pPr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73553DE7">
      <w:pPr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5CB1EA13">
      <w:pPr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430DFC94">
      <w:pPr>
        <w:jc w:val="center"/>
        <w:rPr>
          <w:rFonts w:hint="eastAsia" w:ascii="Microsoft YaHei" w:hAnsi="Microsoft YaHei" w:eastAsia="Microsoft YaHei" w:cs="Microsoft YaHei"/>
          <w:color w:val="3C3C3C"/>
          <w:sz w:val="56"/>
          <w:szCs w:val="56"/>
          <w:shd w:val="clear" w:color="auto" w:fill="FFFFFF"/>
        </w:rPr>
      </w:pPr>
    </w:p>
    <w:p w14:paraId="310035F4">
      <w:pPr>
        <w:snapToGrid w:val="0"/>
        <w:jc w:val="center"/>
        <w:rPr>
          <w:rFonts w:hint="eastAsia" w:ascii="Microsoft YaHei" w:hAnsi="Microsoft YaHei" w:eastAsia="Microsoft YaHei" w:cs="Microsoft YaHei"/>
          <w:sz w:val="24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4"/>
        </w:rPr>
        <w:t>南开大学 计算机</w:t>
      </w:r>
      <w:r>
        <w:rPr>
          <w:rFonts w:hint="eastAsia" w:ascii="Microsoft YaHei" w:hAnsi="Microsoft YaHei" w:eastAsia="Microsoft YaHei" w:cs="Microsoft YaHei"/>
          <w:sz w:val="24"/>
          <w:lang w:val="en-US" w:eastAsia="zh-CN"/>
        </w:rPr>
        <w:t>伯苓班</w:t>
      </w:r>
    </w:p>
    <w:p w14:paraId="7022AE40">
      <w:pPr>
        <w:snapToGrid w:val="0"/>
        <w:jc w:val="center"/>
        <w:rPr>
          <w:rFonts w:hint="default" w:ascii="Microsoft YaHei" w:hAnsi="Microsoft YaHei" w:eastAsia="Microsoft YaHei" w:cs="Microsoft YaHei"/>
          <w:sz w:val="24"/>
          <w:lang w:val="en-US" w:eastAsia="zh-CN"/>
        </w:rPr>
      </w:pPr>
      <w:bookmarkStart w:id="0" w:name="_Date#327175886"/>
      <w:r>
        <w:rPr>
          <w:rFonts w:hint="eastAsia" w:ascii="Microsoft YaHei" w:hAnsi="Microsoft YaHei" w:eastAsia="Microsoft YaHei" w:cs="Microsoft YaHei"/>
          <w:sz w:val="24"/>
        </w:rPr>
        <w:t>姓名</w:t>
      </w:r>
      <w:r>
        <w:rPr>
          <w:rFonts w:hint="eastAsia" w:ascii="Microsoft YaHei" w:hAnsi="Microsoft YaHei" w:eastAsia="Microsoft YaHei" w:cs="Microsoft YaHei"/>
          <w:sz w:val="24"/>
          <w:lang w:val="en-US" w:eastAsia="zh-CN"/>
        </w:rPr>
        <w:t xml:space="preserve"> 闫子浚</w:t>
      </w:r>
    </w:p>
    <w:p w14:paraId="7D83D192">
      <w:pPr>
        <w:snapToGrid w:val="0"/>
        <w:jc w:val="center"/>
        <w:rPr>
          <w:rFonts w:hint="default" w:ascii="Microsoft YaHei" w:hAnsi="Microsoft YaHei" w:eastAsia="Microsoft YaHei" w:cs="Microsoft YaHei"/>
          <w:sz w:val="24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4"/>
        </w:rPr>
        <w:t>学号</w:t>
      </w:r>
      <w:r>
        <w:rPr>
          <w:rFonts w:hint="eastAsia" w:ascii="Microsoft YaHei" w:hAnsi="Microsoft YaHei" w:eastAsia="Microsoft YaHei" w:cs="Microsoft YaHei"/>
          <w:sz w:val="24"/>
          <w:lang w:val="en-US" w:eastAsia="zh-CN"/>
        </w:rPr>
        <w:t xml:space="preserve"> 2514108</w:t>
      </w:r>
    </w:p>
    <w:p w14:paraId="450BC5D9">
      <w:pPr>
        <w:snapToGrid w:val="0"/>
        <w:jc w:val="center"/>
        <w:rPr>
          <w:rFonts w:hint="default" w:ascii="Microsoft YaHei" w:hAnsi="Microsoft YaHei" w:eastAsia="Microsoft YaHei" w:cs="Microsoft YaHei"/>
          <w:sz w:val="24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4"/>
        </w:rPr>
        <w:t>班级</w:t>
      </w:r>
      <w:r>
        <w:rPr>
          <w:rFonts w:hint="eastAsia" w:ascii="Microsoft YaHei" w:hAnsi="Microsoft YaHei" w:eastAsia="Microsoft YaHei" w:cs="Microsoft YaHei"/>
          <w:sz w:val="24"/>
          <w:lang w:val="en-US" w:eastAsia="zh-CN"/>
        </w:rPr>
        <w:t xml:space="preserve"> 1024</w:t>
      </w:r>
    </w:p>
    <w:p w14:paraId="6FB200C1">
      <w:pPr>
        <w:snapToGrid w:val="0"/>
        <w:jc w:val="center"/>
        <w:rPr>
          <w:rFonts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</w:rPr>
        <w:fldChar w:fldCharType="begin"/>
      </w:r>
      <w:r>
        <w:rPr>
          <w:rFonts w:hint="eastAsia" w:ascii="Microsoft YaHei" w:hAnsi="Microsoft YaHei" w:eastAsia="Microsoft YaHei" w:cs="Microsoft YaHei"/>
          <w:sz w:val="24"/>
        </w:rPr>
        <w:instrText xml:space="preserve">Time \@ "yyyy年M月d日"</w:instrText>
      </w:r>
      <w:r>
        <w:rPr>
          <w:rFonts w:hint="eastAsia" w:ascii="Microsoft YaHei" w:hAnsi="Microsoft YaHei" w:eastAsia="Microsoft YaHei" w:cs="Microsoft YaHei"/>
          <w:sz w:val="24"/>
        </w:rPr>
        <w:fldChar w:fldCharType="separate"/>
      </w:r>
      <w:r>
        <w:rPr>
          <w:rFonts w:hint="eastAsia" w:ascii="Microsoft YaHei" w:hAnsi="Microsoft YaHei" w:eastAsia="Microsoft YaHei" w:cs="Microsoft YaHei"/>
          <w:sz w:val="24"/>
        </w:rPr>
        <w:t>2026年5月14日</w:t>
      </w:r>
      <w:r>
        <w:rPr>
          <w:rFonts w:hint="eastAsia" w:ascii="Microsoft YaHei" w:hAnsi="Microsoft YaHei" w:eastAsia="Microsoft YaHei" w:cs="Microsoft YaHei"/>
          <w:sz w:val="24"/>
        </w:rPr>
        <w:fldChar w:fldCharType="end"/>
      </w:r>
      <w:bookmarkEnd w:id="0"/>
    </w:p>
    <w:p w14:paraId="0FCB6F07">
      <w:pPr>
        <w:jc w:val="center"/>
        <w:rPr>
          <w:rFonts w:hint="default" w:ascii="Microsoft YaHei" w:hAnsi="Microsoft YaHei" w:eastAsia="Microsoft YaHei" w:cs="Microsoft YaHei"/>
          <w:color w:val="3C3C3C"/>
          <w:sz w:val="56"/>
          <w:szCs w:val="56"/>
          <w:shd w:val="clear" w:color="auto" w:fill="FFFFFF"/>
          <w:lang w:val="en-US"/>
        </w:rPr>
      </w:pPr>
    </w:p>
    <w:p w14:paraId="22E62CCA">
      <w:pPr>
        <w:bidi w:val="0"/>
        <w:rPr>
          <w:rFonts w:hint="default"/>
          <w:lang w:val="en-US"/>
        </w:rPr>
      </w:pPr>
    </w:p>
    <w:p w14:paraId="752CE413">
      <w:pPr>
        <w:bidi w:val="0"/>
        <w:rPr>
          <w:rFonts w:hint="default"/>
          <w:lang w:val="en-US"/>
        </w:rPr>
      </w:pPr>
    </w:p>
    <w:p w14:paraId="08DF7496">
      <w:pPr>
        <w:bidi w:val="0"/>
        <w:rPr>
          <w:rFonts w:hint="default"/>
          <w:lang w:val="en-US"/>
        </w:rPr>
      </w:pPr>
    </w:p>
    <w:p w14:paraId="08F5A73A">
      <w:pPr>
        <w:jc w:val="center"/>
        <w:rPr>
          <w:rFonts w:ascii="SimSun" w:hAnsi="SimSun" w:eastAsia="SimSun"/>
          <w:sz w:val="52"/>
          <w:szCs w:val="52"/>
        </w:rPr>
      </w:pPr>
      <w:r>
        <w:rPr>
          <w:rFonts w:ascii="SimSun" w:hAnsi="SimSun" w:eastAsia="SimSun"/>
          <w:sz w:val="52"/>
          <w:szCs w:val="52"/>
        </w:rPr>
        <w:t>目录</w:t>
      </w:r>
    </w:p>
    <w:p w14:paraId="1BFBC02C">
      <w:pPr>
        <w:jc w:val="center"/>
        <w:rPr>
          <w:rFonts w:ascii="SimSun" w:hAnsi="SimSun" w:eastAsia="SimSun"/>
          <w:sz w:val="52"/>
          <w:szCs w:val="52"/>
        </w:rPr>
      </w:pPr>
    </w:p>
    <w:p w14:paraId="531D16E3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Microsoft YaHei" w:hAnsi="Microsoft YaHei" w:eastAsia="Microsoft YaHei" w:cs="Microsoft YaHei"/>
          <w:sz w:val="32"/>
          <w:szCs w:val="56"/>
          <w:shd w:val="clear" w:color="auto" w:fill="FFFFFF"/>
        </w:rPr>
        <w:t>高级语言程</w:t>
      </w:r>
      <w:r>
        <w:rPr>
          <w:rFonts w:ascii="Microsoft YaHei" w:hAnsi="Microsoft YaHei" w:eastAsia="Microsoft YaHei" w:cs="Microsoft YaHei"/>
          <w:sz w:val="32"/>
          <w:szCs w:val="56"/>
          <w:shd w:val="clear" w:color="auto" w:fill="FFFFFF"/>
        </w:rPr>
        <w:t>序设计</w:t>
      </w:r>
      <w:r>
        <w:rPr>
          <w:rFonts w:hint="eastAsia" w:ascii="Microsoft YaHei" w:hAnsi="Microsoft YaHei" w:eastAsia="Microsoft YaHei" w:cs="Microsoft YaHei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SimSun" w:hAnsi="SimSun" w:cs="SimSun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SimSun" w:hAnsi="SimSun" w:cs="SimSun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rFonts w:hint="eastAsia"/>
          <w:sz w:val="32"/>
          <w:szCs w:val="44"/>
          <w:lang w:val="en-US" w:eastAsia="zh-CN"/>
        </w:rPr>
        <w:t>以及AI工具披露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D7E9D3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SimSun" w:hAnsi="SimSun" w:cs="SimSun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SimSun" w:hAnsi="SimSun" w:cs="SimSun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1</w:t>
      </w:r>
      <w:r>
        <w:rPr>
          <w:sz w:val="32"/>
          <w:szCs w:val="40"/>
        </w:rPr>
        <w:fldChar w:fldCharType="end"/>
      </w:r>
    </w:p>
    <w:p w14:paraId="04A72F0D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2． </w:t>
      </w:r>
      <w:r>
        <w:rPr>
          <w:rFonts w:hint="eastAsia"/>
          <w:sz w:val="32"/>
          <w:szCs w:val="44"/>
          <w:lang w:val="en-US" w:eastAsia="zh-CN"/>
        </w:rPr>
        <w:t>实现细节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CC4B408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3． </w:t>
      </w:r>
      <w:r>
        <w:rPr>
          <w:rFonts w:hint="eastAsia"/>
          <w:sz w:val="32"/>
          <w:szCs w:val="44"/>
          <w:lang w:val="en-US" w:eastAsia="zh-CN"/>
        </w:rPr>
        <w:t>Debug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413B541F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SimSun" w:hAnsi="SimSun" w:cs="SimSun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测试</w:t>
      </w:r>
      <w:r>
        <w:rPr>
          <w:rFonts w:hint="eastAsia"/>
          <w:sz w:val="32"/>
          <w:szCs w:val="44"/>
          <w:lang w:val="en-US" w:eastAsia="zh-CN"/>
        </w:rPr>
        <w:t>结果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1C171277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SimSun" w:hAnsi="SimSun" w:cs="SimSun"/>
          <w:sz w:val="32"/>
          <w:szCs w:val="44"/>
        </w:rPr>
        <w:t xml:space="preserve">六. </w:t>
      </w:r>
      <w:r>
        <w:rPr>
          <w:rFonts w:hint="eastAsia"/>
          <w:sz w:val="32"/>
          <w:szCs w:val="44"/>
        </w:rPr>
        <w:t>收获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3C2C139B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"_Toc10799"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1． </w:t>
      </w:r>
      <w:r>
        <w:rPr>
          <w:rFonts w:hint="eastAsia"/>
          <w:sz w:val="32"/>
          <w:szCs w:val="44"/>
          <w:lang w:val="en-US" w:eastAsia="zh-CN"/>
        </w:rPr>
        <w:t>事件绑定和人机交互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01F8F9E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"_Toc16275"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2． </w:t>
      </w:r>
      <w:r>
        <w:rPr>
          <w:rFonts w:hint="eastAsia"/>
          <w:sz w:val="32"/>
          <w:szCs w:val="44"/>
          <w:lang w:val="en-US" w:eastAsia="zh-CN"/>
        </w:rPr>
        <w:t>指针传递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32CF134F">
      <w:pPr>
        <w:pStyle w:val="6"/>
        <w:tabs>
          <w:tab w:val="right" w:leader="dot" w:pos="8306"/>
        </w:tabs>
        <w:rPr>
          <w:rFonts w:hint="eastAsia"/>
          <w:sz w:val="32"/>
          <w:szCs w:val="44"/>
          <w:lang w:val="en-US" w:eastAsia="zh-CN"/>
        </w:rPr>
      </w:pPr>
      <w:r>
        <w:rPr>
          <w:rFonts w:hint="eastAsia"/>
          <w:sz w:val="32"/>
          <w:szCs w:val="44"/>
          <w:lang w:val="en-US" w:eastAsia="zh-CN"/>
        </w:rPr>
        <w:fldChar w:fldCharType="begin"/>
      </w:r>
      <w:r>
        <w:rPr>
          <w:rFonts w:hint="eastAsia"/>
          <w:sz w:val="32"/>
          <w:szCs w:val="44"/>
          <w:lang w:val="en-US" w:eastAsia="zh-CN"/>
        </w:rPr>
        <w:instrText xml:space="preserve"> HYPERLINK \l "_Toc16275" </w:instrText>
      </w:r>
      <w:r>
        <w:rPr>
          <w:rFonts w:hint="eastAsia"/>
          <w:sz w:val="32"/>
          <w:szCs w:val="44"/>
          <w:lang w:val="en-US" w:eastAsia="zh-CN"/>
        </w:rPr>
        <w:fldChar w:fldCharType="separate"/>
      </w:r>
      <w:r>
        <w:rPr>
          <w:rFonts w:hint="eastAsia"/>
          <w:sz w:val="32"/>
          <w:szCs w:val="44"/>
          <w:lang w:val="en-US" w:eastAsia="zh-CN"/>
        </w:rPr>
        <w:t>3． Vector使用</w:t>
      </w:r>
      <w:r>
        <w:rPr>
          <w:rFonts w:hint="eastAsia"/>
          <w:sz w:val="32"/>
          <w:szCs w:val="44"/>
          <w:lang w:val="en-US" w:eastAsia="zh-CN"/>
        </w:rPr>
        <w:tab/>
      </w:r>
      <w:r>
        <w:rPr>
          <w:rFonts w:hint="eastAsia"/>
          <w:sz w:val="32"/>
          <w:szCs w:val="44"/>
          <w:lang w:val="en-US" w:eastAsia="zh-CN"/>
        </w:rPr>
        <w:t>5</w:t>
      </w:r>
      <w:r>
        <w:rPr>
          <w:rFonts w:hint="eastAsia"/>
          <w:sz w:val="32"/>
          <w:szCs w:val="44"/>
          <w:lang w:val="en-US" w:eastAsia="zh-CN"/>
        </w:rPr>
        <w:fldChar w:fldCharType="end"/>
      </w:r>
    </w:p>
    <w:p w14:paraId="2C34E41E">
      <w:pPr>
        <w:pStyle w:val="6"/>
        <w:tabs>
          <w:tab w:val="right" w:leader="dot" w:pos="8306"/>
        </w:tabs>
      </w:pPr>
      <w:r>
        <w:rPr>
          <w:rFonts w:hint="eastAsia"/>
          <w:sz w:val="32"/>
          <w:szCs w:val="44"/>
          <w:lang w:val="en-US" w:eastAsia="zh-CN"/>
        </w:rPr>
        <w:fldChar w:fldCharType="begin"/>
      </w:r>
      <w:r>
        <w:rPr>
          <w:rFonts w:hint="eastAsia"/>
          <w:sz w:val="32"/>
          <w:szCs w:val="44"/>
          <w:lang w:val="en-US" w:eastAsia="zh-CN"/>
        </w:rPr>
        <w:instrText xml:space="preserve"> HYPERLINK \l "_Toc16275" </w:instrText>
      </w:r>
      <w:r>
        <w:rPr>
          <w:rFonts w:hint="eastAsia"/>
          <w:sz w:val="32"/>
          <w:szCs w:val="44"/>
          <w:lang w:val="en-US" w:eastAsia="zh-CN"/>
        </w:rPr>
        <w:fldChar w:fldCharType="separate"/>
      </w:r>
      <w:r>
        <w:rPr>
          <w:rFonts w:hint="eastAsia"/>
          <w:sz w:val="32"/>
          <w:szCs w:val="44"/>
          <w:lang w:val="en-US" w:eastAsia="zh-CN"/>
        </w:rPr>
        <w:t>4． wxDC及其衍生类的使用</w:t>
      </w:r>
      <w:r>
        <w:rPr>
          <w:rFonts w:hint="eastAsia"/>
          <w:sz w:val="32"/>
          <w:szCs w:val="44"/>
          <w:lang w:val="en-US" w:eastAsia="zh-CN"/>
        </w:rPr>
        <w:tab/>
      </w:r>
      <w:r>
        <w:rPr>
          <w:rFonts w:hint="eastAsia"/>
          <w:sz w:val="32"/>
          <w:szCs w:val="44"/>
          <w:lang w:val="en-US" w:eastAsia="zh-CN"/>
        </w:rPr>
        <w:t>5</w:t>
      </w:r>
      <w:r>
        <w:rPr>
          <w:rFonts w:hint="eastAsia"/>
          <w:sz w:val="32"/>
          <w:szCs w:val="44"/>
          <w:lang w:val="en-US" w:eastAsia="zh-CN"/>
        </w:rPr>
        <w:fldChar w:fldCharType="end"/>
      </w:r>
    </w:p>
    <w:p w14:paraId="03F5E0FE"/>
    <w:p w14:paraId="1E5C662A">
      <w:pPr>
        <w:bidi w:val="0"/>
        <w:rPr>
          <w:sz w:val="32"/>
          <w:szCs w:val="5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32"/>
          <w:szCs w:val="56"/>
        </w:rPr>
        <w:fldChar w:fldCharType="end"/>
      </w:r>
      <w:bookmarkStart w:id="1" w:name="_GoBack"/>
      <w:bookmarkEnd w:id="1"/>
    </w:p>
    <w:p w14:paraId="08BDBC48">
      <w:pPr>
        <w:numPr>
          <w:ilvl w:val="0"/>
          <w:numId w:val="1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作业题目</w:t>
      </w:r>
    </w:p>
    <w:p w14:paraId="0F11DC71">
      <w:pPr>
        <w:numPr>
          <w:ilvl w:val="0"/>
          <w:numId w:val="0"/>
        </w:numPr>
        <w:bidi w:val="0"/>
        <w:ind w:firstLine="720" w:firstLine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简易FPS 游戏的实现</w:t>
      </w:r>
    </w:p>
    <w:p w14:paraId="747EA01A">
      <w:pPr>
        <w:numPr>
          <w:ilvl w:val="0"/>
          <w:numId w:val="1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实验环境</w:t>
      </w:r>
    </w:p>
    <w:p w14:paraId="36D3541E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VScode 1.114.0 (e7fb5e96c0730b9deb70b33781f98e2f35975036)</w:t>
      </w:r>
    </w:p>
    <w:p w14:paraId="5C18D696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AI工具：豆包</w:t>
      </w:r>
    </w:p>
    <w:p w14:paraId="36ED0A76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使用场景：</w:t>
      </w:r>
      <w:r>
        <w:rPr>
          <w:rFonts w:hint="eastAsia"/>
          <w:color w:val="E54C5E" w:themeColor="accent6"/>
          <w:sz w:val="32"/>
          <w:szCs w:val="56"/>
          <w:lang w:val="en-US" w:eastAsia="zh-CN"/>
          <w14:textFill>
            <w14:solidFill>
              <w14:schemeClr w14:val="accent6"/>
            </w14:solidFill>
          </w14:textFill>
        </w:rPr>
        <w:t>3D地图房子、门代码生成</w:t>
      </w:r>
      <w:r>
        <w:rPr>
          <w:rFonts w:hint="eastAsia"/>
          <w:sz w:val="32"/>
          <w:szCs w:val="56"/>
          <w:lang w:val="en-US" w:eastAsia="zh-CN"/>
        </w:rPr>
        <w:t>，但其中墙壁碰撞坐标全部我自己手动，</w:t>
      </w:r>
      <w:r>
        <w:rPr>
          <w:rFonts w:hint="eastAsia"/>
          <w:color w:val="E54C5E" w:themeColor="accent6"/>
          <w:sz w:val="32"/>
          <w:szCs w:val="56"/>
          <w:lang w:val="en-US" w:eastAsia="zh-CN"/>
          <w14:textFill>
            <w14:solidFill>
              <w14:schemeClr w14:val="accent6"/>
            </w14:solidFill>
          </w14:textFill>
        </w:rPr>
        <w:t>投影公式</w:t>
      </w:r>
      <w:r>
        <w:rPr>
          <w:rFonts w:hint="eastAsia"/>
          <w:sz w:val="32"/>
          <w:szCs w:val="56"/>
          <w:lang w:val="en-US" w:eastAsia="zh-CN"/>
        </w:rPr>
        <w:t>的给出（坐标旋转是我自己写的）（主要在Render部分），</w:t>
      </w:r>
      <w:r>
        <w:rPr>
          <w:rFonts w:hint="eastAsia"/>
          <w:color w:val="E54C5E" w:themeColor="accent6"/>
          <w:sz w:val="32"/>
          <w:szCs w:val="56"/>
          <w:lang w:val="en-US" w:eastAsia="zh-CN"/>
          <w14:textFill>
            <w14:solidFill>
              <w14:schemeClr w14:val="accent6"/>
            </w14:solidFill>
          </w14:textFill>
        </w:rPr>
        <w:t>提供库的使用咨询（给出正确的库函数和使用方法，以及正确绑定事件）</w:t>
      </w:r>
      <w:r>
        <w:rPr>
          <w:rFonts w:hint="eastAsia"/>
          <w:sz w:val="32"/>
          <w:szCs w:val="56"/>
          <w:lang w:val="en-US" w:eastAsia="zh-CN"/>
        </w:rPr>
        <w:t>，</w:t>
      </w:r>
      <w:r>
        <w:rPr>
          <w:rFonts w:hint="eastAsia"/>
          <w:color w:val="E54C5E" w:themeColor="accent6"/>
          <w:sz w:val="32"/>
          <w:szCs w:val="56"/>
          <w:lang w:val="en-US" w:eastAsia="zh-CN"/>
          <w14:textFill>
            <w14:solidFill>
              <w14:schemeClr w14:val="accent6"/>
            </w14:solidFill>
          </w14:textFill>
        </w:rPr>
        <w:t>高重复代码生成</w:t>
      </w:r>
      <w:r>
        <w:rPr>
          <w:rFonts w:hint="eastAsia"/>
          <w:sz w:val="32"/>
          <w:szCs w:val="56"/>
          <w:lang w:val="en-US" w:eastAsia="zh-CN"/>
        </w:rPr>
        <w:t>（比如写完了x方向直接仿照生成y方向的），</w:t>
      </w:r>
      <w:r>
        <w:rPr>
          <w:rFonts w:hint="eastAsia"/>
          <w:color w:val="E54C5E" w:themeColor="accent6"/>
          <w:sz w:val="32"/>
          <w:szCs w:val="56"/>
          <w:lang w:val="en-US" w:eastAsia="zh-CN"/>
          <w14:textFill>
            <w14:solidFill>
              <w14:schemeClr w14:val="accent6"/>
            </w14:solidFill>
          </w14:textFill>
        </w:rPr>
        <w:t>画板-笔和橡皮的实现</w:t>
      </w:r>
      <w:r>
        <w:rPr>
          <w:rFonts w:hint="eastAsia"/>
          <w:sz w:val="32"/>
          <w:szCs w:val="56"/>
          <w:lang w:val="en-US" w:eastAsia="zh-CN"/>
        </w:rPr>
        <w:t>。</w:t>
      </w:r>
      <w:r>
        <w:rPr>
          <w:rFonts w:hint="eastAsia"/>
          <w:color w:val="E54C5E" w:themeColor="accent6"/>
          <w:sz w:val="32"/>
          <w:szCs w:val="56"/>
          <w:lang w:val="en-US" w:eastAsia="zh-CN"/>
          <w14:textFill>
            <w14:solidFill>
              <w14:schemeClr w14:val="accent6"/>
            </w14:solidFill>
          </w14:textFill>
        </w:rPr>
        <w:t>崩溃、报错后翻译和咨询。</w:t>
      </w:r>
    </w:p>
    <w:p w14:paraId="47FD74DF">
      <w:pPr>
        <w:numPr>
          <w:ilvl w:val="0"/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不含AI部分：项目管理和UI、接口耦合、找BUG原因（真的很真实因为AI发现不了除语法和笔误之外的bug）全部手动（这也没法用ai），部分功能的实现，比如2D地图、跳跃、坐标变换、判断碰撞条件等全部手写。</w:t>
      </w:r>
    </w:p>
    <w:p w14:paraId="25461A9E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课题要求</w:t>
      </w:r>
    </w:p>
    <w:p w14:paraId="6AFEBB0D">
      <w:pPr>
        <w:numPr>
          <w:ilvl w:val="0"/>
          <w:numId w:val="2"/>
        </w:numPr>
        <w:bidi w:val="0"/>
        <w:ind w:leftChars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面向对象，c++ only</w:t>
      </w:r>
    </w:p>
    <w:p w14:paraId="79B1C53F">
      <w:pPr>
        <w:numPr>
          <w:ilvl w:val="0"/>
          <w:numId w:val="2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图形化程序</w:t>
      </w:r>
    </w:p>
    <w:p w14:paraId="05D98A25">
      <w:pPr>
        <w:numPr>
          <w:ilvl w:val="0"/>
          <w:numId w:val="2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版本迭代以及上传源代码至云平台</w:t>
      </w:r>
    </w:p>
    <w:p w14:paraId="377ECD98">
      <w:pPr>
        <w:numPr>
          <w:ilvl w:val="0"/>
          <w:numId w:val="2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无内存泄漏以及重大bug</w:t>
      </w:r>
    </w:p>
    <w:p w14:paraId="502A73F6">
      <w:pPr>
        <w:numPr>
          <w:ilvl w:val="0"/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</w:p>
    <w:p w14:paraId="3C0CAD71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主要流程</w:t>
      </w:r>
    </w:p>
    <w:p w14:paraId="2709BB2C">
      <w:pPr>
        <w:numPr>
          <w:ilvl w:val="0"/>
          <w:numId w:val="3"/>
        </w:numPr>
        <w:bidi w:val="0"/>
        <w:ind w:leftChars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安装wxwidgets库、cmake工具</w:t>
      </w:r>
    </w:p>
    <w:p w14:paraId="053F85BA">
      <w:pPr>
        <w:numPr>
          <w:ilvl w:val="0"/>
          <w:numId w:val="3"/>
        </w:numPr>
        <w:bidi w:val="0"/>
        <w:ind w:leftChars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学习cmake ，学习如何用wxwidget创建一个空白窗口程序</w:t>
      </w:r>
    </w:p>
    <w:p w14:paraId="19F5F2C0">
      <w:pPr>
        <w:numPr>
          <w:ilvl w:val="0"/>
          <w:numId w:val="3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书写cmakelist</w:t>
      </w:r>
      <w:r>
        <w:rPr>
          <w:rFonts w:hint="default"/>
          <w:sz w:val="32"/>
          <w:szCs w:val="56"/>
          <w:lang w:val="en-US" w:eastAsia="zh-CN"/>
        </w:rPr>
        <w:t>.txt</w:t>
      </w:r>
      <w:r>
        <w:rPr>
          <w:rFonts w:hint="eastAsia"/>
          <w:sz w:val="32"/>
          <w:szCs w:val="56"/>
          <w:lang w:val="en-US" w:eastAsia="zh-CN"/>
        </w:rPr>
        <w:t>运行</w:t>
      </w:r>
      <w:r>
        <w:rPr>
          <w:rFonts w:hint="default"/>
          <w:sz w:val="32"/>
          <w:szCs w:val="56"/>
          <w:lang w:val="en-US" w:eastAsia="zh-CN"/>
        </w:rPr>
        <w:t>cmake</w:t>
      </w:r>
    </w:p>
    <w:p w14:paraId="144350FB">
      <w:pPr>
        <w:numPr>
          <w:ilvl w:val="0"/>
          <w:numId w:val="3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t xml:space="preserve"> c_cpp_properties.json-&gt;</w:t>
      </w:r>
      <w:r>
        <w:rPr>
          <w:rFonts w:hint="eastAsia"/>
          <w:sz w:val="32"/>
          <w:szCs w:val="56"/>
          <w:lang w:val="en-US" w:eastAsia="zh-CN"/>
        </w:rPr>
        <w:t>绑定到</w:t>
      </w:r>
      <w:r>
        <w:rPr>
          <w:rFonts w:hint="default"/>
          <w:sz w:val="32"/>
          <w:szCs w:val="56"/>
          <w:lang w:val="en-US" w:eastAsia="zh-CN"/>
        </w:rPr>
        <w:t xml:space="preserve">compile_command.json </w:t>
      </w:r>
      <w:r>
        <w:rPr>
          <w:rFonts w:hint="eastAsia"/>
          <w:sz w:val="32"/>
          <w:szCs w:val="56"/>
          <w:lang w:val="en-US" w:eastAsia="zh-CN"/>
        </w:rPr>
        <w:t>消除intellisence报错，（更新includepath），开启语法检查。</w:t>
      </w:r>
    </w:p>
    <w:p w14:paraId="5FCE9A3C">
      <w:pPr>
        <w:numPr>
          <w:ilvl w:val="0"/>
          <w:numId w:val="3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学习事件绑定、子窗口开辟、子画板开辟、指针传递等</w:t>
      </w:r>
    </w:p>
    <w:p w14:paraId="6203E2DD">
      <w:pPr>
        <w:numPr>
          <w:ilvl w:val="0"/>
          <w:numId w:val="3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代码实现、make编译、wxLogDebug调试。</w:t>
      </w:r>
    </w:p>
    <w:p w14:paraId="096D374A">
      <w:pPr>
        <w:numPr>
          <w:ilvl w:val="0"/>
          <w:numId w:val="3"/>
        </w:numPr>
        <w:bidi w:val="0"/>
        <w:ind w:left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使用git上传到github在线仓库。</w:t>
      </w:r>
    </w:p>
    <w:p w14:paraId="5CB897A7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</w:p>
    <w:p w14:paraId="143DD095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*******************以下是程序实现的原理************************</w:t>
      </w:r>
      <w:r>
        <w:rPr>
          <w:rFonts w:hint="eastAsia"/>
          <w:sz w:val="32"/>
          <w:szCs w:val="5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507365</wp:posOffset>
            </wp:positionV>
            <wp:extent cx="5586730" cy="3829050"/>
            <wp:effectExtent l="0" t="0" r="1270" b="6350"/>
            <wp:wrapSquare wrapText="bothSides"/>
            <wp:docPr id="2" name="Picture 2" descr="cp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pp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5E301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</w:p>
    <w:p w14:paraId="550249A4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其中，粗黑线表示有数据交互，</w:t>
      </w:r>
    </w:p>
    <w:p w14:paraId="02AC3BEB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不带箭头的细黑线表示从属关系，</w:t>
      </w:r>
    </w:p>
    <w:p w14:paraId="4247ADF2">
      <w:pPr>
        <w:numPr>
          <w:ilvl w:val="0"/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带箭头细黑线表示有驱动关系。</w:t>
      </w:r>
    </w:p>
    <w:p w14:paraId="6A9DF8B7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</w:p>
    <w:p w14:paraId="64418ECA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另外值得注意的是：本项目因为地图和相关游戏参数都在CPP中实现（而非外置文件），而且只有x/y 方向的墙。因此有的部分是特异化后的写法，（针对本地图和参数而做的实现）。同时扩展性和迁移性相对较差。</w:t>
      </w:r>
    </w:p>
    <w:p w14:paraId="5A635E64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</w:p>
    <w:p w14:paraId="794F8A7C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项目在线仓库网址：</w:t>
      </w:r>
      <w:r>
        <w:rPr>
          <w:rFonts w:hint="eastAsia"/>
          <w:sz w:val="32"/>
          <w:szCs w:val="56"/>
          <w:lang w:val="en-US" w:eastAsia="zh-CN"/>
        </w:rPr>
        <w:fldChar w:fldCharType="begin"/>
      </w:r>
      <w:r>
        <w:rPr>
          <w:rFonts w:hint="eastAsia"/>
          <w:sz w:val="32"/>
          <w:szCs w:val="56"/>
          <w:lang w:val="en-US" w:eastAsia="zh-CN"/>
        </w:rPr>
        <w:instrText xml:space="preserve"> HYPERLINK "https://github.com/YanZijun-NKU/monitor" </w:instrText>
      </w:r>
      <w:r>
        <w:rPr>
          <w:rFonts w:hint="eastAsia"/>
          <w:sz w:val="32"/>
          <w:szCs w:val="56"/>
          <w:lang w:val="en-US" w:eastAsia="zh-CN"/>
        </w:rPr>
        <w:fldChar w:fldCharType="separate"/>
      </w:r>
      <w:r>
        <w:rPr>
          <w:rStyle w:val="4"/>
          <w:rFonts w:hint="eastAsia"/>
          <w:sz w:val="32"/>
          <w:szCs w:val="56"/>
          <w:lang w:val="en-US" w:eastAsia="zh-CN"/>
        </w:rPr>
        <w:t>https://github.com/YanZijun-NKU/monitor</w:t>
      </w:r>
      <w:r>
        <w:rPr>
          <w:rFonts w:hint="eastAsia"/>
          <w:sz w:val="32"/>
          <w:szCs w:val="56"/>
          <w:lang w:val="en-US" w:eastAsia="zh-CN"/>
        </w:rPr>
        <w:fldChar w:fldCharType="end"/>
      </w:r>
    </w:p>
    <w:p w14:paraId="02FEF084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28972BA3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项目文件结构：不包含自动生成的文件</w:t>
      </w:r>
    </w:p>
    <w:p w14:paraId="1FB7EC10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</w:p>
    <w:p w14:paraId="3F767250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</w:p>
    <w:p w14:paraId="695B85D4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5D5FFB67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</w:p>
    <w:p w14:paraId="1F264CB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.</w:t>
      </w:r>
    </w:p>
    <w:p w14:paraId="65CC68D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├── build</w:t>
      </w:r>
    </w:p>
    <w:p w14:paraId="7195415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│  </w:t>
      </w:r>
    </w:p>
    <w:p w14:paraId="237D3DF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│   ├── compile_commands.json</w:t>
      </w:r>
    </w:p>
    <w:p w14:paraId="65FF1E4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│   ├── game2D.png</w:t>
      </w:r>
    </w:p>
    <w:p w14:paraId="75A5A47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│   ├── Makefile</w:t>
      </w:r>
    </w:p>
    <w:p w14:paraId="0A8FA81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│   └── monitor</w:t>
      </w:r>
    </w:p>
    <w:p w14:paraId="7FFCBC6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├── CMakeLists.txt</w:t>
      </w:r>
    </w:p>
    <w:p w14:paraId="5DAF59D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├── game2D.png</w:t>
      </w:r>
    </w:p>
    <w:p w14:paraId="1373C1A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├── readme.md</w:t>
      </w:r>
    </w:p>
    <w:p w14:paraId="1EF47C1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└── src</w:t>
      </w:r>
    </w:p>
    <w:p w14:paraId="4BF44809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gameworld.cpp</w:t>
      </w:r>
    </w:p>
    <w:p w14:paraId="006603D0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gameworld.h</w:t>
      </w:r>
    </w:p>
    <w:p w14:paraId="7FD791B5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main.cpp</w:t>
      </w:r>
    </w:p>
    <w:p w14:paraId="3BA23188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main.h</w:t>
      </w:r>
    </w:p>
    <w:p w14:paraId="14007684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map2D.cpp</w:t>
      </w:r>
    </w:p>
    <w:p w14:paraId="409B37F9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map2D.h</w:t>
      </w:r>
    </w:p>
    <w:p w14:paraId="41BA271A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map3D.cpp</w:t>
      </w:r>
    </w:p>
    <w:p w14:paraId="189EAB86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map3D.h</w:t>
      </w:r>
    </w:p>
    <w:p w14:paraId="4ADB57D2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menu.cpp</w:t>
      </w:r>
    </w:p>
    <w:p w14:paraId="4910BDA5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menu.h</w:t>
      </w:r>
    </w:p>
    <w:p w14:paraId="4C6F9B08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render.cpp</w:t>
      </w:r>
    </w:p>
    <w:p w14:paraId="10187172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render.h</w:t>
      </w:r>
    </w:p>
    <w:p w14:paraId="3AE5963B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statuebar.cpp</w:t>
      </w:r>
    </w:p>
    <w:p w14:paraId="7DF4A949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statuebar.h</w:t>
      </w:r>
    </w:p>
    <w:p w14:paraId="2F33E7FB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 toolbar.cpp</w:t>
      </w:r>
    </w:p>
    <w:p w14:paraId="54C9DACF">
      <w:pPr>
        <w:pStyle w:val="9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└── toolbar.h</w:t>
      </w:r>
    </w:p>
    <w:p w14:paraId="47C8D573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34F916E5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638C4E32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细节披露：1）FPS计数器：使用一个counter，每次高频timer触发时加一。每次低频timer触发时输出并归零。</w:t>
      </w:r>
    </w:p>
    <w:p w14:paraId="23F6A9FD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2）2D地图，背景固定，先清空上一帧画的，依照人物当前位置和朝向，画一个红点和箭头</w:t>
      </w:r>
    </w:p>
    <w:p w14:paraId="3FEEA9D8">
      <w:pPr>
        <w:numPr>
          <w:ilvl w:val="0"/>
          <w:numId w:val="4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render渲染：用三维向量点，坐标旋转后，计算二维投影位置，按顺序连线。</w:t>
      </w:r>
    </w:p>
    <w:p w14:paraId="5911EF73">
      <w:pPr>
        <w:numPr>
          <w:ilvl w:val="0"/>
          <w:numId w:val="4"/>
        </w:numPr>
        <w:tabs>
          <w:tab w:val="left" w:pos="1575"/>
        </w:tabs>
        <w:bidi w:val="0"/>
        <w:ind w:left="0" w:leftChars="0" w:firstLine="0" w:firstLineChars="0"/>
        <w:jc w:val="left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碰撞功能实现：对于有门窗的墙，分块屏蔽，对于无门窗的墙整块屏蔽，加入vector</w:t>
      </w:r>
      <w:r>
        <w:rPr>
          <w:rFonts w:hint="default"/>
          <w:sz w:val="32"/>
          <w:szCs w:val="56"/>
          <w:lang w:val="en-US" w:eastAsia="zh-CN"/>
        </w:rPr>
        <w:t>&lt;</w:t>
      </w:r>
      <w:r>
        <w:rPr>
          <w:rFonts w:hint="eastAsia"/>
          <w:sz w:val="32"/>
          <w:szCs w:val="56"/>
          <w:lang w:val="en-US" w:eastAsia="zh-CN"/>
        </w:rPr>
        <w:t>collisions</w:t>
      </w:r>
      <w:r>
        <w:rPr>
          <w:rFonts w:hint="default"/>
          <w:sz w:val="32"/>
          <w:szCs w:val="56"/>
          <w:lang w:val="en-US" w:eastAsia="zh-CN"/>
        </w:rPr>
        <w:t>&gt;</w:t>
      </w:r>
      <w:r>
        <w:rPr>
          <w:rFonts w:hint="eastAsia"/>
          <w:sz w:val="32"/>
          <w:szCs w:val="56"/>
          <w:lang w:val="en-US" w:eastAsia="zh-CN"/>
        </w:rPr>
        <w:t>。墙体屏蔽采取模拟薄壁长方体，在平面法向量方向给予一定宽度的禁入区，另外两个方向的范围不变。在执行移动时，先计算出想要到达的位置，在判断在xyz三个方向上是否落入禁入区。如果落入则不允许移动。否则则移动到预期位置。</w:t>
      </w:r>
    </w:p>
    <w:p w14:paraId="4D8AE9D4">
      <w:pPr>
        <w:numPr>
          <w:ilvl w:val="0"/>
          <w:numId w:val="4"/>
        </w:numPr>
        <w:tabs>
          <w:tab w:val="left" w:pos="1575"/>
        </w:tabs>
        <w:bidi w:val="0"/>
        <w:ind w:left="0" w:leftChars="0" w:firstLine="0" w:firstLineChars="0"/>
        <w:jc w:val="left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画板功能：要理解画板本质先理解一件事：你用笔画的曲线实际上是很多条微小直线首尾相接。</w:t>
      </w:r>
    </w:p>
    <w:p w14:paraId="4BC485FC">
      <w:pPr>
        <w:numPr>
          <w:ilvl w:val="0"/>
          <w:numId w:val="0"/>
        </w:numPr>
        <w:tabs>
          <w:tab w:val="left" w:pos="1575"/>
        </w:tabs>
        <w:bidi w:val="0"/>
        <w:ind w:leftChars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绘制：为了保证第一笔的起点不是随机的，我在按下鼠标左键事件发生时就要记录一次起点，同时打开绘制开关。</w:t>
      </w:r>
    </w:p>
    <w:p w14:paraId="74D0489A">
      <w:pPr>
        <w:numPr>
          <w:ilvl w:val="0"/>
          <w:numId w:val="0"/>
        </w:numPr>
        <w:tabs>
          <w:tab w:val="left" w:pos="1575"/>
        </w:tabs>
        <w:bidi w:val="0"/>
        <w:ind w:leftChars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此后dragging时只要vector存入上一次的终点和这一次的终点。</w:t>
      </w:r>
    </w:p>
    <w:p w14:paraId="525ECC77">
      <w:pPr>
        <w:numPr>
          <w:ilvl w:val="0"/>
          <w:numId w:val="0"/>
        </w:numPr>
        <w:tabs>
          <w:tab w:val="left" w:pos="1575"/>
        </w:tabs>
        <w:bidi w:val="0"/>
        <w:ind w:leftChars="0"/>
        <w:jc w:val="left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擦除时，对每一条微型直线段，我只要计算点到直线的距离，反向扫描这些微小直线段，小于预定距离的都删掉，下次刷新就不再渲染。</w:t>
      </w:r>
    </w:p>
    <w:p w14:paraId="477E45F4">
      <w:pPr>
        <w:numPr>
          <w:ilvl w:val="0"/>
          <w:numId w:val="4"/>
        </w:numPr>
        <w:tabs>
          <w:tab w:val="left" w:pos="1575"/>
        </w:tabs>
        <w:bidi w:val="0"/>
        <w:ind w:left="0" w:leftChars="0" w:firstLine="0" w:firstLineChars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视角转移：计算鼠标上一帧到这一帧的位置差，如果按下拖动，则执行转动。</w:t>
      </w:r>
    </w:p>
    <w:p w14:paraId="4BA413D8">
      <w:pPr>
        <w:numPr>
          <w:ilvl w:val="0"/>
          <w:numId w:val="4"/>
        </w:numPr>
        <w:tabs>
          <w:tab w:val="left" w:pos="1575"/>
        </w:tabs>
        <w:bidi w:val="0"/>
        <w:ind w:left="0" w:leftChars="0" w:firstLine="0" w:firstLineChars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跳跃实现：新建v</w:t>
      </w:r>
      <w:r>
        <w:rPr>
          <w:rFonts w:hint="default"/>
          <w:sz w:val="32"/>
          <w:szCs w:val="56"/>
          <w:lang w:val="en-US" w:eastAsia="zh-CN"/>
        </w:rPr>
        <w:t>_</w:t>
      </w:r>
      <w:r>
        <w:rPr>
          <w:rFonts w:hint="eastAsia"/>
          <w:sz w:val="32"/>
          <w:szCs w:val="56"/>
          <w:lang w:val="en-US" w:eastAsia="zh-CN"/>
        </w:rPr>
        <w:t>z</w:t>
      </w:r>
      <w:r>
        <w:rPr>
          <w:rFonts w:hint="default"/>
          <w:sz w:val="32"/>
          <w:szCs w:val="56"/>
          <w:lang w:val="en-US" w:eastAsia="zh-CN"/>
        </w:rPr>
        <w:t>,</w:t>
      </w:r>
      <w:r>
        <w:rPr>
          <w:rFonts w:hint="eastAsia"/>
          <w:sz w:val="32"/>
          <w:szCs w:val="56"/>
          <w:lang w:val="en-US" w:eastAsia="zh-CN"/>
        </w:rPr>
        <w:t>随时以重力加速度降低，但若已经触底则z锁定，v_z归零；否则z+=vz*dt vz+=g*dt。</w:t>
      </w:r>
    </w:p>
    <w:p w14:paraId="581A053A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实际上技术实现不复杂。复杂的主要在于相互耦合，接口（参数）传递。事件绑定等等。（习惯之后好像也还好）</w:t>
      </w:r>
    </w:p>
    <w:p w14:paraId="73FE5489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16094F4E">
      <w:pPr>
        <w:numPr>
          <w:ilvl w:val="0"/>
          <w:numId w:val="4"/>
        </w:numPr>
        <w:tabs>
          <w:tab w:val="left" w:pos="1575"/>
        </w:tabs>
        <w:bidi w:val="0"/>
        <w:ind w:left="0" w:leftChars="0" w:firstLine="0" w:firstLineChars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内存管理：一切使用wx库创建的对象都会自动管理析构，手动析构可能导致重复释放。但我的render类不参与窗口或画板的创建，属于自定义对象，需要手动析构，timer类也需要手动stop。同时，如果父窗口关闭，子窗口也会相应关闭并释放。如子窗口关闭，程序会异常退出，一般系统会自动回收相应内存</w:t>
      </w:r>
    </w:p>
    <w:p w14:paraId="28263E7F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4FA97BBA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Debug过程举例。使用wxLogDebug 查看状态是否被正常维护，函数是否被成功调用。之前map3D 不刷新且FPS恒为0，在On timer加了一句wxLogDebug（“Ontimer is running</w:t>
      </w:r>
      <w:r>
        <w:rPr>
          <w:rFonts w:hint="default"/>
          <w:sz w:val="32"/>
          <w:szCs w:val="56"/>
          <w:lang w:val="en-US" w:eastAsia="zh-CN"/>
        </w:rPr>
        <w:t>\n</w:t>
      </w:r>
      <w:r>
        <w:rPr>
          <w:rFonts w:hint="eastAsia"/>
          <w:sz w:val="32"/>
          <w:szCs w:val="56"/>
          <w:lang w:val="en-US" w:eastAsia="zh-CN"/>
        </w:rPr>
        <w:t>”）</w:t>
      </w:r>
      <w:r>
        <w:rPr>
          <w:rFonts w:hint="default"/>
          <w:sz w:val="32"/>
          <w:szCs w:val="56"/>
          <w:lang w:val="en-US" w:eastAsia="zh-CN"/>
        </w:rPr>
        <w:t>;</w:t>
      </w:r>
      <w:r>
        <w:rPr>
          <w:rFonts w:hint="eastAsia"/>
          <w:sz w:val="32"/>
          <w:szCs w:val="56"/>
          <w:lang w:val="en-US" w:eastAsia="zh-CN"/>
        </w:rPr>
        <w:t>然后发现只执行一次，最后发现静态绑定timer失效，改在构造函数动态绑定，成功执行。</w:t>
      </w:r>
    </w:p>
    <w:p w14:paraId="6A954E4D">
      <w:pPr>
        <w:numPr>
          <w:ilvl w:val="0"/>
          <w:numId w:val="0"/>
        </w:numPr>
        <w:tabs>
          <w:tab w:val="left" w:pos="1575"/>
        </w:tabs>
        <w:bidi w:val="0"/>
        <w:jc w:val="left"/>
        <w:rPr>
          <w:rFonts w:hint="default"/>
          <w:sz w:val="32"/>
          <w:szCs w:val="56"/>
          <w:lang w:val="en-US" w:eastAsia="zh-CN"/>
        </w:rPr>
      </w:pPr>
    </w:p>
    <w:p w14:paraId="67A9BFA0">
      <w:pPr>
        <w:numPr>
          <w:ilvl w:val="0"/>
          <w:numId w:val="1"/>
        </w:numPr>
        <w:tabs>
          <w:tab w:val="left" w:pos="1575"/>
        </w:tabs>
        <w:bidi w:val="0"/>
        <w:ind w:left="0" w:leftChars="0" w:firstLine="0" w:firstLineChars="0"/>
        <w:jc w:val="left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测试结果：详见网页</w:t>
      </w:r>
    </w:p>
    <w:p w14:paraId="75087230">
      <w:pPr>
        <w:numPr>
          <w:numId w:val="0"/>
        </w:numPr>
        <w:tabs>
          <w:tab w:val="left" w:pos="1575"/>
        </w:tabs>
        <w:bidi w:val="0"/>
        <w:jc w:val="left"/>
        <w:rPr>
          <w:rStyle w:val="4"/>
          <w:rFonts w:hint="default"/>
          <w:sz w:val="32"/>
          <w:szCs w:val="56"/>
          <w:lang w:val="en-US" w:eastAsia="zh-C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32"/>
          <w:szCs w:val="56"/>
          <w:lang w:val="en-US" w:eastAsia="zh-CN"/>
        </w:rPr>
        <w:fldChar w:fldCharType="begin"/>
      </w:r>
      <w:r>
        <w:rPr>
          <w:rFonts w:hint="default"/>
          <w:sz w:val="32"/>
          <w:szCs w:val="56"/>
          <w:lang w:val="en-US" w:eastAsia="zh-CN"/>
        </w:rPr>
        <w:instrText xml:space="preserve"> HYPERLINK "https://www.bilibili.com/video/BV1ucdwBoEga" </w:instrText>
      </w:r>
      <w:r>
        <w:rPr>
          <w:rFonts w:hint="default"/>
          <w:sz w:val="32"/>
          <w:szCs w:val="56"/>
          <w:lang w:val="en-US" w:eastAsia="zh-CN"/>
        </w:rPr>
        <w:fldChar w:fldCharType="separate"/>
      </w:r>
      <w:r>
        <w:rPr>
          <w:rStyle w:val="4"/>
          <w:rFonts w:hint="default"/>
          <w:sz w:val="32"/>
          <w:szCs w:val="56"/>
          <w:lang w:val="en-US" w:eastAsia="zh-CN"/>
        </w:rPr>
        <w:t>https://www.bilibili.com/video/BV1ucdwBoEga</w:t>
      </w:r>
    </w:p>
    <w:p w14:paraId="722B26B1">
      <w:pPr>
        <w:numPr>
          <w:ilvl w:val="0"/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fldChar w:fldCharType="end"/>
      </w:r>
      <w:r>
        <w:rPr>
          <w:rFonts w:hint="eastAsia"/>
          <w:sz w:val="32"/>
          <w:szCs w:val="56"/>
          <w:lang w:val="en-US" w:eastAsia="zh-CN"/>
        </w:rPr>
        <w:t>六．收获</w:t>
      </w:r>
    </w:p>
    <w:p w14:paraId="7A2345ED">
      <w:pPr>
        <w:numPr>
          <w:ilvl w:val="0"/>
          <w:numId w:val="5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学会使用事件来绑定系统接口来进行人机交互，如收集键盘和鼠标的行为。</w:t>
      </w:r>
    </w:p>
    <w:p w14:paraId="4869CBFA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有两种绑定方式。一种是静态绑定：需要在头文件private部分声明</w:t>
      </w:r>
      <w:r>
        <w:rPr>
          <w:rFonts w:hint="default"/>
          <w:sz w:val="32"/>
          <w:szCs w:val="56"/>
          <w:lang w:val="en-US" w:eastAsia="zh-CN"/>
        </w:rPr>
        <w:t>wxDECLARE_EVENT_TABLE();</w:t>
      </w:r>
    </w:p>
    <w:p w14:paraId="3F234625">
      <w:pPr>
        <w:numPr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并且在cpp实现时使用宏绑定（分配静态ID）</w:t>
      </w:r>
    </w:p>
    <w:p w14:paraId="3C3813BC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t>wxBEGIN_EVENT_TABLE(ClassName,BaseClassName)</w:t>
      </w:r>
    </w:p>
    <w:p w14:paraId="0E5BB004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t>......</w:t>
      </w:r>
    </w:p>
    <w:p w14:paraId="657F58E7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t>EVT_XX(ClassName::FuncName)</w:t>
      </w:r>
    </w:p>
    <w:p w14:paraId="1A6C9E73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t>......</w:t>
      </w:r>
    </w:p>
    <w:p w14:paraId="58CA82B5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default"/>
          <w:sz w:val="32"/>
          <w:szCs w:val="56"/>
          <w:lang w:val="en-US" w:eastAsia="zh-CN"/>
        </w:rPr>
        <w:t>wxEND_EVENT_TABLE();</w:t>
      </w:r>
    </w:p>
    <w:p w14:paraId="0DCA6C48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</w:p>
    <w:p w14:paraId="7A87826E">
      <w:pPr>
        <w:numPr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另一种是动态绑定</w:t>
      </w:r>
    </w:p>
    <w:p w14:paraId="7E7E0A1F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pointer</w:t>
      </w:r>
      <w:r>
        <w:rPr>
          <w:rFonts w:hint="default"/>
          <w:sz w:val="32"/>
          <w:szCs w:val="56"/>
          <w:lang w:val="en-US" w:eastAsia="zh-CN"/>
        </w:rPr>
        <w:t>-&gt;Bind(wxEVT_</w:t>
      </w:r>
      <w:r>
        <w:rPr>
          <w:rFonts w:hint="eastAsia"/>
          <w:sz w:val="32"/>
          <w:szCs w:val="56"/>
          <w:lang w:val="en-US" w:eastAsia="zh-CN"/>
        </w:rPr>
        <w:t>XX</w:t>
      </w:r>
      <w:r>
        <w:rPr>
          <w:rFonts w:hint="default"/>
          <w:sz w:val="32"/>
          <w:szCs w:val="56"/>
          <w:lang w:val="en-US" w:eastAsia="zh-CN"/>
        </w:rPr>
        <w:t xml:space="preserve">, </w:t>
      </w:r>
      <w:r>
        <w:rPr>
          <w:rFonts w:hint="default"/>
          <w:sz w:val="32"/>
          <w:szCs w:val="56"/>
          <w:highlight w:val="yellow"/>
          <w:lang w:val="en-US" w:eastAsia="zh-CN"/>
        </w:rPr>
        <w:t>[this](</w:t>
      </w:r>
      <w:r>
        <w:rPr>
          <w:rFonts w:hint="eastAsia"/>
          <w:sz w:val="32"/>
          <w:szCs w:val="56"/>
          <w:highlight w:val="yellow"/>
          <w:lang w:val="en-US" w:eastAsia="zh-CN"/>
        </w:rPr>
        <w:t>argType arg&amp;</w:t>
      </w:r>
      <w:r>
        <w:rPr>
          <w:rFonts w:hint="default"/>
          <w:sz w:val="32"/>
          <w:szCs w:val="56"/>
          <w:highlight w:val="yellow"/>
          <w:lang w:val="en-US" w:eastAsia="zh-CN"/>
        </w:rPr>
        <w:t>){</w:t>
      </w:r>
      <w:r>
        <w:rPr>
          <w:rFonts w:hint="eastAsia"/>
          <w:sz w:val="32"/>
          <w:szCs w:val="56"/>
          <w:highlight w:val="yellow"/>
          <w:lang w:val="en-US" w:eastAsia="zh-CN"/>
        </w:rPr>
        <w:t>Codes</w:t>
      </w:r>
      <w:r>
        <w:rPr>
          <w:rFonts w:hint="default"/>
          <w:sz w:val="32"/>
          <w:szCs w:val="56"/>
          <w:highlight w:val="yellow"/>
          <w:lang w:val="en-US" w:eastAsia="zh-CN"/>
        </w:rPr>
        <w:t>}</w:t>
      </w:r>
      <w:r>
        <w:rPr>
          <w:rFonts w:hint="default"/>
          <w:sz w:val="32"/>
          <w:szCs w:val="56"/>
          <w:lang w:val="en-US" w:eastAsia="zh-CN"/>
        </w:rPr>
        <w:t>);</w:t>
      </w:r>
    </w:p>
    <w:p w14:paraId="0A3F189A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实际上标黄的部分就是类中一个无名函数。</w:t>
      </w:r>
    </w:p>
    <w:p w14:paraId="22EC3A82">
      <w:pPr>
        <w:numPr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或者</w:t>
      </w:r>
    </w:p>
    <w:p w14:paraId="60CAFD8B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object</w:t>
      </w:r>
      <w:r>
        <w:rPr>
          <w:rFonts w:hint="default"/>
          <w:sz w:val="32"/>
          <w:szCs w:val="56"/>
          <w:lang w:val="en-US" w:eastAsia="zh-CN"/>
        </w:rPr>
        <w:t>.Bind(wxEVT_XX,ClassName::FuncName,this)</w:t>
      </w:r>
    </w:p>
    <w:p w14:paraId="0151A011">
      <w:pPr>
        <w:numPr>
          <w:numId w:val="0"/>
        </w:numPr>
        <w:bidi w:val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最后在处理传入事件时，逐evt扫描，处理完一个event之后再evt</w:t>
      </w:r>
      <w:r>
        <w:rPr>
          <w:rFonts w:hint="default"/>
          <w:sz w:val="32"/>
          <w:szCs w:val="56"/>
          <w:lang w:val="en-US" w:eastAsia="zh-CN"/>
        </w:rPr>
        <w:t>.skip()</w:t>
      </w:r>
      <w:r>
        <w:rPr>
          <w:rFonts w:hint="eastAsia"/>
          <w:sz w:val="32"/>
          <w:szCs w:val="56"/>
          <w:lang w:val="en-US" w:eastAsia="zh-CN"/>
        </w:rPr>
        <w:t>处理下一个。</w:t>
      </w:r>
    </w:p>
    <w:p w14:paraId="1C61784F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指针传递</w:t>
      </w:r>
    </w:p>
    <w:p w14:paraId="59839039">
      <w:pPr>
        <w:numPr>
          <w:numId w:val="0"/>
        </w:numPr>
        <w:bidi w:val="0"/>
        <w:rPr>
          <w:rFonts w:hint="eastAsia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主窗口（父窗口）初始化时会定义若干子窗口。但子窗口之间也需要直接交互以及和父窗口交互。因此通过初始化时传入的parent，再定义一个公有类函数取指针并且传递到子窗口，子窗口便可以调用该指针使用其他窗口的的所有功能。</w:t>
      </w:r>
    </w:p>
    <w:p w14:paraId="2F305822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学会使用Vector管理不定项数据。比如collision块和后面手动画的直线。能够emplace</w:t>
      </w:r>
      <w:r>
        <w:rPr>
          <w:rFonts w:hint="default"/>
          <w:sz w:val="32"/>
          <w:szCs w:val="56"/>
          <w:lang w:val="en-US" w:eastAsia="zh-CN"/>
        </w:rPr>
        <w:t>_</w:t>
      </w:r>
      <w:r>
        <w:rPr>
          <w:rFonts w:hint="eastAsia"/>
          <w:sz w:val="32"/>
          <w:szCs w:val="56"/>
          <w:lang w:val="en-US" w:eastAsia="zh-CN"/>
        </w:rPr>
        <w:t>back、</w:t>
      </w:r>
      <w:r>
        <w:rPr>
          <w:rFonts w:hint="default"/>
          <w:sz w:val="32"/>
          <w:szCs w:val="56"/>
          <w:lang w:val="en-US" w:eastAsia="zh-CN"/>
        </w:rPr>
        <w:t>erase</w:t>
      </w:r>
      <w:r>
        <w:rPr>
          <w:rFonts w:hint="eastAsia"/>
          <w:sz w:val="32"/>
          <w:szCs w:val="56"/>
          <w:lang w:val="en-US" w:eastAsia="zh-CN"/>
        </w:rPr>
        <w:t>等</w:t>
      </w:r>
    </w:p>
    <w:p w14:paraId="35D69C25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sz w:val="32"/>
          <w:szCs w:val="56"/>
          <w:lang w:val="en-US" w:eastAsia="zh-CN"/>
        </w:rPr>
      </w:pPr>
      <w:r>
        <w:rPr>
          <w:rFonts w:hint="eastAsia"/>
          <w:sz w:val="32"/>
          <w:szCs w:val="56"/>
          <w:lang w:val="en-US" w:eastAsia="zh-CN"/>
        </w:rPr>
        <w:t>使用</w:t>
      </w:r>
      <w:r>
        <w:rPr>
          <w:rFonts w:hint="default"/>
          <w:sz w:val="32"/>
          <w:szCs w:val="56"/>
          <w:lang w:val="en-US" w:eastAsia="zh-CN"/>
        </w:rPr>
        <w:t>wxDC</w:t>
      </w:r>
      <w:r>
        <w:rPr>
          <w:rFonts w:hint="eastAsia"/>
          <w:sz w:val="32"/>
          <w:szCs w:val="56"/>
          <w:lang w:val="en-US" w:eastAsia="zh-CN"/>
        </w:rPr>
        <w:t>及其衍生类作图。比如：</w:t>
      </w:r>
      <w:r>
        <w:rPr>
          <w:rFonts w:hint="default"/>
          <w:sz w:val="32"/>
          <w:szCs w:val="56"/>
          <w:lang w:val="en-US" w:eastAsia="zh-CN"/>
        </w:rPr>
        <w:t xml:space="preserve">DrawLine </w:t>
      </w:r>
      <w:r>
        <w:rPr>
          <w:rFonts w:hint="eastAsia"/>
          <w:sz w:val="32"/>
          <w:szCs w:val="56"/>
          <w:lang w:val="en-US" w:eastAsia="zh-CN"/>
        </w:rPr>
        <w:t>、</w:t>
      </w:r>
      <w:r>
        <w:rPr>
          <w:rFonts w:hint="default"/>
          <w:sz w:val="32"/>
          <w:szCs w:val="56"/>
          <w:lang w:val="en-US" w:eastAsia="zh-CN"/>
        </w:rPr>
        <w:t xml:space="preserve">DrawCircle </w:t>
      </w:r>
      <w:r>
        <w:rPr>
          <w:rFonts w:hint="eastAsia"/>
          <w:sz w:val="32"/>
          <w:szCs w:val="56"/>
          <w:lang w:val="en-US" w:eastAsia="zh-CN"/>
        </w:rPr>
        <w:t>、SetPen 、setcolor 、</w:t>
      </w:r>
      <w:r>
        <w:rPr>
          <w:rFonts w:hint="default"/>
          <w:sz w:val="32"/>
          <w:szCs w:val="56"/>
          <w:lang w:val="en-US" w:eastAsia="zh-CN"/>
        </w:rPr>
        <w:t>SetBackground...</w:t>
      </w:r>
      <w:r>
        <w:rPr>
          <w:rFonts w:hint="eastAsia"/>
          <w:sz w:val="32"/>
          <w:szCs w:val="56"/>
          <w:lang w:val="en-US" w:eastAsia="zh-CN"/>
        </w:rPr>
        <w:t>能区别wxDC 、</w:t>
      </w:r>
      <w:r>
        <w:rPr>
          <w:rFonts w:hint="default"/>
          <w:sz w:val="32"/>
          <w:szCs w:val="56"/>
          <w:lang w:val="en-US" w:eastAsia="zh-CN"/>
        </w:rPr>
        <w:t xml:space="preserve">wxPaintDC </w:t>
      </w:r>
      <w:r>
        <w:rPr>
          <w:rFonts w:hint="eastAsia"/>
          <w:sz w:val="32"/>
          <w:szCs w:val="56"/>
          <w:lang w:val="en-US" w:eastAsia="zh-CN"/>
        </w:rPr>
        <w:t>、</w:t>
      </w:r>
      <w:r>
        <w:rPr>
          <w:rFonts w:hint="default"/>
          <w:sz w:val="32"/>
          <w:szCs w:val="56"/>
          <w:lang w:val="en-US" w:eastAsia="zh-CN"/>
        </w:rPr>
        <w:t xml:space="preserve">wxAutoBufferedDC </w:t>
      </w:r>
      <w:r>
        <w:rPr>
          <w:rFonts w:hint="eastAsia"/>
          <w:sz w:val="32"/>
          <w:szCs w:val="56"/>
          <w:lang w:val="en-US" w:eastAsia="zh-CN"/>
        </w:rPr>
        <w:t>、</w:t>
      </w:r>
      <w:r>
        <w:rPr>
          <w:rFonts w:hint="default"/>
          <w:sz w:val="32"/>
          <w:szCs w:val="56"/>
          <w:lang w:val="en-US" w:eastAsia="zh-CN"/>
        </w:rPr>
        <w:t>wxDoubleBufferedDC</w:t>
      </w:r>
      <w:r>
        <w:rPr>
          <w:rFonts w:hint="eastAsia"/>
          <w:sz w:val="32"/>
          <w:szCs w:val="56"/>
          <w:lang w:val="en-US" w:eastAsia="zh-CN"/>
        </w:rPr>
        <w:t>。</w:t>
      </w:r>
      <w:r>
        <w:rPr>
          <w:rFonts w:hint="default"/>
          <w:sz w:val="32"/>
          <w:szCs w:val="56"/>
          <w:lang w:val="en-US" w:eastAsia="zh-CN"/>
        </w:rPr>
        <w:t xml:space="preserve">wxAutoBufferedDC </w:t>
      </w:r>
      <w:r>
        <w:rPr>
          <w:rFonts w:hint="eastAsia"/>
          <w:sz w:val="32"/>
          <w:szCs w:val="56"/>
          <w:lang w:val="en-US" w:eastAsia="zh-CN"/>
        </w:rPr>
        <w:t>可以调用系统API进行作画，不会发生闪烁。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icrosoft YaHei">
    <w:altName w:val="汉仪旗黑"/>
    <w:panose1 w:val="020B05030202040202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F2670"/>
    <w:multiLevelType w:val="singleLevel"/>
    <w:tmpl w:val="D4FF2670"/>
    <w:lvl w:ilvl="0" w:tentative="0">
      <w:start w:val="3"/>
      <w:numFmt w:val="decimal"/>
      <w:suff w:val="nothing"/>
      <w:lvlText w:val="%1）"/>
      <w:lvlJc w:val="left"/>
    </w:lvl>
  </w:abstractNum>
  <w:abstractNum w:abstractNumId="1">
    <w:nsid w:val="DFEC1F17"/>
    <w:multiLevelType w:val="singleLevel"/>
    <w:tmpl w:val="DFEC1F17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BDD4D1D"/>
    <w:multiLevelType w:val="singleLevel"/>
    <w:tmpl w:val="FBDD4D1D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EFFAE4E"/>
    <w:multiLevelType w:val="singleLevel"/>
    <w:tmpl w:val="FEFFAE4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FFF690CA"/>
    <w:multiLevelType w:val="singleLevel"/>
    <w:tmpl w:val="FFF690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7BFA5"/>
    <w:rsid w:val="16CFC0F5"/>
    <w:rsid w:val="1BFEC2E0"/>
    <w:rsid w:val="35FF533A"/>
    <w:rsid w:val="3C5B8B44"/>
    <w:rsid w:val="3D57BFA5"/>
    <w:rsid w:val="3DFEDB86"/>
    <w:rsid w:val="3E97D595"/>
    <w:rsid w:val="3F60334D"/>
    <w:rsid w:val="43FBF944"/>
    <w:rsid w:val="4AF23CEA"/>
    <w:rsid w:val="4FFD4C0A"/>
    <w:rsid w:val="5B9F6886"/>
    <w:rsid w:val="5EF78B3C"/>
    <w:rsid w:val="5EFF0DFC"/>
    <w:rsid w:val="5F375D73"/>
    <w:rsid w:val="62BFC215"/>
    <w:rsid w:val="6C5FE372"/>
    <w:rsid w:val="6FFF6316"/>
    <w:rsid w:val="75FF70EF"/>
    <w:rsid w:val="76FF1C04"/>
    <w:rsid w:val="775F18CD"/>
    <w:rsid w:val="77FFE254"/>
    <w:rsid w:val="79EE8A0D"/>
    <w:rsid w:val="7A371566"/>
    <w:rsid w:val="7AD7A022"/>
    <w:rsid w:val="7B77F88E"/>
    <w:rsid w:val="7BF59A60"/>
    <w:rsid w:val="7DFE64A0"/>
    <w:rsid w:val="7EFFEB0B"/>
    <w:rsid w:val="7F7B73B3"/>
    <w:rsid w:val="7F7DB7E0"/>
    <w:rsid w:val="7F7F0F44"/>
    <w:rsid w:val="7FBD4A83"/>
    <w:rsid w:val="7FDF6E14"/>
    <w:rsid w:val="7FF7D8B1"/>
    <w:rsid w:val="7FF98BC5"/>
    <w:rsid w:val="7FFF86D9"/>
    <w:rsid w:val="8FFF56D8"/>
    <w:rsid w:val="AF054665"/>
    <w:rsid w:val="B5DFE528"/>
    <w:rsid w:val="B6FF3C92"/>
    <w:rsid w:val="B7FA2558"/>
    <w:rsid w:val="B9F3116B"/>
    <w:rsid w:val="BB1DE67B"/>
    <w:rsid w:val="BF7CBB54"/>
    <w:rsid w:val="BFE524EE"/>
    <w:rsid w:val="BFEE24FE"/>
    <w:rsid w:val="BFF371B3"/>
    <w:rsid w:val="BFFD2DAD"/>
    <w:rsid w:val="C7736E4A"/>
    <w:rsid w:val="CECF3BFE"/>
    <w:rsid w:val="CF7EC798"/>
    <w:rsid w:val="CFDD34F9"/>
    <w:rsid w:val="D273959A"/>
    <w:rsid w:val="DBBFDC30"/>
    <w:rsid w:val="DED7920C"/>
    <w:rsid w:val="DEDE5553"/>
    <w:rsid w:val="DEEF8A57"/>
    <w:rsid w:val="ECDF1CE4"/>
    <w:rsid w:val="EDEFFF92"/>
    <w:rsid w:val="EE6BFCFF"/>
    <w:rsid w:val="F2F77B7B"/>
    <w:rsid w:val="F74AA1B7"/>
    <w:rsid w:val="FAB781D8"/>
    <w:rsid w:val="FAF4E606"/>
    <w:rsid w:val="FBF229F2"/>
    <w:rsid w:val="FC7ECA85"/>
    <w:rsid w:val="FDDFF2F9"/>
    <w:rsid w:val="FEFD0C68"/>
    <w:rsid w:val="FEFFB45D"/>
    <w:rsid w:val="FFDB30DC"/>
    <w:rsid w:val="FFDCD1B1"/>
    <w:rsid w:val="FFF49A08"/>
    <w:rsid w:val="FFFF9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SimSun" w:cs="Times New Roman"/>
      <w:szCs w:val="24"/>
    </w:rPr>
  </w:style>
  <w:style w:type="paragraph" w:styleId="6">
    <w:name w:val="toc 2"/>
    <w:basedOn w:val="1"/>
    <w:next w:val="1"/>
    <w:uiPriority w:val="0"/>
    <w:pPr>
      <w:ind w:left="420" w:leftChars="200"/>
    </w:pPr>
    <w:rPr>
      <w:rFonts w:ascii="Times New Roman" w:hAnsi="Times New Roman" w:eastAsia="SimSun" w:cs="Times New Roman"/>
      <w:szCs w:val="24"/>
    </w:rPr>
  </w:style>
  <w:style w:type="paragraph" w:customStyle="1" w:styleId="7">
    <w:name w:val="无间隔1"/>
    <w:qFormat/>
    <w:uiPriority w:val="0"/>
    <w:rPr>
      <w:rFonts w:ascii="Times New Roman" w:hAnsi="Times New Roman" w:eastAsia="SimSun" w:cs="Times New Roman"/>
      <w:kern w:val="0"/>
      <w:sz w:val="22"/>
      <w:szCs w:val="20"/>
      <w:lang w:val="en-US" w:eastAsia="zh-CN" w:bidi="ar-SA"/>
    </w:rPr>
  </w:style>
  <w:style w:type="character" w:customStyle="1" w:styleId="8">
    <w:name w:val="s1"/>
    <w:uiPriority w:val="0"/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2026-05-06T23:43:00Z</dcterms:created>
  <dc:creator>闫子浚</dc:creator>
  <cp:lastModifiedBy>闫子浚</cp:lastModifiedBy>
  <dcterms:modified xsi:type="dcterms:W3CDTF">2026-05-14T19:09:07Z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2AD65EF0FEB7C4FB06F1FA699EE2651F_41</vt:lpwstr>
  </property>
</Properties>
</file>