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DFE4" w14:textId="660A8F40" w:rsid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Министерство образования Республики Беларусь</w:t>
      </w:r>
    </w:p>
    <w:p w14:paraId="3E2666B6" w14:textId="77777777" w:rsidR="00467240" w:rsidRPr="00014A43" w:rsidRDefault="00467240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4FB6745" w14:textId="77777777" w:rsidR="00467240" w:rsidRDefault="00014A43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Учреждение образования</w:t>
      </w:r>
    </w:p>
    <w:p w14:paraId="11831F26" w14:textId="77777777" w:rsidR="00467240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БЕЛОРУССКИЙ ГОСУДАРСТВЕННЫЙ УНИВЕРСИТЕТ</w:t>
      </w:r>
    </w:p>
    <w:p w14:paraId="505ADDEE" w14:textId="526864C3" w:rsidR="00014A43" w:rsidRDefault="00467240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ИНФОРМАТИКИ И РАДИОЭЛЕКТРОНИКИ</w:t>
      </w:r>
    </w:p>
    <w:p w14:paraId="09EE6A0E" w14:textId="77777777" w:rsidR="006B5BA7" w:rsidRPr="00014A43" w:rsidRDefault="006B5BA7" w:rsidP="00467240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7872"/>
      </w:tblGrid>
      <w:tr w:rsidR="006B5BA7" w:rsidRPr="00377959" w14:paraId="7E6CB4FA" w14:textId="77777777" w:rsidTr="00623CFA">
        <w:trPr>
          <w:trHeight w:val="340"/>
        </w:trPr>
        <w:tc>
          <w:tcPr>
            <w:tcW w:w="1474" w:type="dxa"/>
          </w:tcPr>
          <w:p w14:paraId="4E4C513E" w14:textId="3099B9F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7872" w:type="dxa"/>
          </w:tcPr>
          <w:p w14:paraId="60D5A01F" w14:textId="67D58775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компьютерных систем и сетей</w:t>
            </w:r>
          </w:p>
        </w:tc>
      </w:tr>
      <w:tr w:rsidR="00CC4CF9" w:rsidRPr="00377959" w14:paraId="72F71F44" w14:textId="77777777" w:rsidTr="00623CFA">
        <w:trPr>
          <w:trHeight w:val="340"/>
        </w:trPr>
        <w:tc>
          <w:tcPr>
            <w:tcW w:w="1474" w:type="dxa"/>
          </w:tcPr>
          <w:p w14:paraId="319C0190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7872" w:type="dxa"/>
          </w:tcPr>
          <w:p w14:paraId="48F4D0B2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6B5BA7" w:rsidRPr="00377959" w14:paraId="4817E20F" w14:textId="77777777" w:rsidTr="00623CFA">
        <w:trPr>
          <w:trHeight w:val="340"/>
        </w:trPr>
        <w:tc>
          <w:tcPr>
            <w:tcW w:w="1474" w:type="dxa"/>
          </w:tcPr>
          <w:p w14:paraId="2B67D45B" w14:textId="04BF5F29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7872" w:type="dxa"/>
          </w:tcPr>
          <w:p w14:paraId="494A7283" w14:textId="46309F9F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электронных вычислительных средств</w:t>
            </w:r>
          </w:p>
        </w:tc>
      </w:tr>
    </w:tbl>
    <w:p w14:paraId="197E9651" w14:textId="1A674D11" w:rsidR="00014A43" w:rsidRDefault="00014A43" w:rsidP="006B5BA7">
      <w:pPr>
        <w:spacing w:line="240" w:lineRule="auto"/>
        <w:ind w:firstLine="0"/>
        <w:rPr>
          <w:rFonts w:eastAsia="Times New Roman"/>
          <w:b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2"/>
      </w:tblGrid>
      <w:tr w:rsidR="006B5BA7" w:rsidRPr="00377959" w14:paraId="747E6577" w14:textId="77777777" w:rsidTr="00623CFA">
        <w:trPr>
          <w:trHeight w:val="340"/>
        </w:trPr>
        <w:tc>
          <w:tcPr>
            <w:tcW w:w="5524" w:type="dxa"/>
          </w:tcPr>
          <w:p w14:paraId="587FB4CA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6479DD3" w14:textId="15BDCEA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  <w:t>К защите допустить:</w:t>
            </w:r>
          </w:p>
        </w:tc>
      </w:tr>
      <w:tr w:rsidR="00CC4CF9" w:rsidRPr="00377959" w14:paraId="37F2F190" w14:textId="77777777" w:rsidTr="00623CFA">
        <w:trPr>
          <w:trHeight w:val="340"/>
        </w:trPr>
        <w:tc>
          <w:tcPr>
            <w:tcW w:w="5524" w:type="dxa"/>
          </w:tcPr>
          <w:p w14:paraId="2E1D4695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3429857E" w14:textId="77777777" w:rsidR="00CC4CF9" w:rsidRPr="00377959" w:rsidRDefault="00CC4CF9" w:rsidP="006B5BA7">
            <w:pPr>
              <w:spacing w:line="240" w:lineRule="auto"/>
              <w:ind w:firstLine="0"/>
              <w:rPr>
                <w:rFonts w:eastAsia="Times New Roman"/>
                <w:bCs/>
                <w:i/>
                <w:iCs/>
                <w:sz w:val="26"/>
                <w:szCs w:val="26"/>
                <w:lang w:eastAsia="ru-RU"/>
              </w:rPr>
            </w:pPr>
          </w:p>
        </w:tc>
      </w:tr>
      <w:tr w:rsidR="006B5BA7" w:rsidRPr="00377959" w14:paraId="432D073A" w14:textId="77777777" w:rsidTr="00623CFA">
        <w:trPr>
          <w:trHeight w:val="340"/>
        </w:trPr>
        <w:tc>
          <w:tcPr>
            <w:tcW w:w="5524" w:type="dxa"/>
          </w:tcPr>
          <w:p w14:paraId="300780D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2AE58BB2" w14:textId="713E35E6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Заведующий кафедрой ЭВС</w:t>
            </w:r>
          </w:p>
        </w:tc>
      </w:tr>
      <w:tr w:rsidR="006B5BA7" w:rsidRPr="00377959" w14:paraId="338953C9" w14:textId="77777777" w:rsidTr="00623CFA">
        <w:trPr>
          <w:trHeight w:val="340"/>
        </w:trPr>
        <w:tc>
          <w:tcPr>
            <w:tcW w:w="5524" w:type="dxa"/>
          </w:tcPr>
          <w:p w14:paraId="317B1490" w14:textId="77777777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822" w:type="dxa"/>
          </w:tcPr>
          <w:p w14:paraId="59D09FA5" w14:textId="28AB384E" w:rsidR="006B5BA7" w:rsidRPr="00377959" w:rsidRDefault="006B5BA7" w:rsidP="006B5BA7">
            <w:pPr>
              <w:spacing w:line="240" w:lineRule="auto"/>
              <w:ind w:firstLine="0"/>
              <w:rPr>
                <w:rFonts w:eastAsia="Times New Roman"/>
                <w:b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bCs/>
                <w:sz w:val="26"/>
                <w:szCs w:val="26"/>
                <w:lang w:eastAsia="ru-RU"/>
              </w:rPr>
              <w:t>_____________ И. С. Азаров</w:t>
            </w:r>
          </w:p>
        </w:tc>
      </w:tr>
    </w:tbl>
    <w:p w14:paraId="081D7C72" w14:textId="77777777" w:rsidR="00014A43" w:rsidRPr="00014A43" w:rsidRDefault="00014A43" w:rsidP="00D310DC">
      <w:pPr>
        <w:spacing w:line="240" w:lineRule="auto"/>
        <w:ind w:firstLine="540"/>
        <w:rPr>
          <w:rFonts w:eastAsia="Times New Roman"/>
          <w:b/>
          <w:szCs w:val="24"/>
        </w:rPr>
      </w:pPr>
    </w:p>
    <w:p w14:paraId="6E3BCBAC" w14:textId="77777777" w:rsidR="00014A43" w:rsidRPr="00014A43" w:rsidRDefault="00014A43" w:rsidP="006B5BA7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ПОЯСНИТЕЛЬНАЯ ЗАПИСКА</w:t>
      </w:r>
    </w:p>
    <w:p w14:paraId="07017069" w14:textId="491D7D0B" w:rsidR="00014A43" w:rsidRP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к </w:t>
      </w:r>
      <w:r w:rsidR="00D03FB5">
        <w:rPr>
          <w:rFonts w:eastAsia="Times New Roman"/>
          <w:szCs w:val="24"/>
        </w:rPr>
        <w:t>дипломному</w:t>
      </w:r>
      <w:r w:rsidRPr="00014A43">
        <w:rPr>
          <w:rFonts w:eastAsia="Times New Roman"/>
          <w:szCs w:val="24"/>
        </w:rPr>
        <w:t xml:space="preserve"> проекту</w:t>
      </w:r>
    </w:p>
    <w:p w14:paraId="5D422769" w14:textId="673E23B1" w:rsidR="00014A43" w:rsidRDefault="00014A43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>на тему</w:t>
      </w:r>
    </w:p>
    <w:p w14:paraId="55EC35C9" w14:textId="77777777" w:rsidR="00D03FB5" w:rsidRPr="00014A43" w:rsidRDefault="00D03FB5" w:rsidP="00D03FB5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DEEDAFC" w14:textId="35646331" w:rsidR="00014A43" w:rsidRPr="004C4CFD" w:rsidRDefault="00D03FB5" w:rsidP="00D03FB5">
      <w:pPr>
        <w:spacing w:line="240" w:lineRule="auto"/>
        <w:ind w:firstLine="0"/>
        <w:jc w:val="center"/>
        <w:rPr>
          <w:rFonts w:eastAsia="Times New Roman"/>
          <w:b/>
          <w:bCs/>
          <w:szCs w:val="28"/>
        </w:rPr>
      </w:pPr>
      <w:r w:rsidRPr="004C4CFD">
        <w:rPr>
          <w:rFonts w:eastAsia="Times New Roman"/>
          <w:b/>
          <w:bCs/>
          <w:szCs w:val="28"/>
        </w:rPr>
        <w:t>СИСТЕМА ШУМОПОДАВЛЕНИЯ ДЛЯ РЕЧЕВЫХ СИГНАЛОВ</w:t>
      </w:r>
    </w:p>
    <w:p w14:paraId="04E0E0C2" w14:textId="77777777" w:rsidR="00D03FB5" w:rsidRPr="00014A43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3AC096E2" w14:textId="5FB332EB" w:rsidR="00014A43" w:rsidRPr="00014A43" w:rsidRDefault="00014A43" w:rsidP="00D310DC">
      <w:pPr>
        <w:spacing w:line="240" w:lineRule="auto"/>
        <w:ind w:firstLine="0"/>
        <w:jc w:val="center"/>
        <w:rPr>
          <w:rFonts w:eastAsia="Times New Roman"/>
          <w:szCs w:val="24"/>
        </w:rPr>
      </w:pPr>
      <w:r w:rsidRPr="00014A43">
        <w:rPr>
          <w:rFonts w:eastAsia="Times New Roman"/>
          <w:szCs w:val="24"/>
        </w:rPr>
        <w:t xml:space="preserve">БГУИР </w:t>
      </w:r>
      <w:r w:rsidR="00D03FB5">
        <w:rPr>
          <w:rFonts w:eastAsia="Times New Roman"/>
          <w:szCs w:val="24"/>
        </w:rPr>
        <w:t>Д</w:t>
      </w:r>
      <w:r w:rsidRPr="00014A43">
        <w:rPr>
          <w:rFonts w:eastAsia="Times New Roman"/>
          <w:szCs w:val="24"/>
        </w:rPr>
        <w:t>П 1-40 02 02</w:t>
      </w:r>
      <w:r w:rsidR="00E60444">
        <w:rPr>
          <w:rFonts w:eastAsia="Times New Roman"/>
          <w:szCs w:val="24"/>
          <w:lang w:val="en-US"/>
        </w:rPr>
        <w:t xml:space="preserve"> 01</w:t>
      </w:r>
      <w:r w:rsidRPr="00014A43">
        <w:rPr>
          <w:rFonts w:eastAsia="Times New Roman"/>
          <w:szCs w:val="24"/>
        </w:rPr>
        <w:t> </w:t>
      </w:r>
      <w:r w:rsidRPr="00014A43">
        <w:rPr>
          <w:rFonts w:eastAsia="Times New Roman"/>
          <w:szCs w:val="24"/>
          <w:highlight w:val="yellow"/>
        </w:rPr>
        <w:t>001</w:t>
      </w:r>
      <w:r w:rsidRPr="00014A43">
        <w:rPr>
          <w:rFonts w:eastAsia="Times New Roman"/>
          <w:szCs w:val="24"/>
        </w:rPr>
        <w:t> ПЗ</w:t>
      </w:r>
    </w:p>
    <w:p w14:paraId="09692D7A" w14:textId="469BE2DD" w:rsidR="00014A43" w:rsidRDefault="00014A43" w:rsidP="00D03FB5">
      <w:pPr>
        <w:spacing w:line="240" w:lineRule="auto"/>
        <w:ind w:firstLine="0"/>
        <w:rPr>
          <w:rFonts w:eastAsia="Times New Roman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260"/>
        <w:gridCol w:w="2405"/>
      </w:tblGrid>
      <w:tr w:rsidR="00D03FB5" w:rsidRPr="00377959" w14:paraId="38187952" w14:textId="77777777" w:rsidTr="00791578">
        <w:trPr>
          <w:trHeight w:val="370"/>
        </w:trPr>
        <w:tc>
          <w:tcPr>
            <w:tcW w:w="3681" w:type="dxa"/>
          </w:tcPr>
          <w:p w14:paraId="0F87356D" w14:textId="596D298F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Студент</w:t>
            </w:r>
          </w:p>
        </w:tc>
        <w:tc>
          <w:tcPr>
            <w:tcW w:w="3260" w:type="dxa"/>
          </w:tcPr>
          <w:p w14:paraId="5119443A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15B56A9" w14:textId="7603A302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Я. А. Рогова</w:t>
            </w:r>
          </w:p>
        </w:tc>
      </w:tr>
      <w:tr w:rsidR="00791578" w:rsidRPr="00377959" w14:paraId="4A6E2723" w14:textId="77777777" w:rsidTr="00791578">
        <w:trPr>
          <w:trHeight w:val="370"/>
        </w:trPr>
        <w:tc>
          <w:tcPr>
            <w:tcW w:w="3681" w:type="dxa"/>
          </w:tcPr>
          <w:p w14:paraId="6A92D6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1E472FC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C0156D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4307280E" w14:textId="77777777" w:rsidTr="00791578">
        <w:trPr>
          <w:trHeight w:val="370"/>
        </w:trPr>
        <w:tc>
          <w:tcPr>
            <w:tcW w:w="3681" w:type="dxa"/>
          </w:tcPr>
          <w:p w14:paraId="1DF31628" w14:textId="5FC3E52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Руководитель</w:t>
            </w:r>
          </w:p>
        </w:tc>
        <w:tc>
          <w:tcPr>
            <w:tcW w:w="3260" w:type="dxa"/>
          </w:tcPr>
          <w:p w14:paraId="11A5CE6E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20ED19E5" w14:textId="731F35ED" w:rsidR="00D03FB5" w:rsidRPr="00377959" w:rsidRDefault="002A68B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2A68BA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7BA2F6DF" w14:textId="77777777" w:rsidTr="00791578">
        <w:trPr>
          <w:trHeight w:val="370"/>
        </w:trPr>
        <w:tc>
          <w:tcPr>
            <w:tcW w:w="3681" w:type="dxa"/>
          </w:tcPr>
          <w:p w14:paraId="626FFCF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7D48952D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648FCC71" w14:textId="77777777" w:rsidR="00791578" w:rsidRPr="002A68BA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FF59727" w14:textId="77777777" w:rsidTr="00791578">
        <w:trPr>
          <w:trHeight w:val="370"/>
        </w:trPr>
        <w:tc>
          <w:tcPr>
            <w:tcW w:w="3681" w:type="dxa"/>
          </w:tcPr>
          <w:p w14:paraId="04986DF7" w14:textId="7E63559E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Консультанты:</w:t>
            </w:r>
          </w:p>
        </w:tc>
        <w:tc>
          <w:tcPr>
            <w:tcW w:w="3260" w:type="dxa"/>
          </w:tcPr>
          <w:p w14:paraId="66BF5E24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568B7ADF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</w:tr>
      <w:tr w:rsidR="00D03FB5" w:rsidRPr="00377959" w14:paraId="7A498A26" w14:textId="77777777" w:rsidTr="00791578">
        <w:trPr>
          <w:trHeight w:val="370"/>
        </w:trPr>
        <w:tc>
          <w:tcPr>
            <w:tcW w:w="3681" w:type="dxa"/>
          </w:tcPr>
          <w:p w14:paraId="4BB47A59" w14:textId="16680219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от кафедры ЭВС</w:t>
            </w:r>
          </w:p>
        </w:tc>
        <w:tc>
          <w:tcPr>
            <w:tcW w:w="3260" w:type="dxa"/>
          </w:tcPr>
          <w:p w14:paraId="65C6979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EB2BEAC" w14:textId="1AB721DD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М. И. Порхун</w:t>
            </w:r>
          </w:p>
        </w:tc>
      </w:tr>
      <w:tr w:rsidR="00791578" w:rsidRPr="00377959" w14:paraId="16B45D5C" w14:textId="77777777" w:rsidTr="00791578">
        <w:trPr>
          <w:trHeight w:val="370"/>
        </w:trPr>
        <w:tc>
          <w:tcPr>
            <w:tcW w:w="3681" w:type="dxa"/>
          </w:tcPr>
          <w:p w14:paraId="1C3FA52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50B0A61C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23E15631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7493DE71" w14:textId="77777777" w:rsidTr="00791578">
        <w:trPr>
          <w:trHeight w:val="370"/>
        </w:trPr>
        <w:tc>
          <w:tcPr>
            <w:tcW w:w="3681" w:type="dxa"/>
          </w:tcPr>
          <w:p w14:paraId="7245C073" w14:textId="3B8E3073" w:rsidR="00D03FB5" w:rsidRPr="00377959" w:rsidRDefault="00D03FB5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i/>
                <w:iCs/>
                <w:sz w:val="26"/>
                <w:szCs w:val="26"/>
                <w:lang w:eastAsia="ru-RU"/>
              </w:rPr>
              <w:t>по экономической части</w:t>
            </w:r>
          </w:p>
        </w:tc>
        <w:tc>
          <w:tcPr>
            <w:tcW w:w="3260" w:type="dxa"/>
          </w:tcPr>
          <w:p w14:paraId="78F4E44D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5E746CC" w14:textId="01F3D249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Т. А. Рыковская</w:t>
            </w:r>
          </w:p>
        </w:tc>
      </w:tr>
      <w:tr w:rsidR="00791578" w:rsidRPr="00377959" w14:paraId="7040209E" w14:textId="77777777" w:rsidTr="00791578">
        <w:trPr>
          <w:trHeight w:val="370"/>
        </w:trPr>
        <w:tc>
          <w:tcPr>
            <w:tcW w:w="3681" w:type="dxa"/>
          </w:tcPr>
          <w:p w14:paraId="17C1298E" w14:textId="77777777" w:rsidR="00791578" w:rsidRPr="00377959" w:rsidRDefault="00791578" w:rsidP="00623CFA">
            <w:pPr>
              <w:spacing w:line="240" w:lineRule="auto"/>
              <w:ind w:firstLine="309"/>
              <w:rPr>
                <w:rFonts w:eastAsia="Times New Roman"/>
                <w:i/>
                <w:iCs/>
                <w:sz w:val="26"/>
                <w:szCs w:val="26"/>
              </w:rPr>
            </w:pPr>
          </w:p>
        </w:tc>
        <w:tc>
          <w:tcPr>
            <w:tcW w:w="3260" w:type="dxa"/>
          </w:tcPr>
          <w:p w14:paraId="6863FAA9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5E940992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</w:tr>
      <w:tr w:rsidR="00D03FB5" w:rsidRPr="00377959" w14:paraId="33D95102" w14:textId="77777777" w:rsidTr="00791578">
        <w:trPr>
          <w:trHeight w:val="370"/>
        </w:trPr>
        <w:tc>
          <w:tcPr>
            <w:tcW w:w="3681" w:type="dxa"/>
          </w:tcPr>
          <w:p w14:paraId="67C98930" w14:textId="201458C3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Нормоконтролер</w:t>
            </w:r>
          </w:p>
        </w:tc>
        <w:tc>
          <w:tcPr>
            <w:tcW w:w="3260" w:type="dxa"/>
          </w:tcPr>
          <w:p w14:paraId="39A0E542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6C87E140" w14:textId="0E277E70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  <w:tr w:rsidR="00791578" w:rsidRPr="00377959" w14:paraId="32CF0C3E" w14:textId="77777777" w:rsidTr="00791578">
        <w:trPr>
          <w:trHeight w:val="370"/>
        </w:trPr>
        <w:tc>
          <w:tcPr>
            <w:tcW w:w="3681" w:type="dxa"/>
          </w:tcPr>
          <w:p w14:paraId="47FDCA88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6E4F9A9F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</w:rPr>
            </w:pPr>
          </w:p>
        </w:tc>
        <w:tc>
          <w:tcPr>
            <w:tcW w:w="2405" w:type="dxa"/>
          </w:tcPr>
          <w:p w14:paraId="7EEBB015" w14:textId="77777777" w:rsidR="00791578" w:rsidRPr="00377959" w:rsidRDefault="00791578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</w:rPr>
            </w:pPr>
          </w:p>
        </w:tc>
      </w:tr>
      <w:tr w:rsidR="00D03FB5" w:rsidRPr="00377959" w14:paraId="60A28AB4" w14:textId="77777777" w:rsidTr="00791578">
        <w:trPr>
          <w:trHeight w:val="370"/>
        </w:trPr>
        <w:tc>
          <w:tcPr>
            <w:tcW w:w="3681" w:type="dxa"/>
          </w:tcPr>
          <w:p w14:paraId="33057DD6" w14:textId="0BEF8DC6" w:rsidR="00D03FB5" w:rsidRPr="00377959" w:rsidRDefault="00CC4CF9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lang w:eastAsia="ru-RU"/>
              </w:rPr>
              <w:t>Рецензент</w:t>
            </w:r>
          </w:p>
        </w:tc>
        <w:tc>
          <w:tcPr>
            <w:tcW w:w="3260" w:type="dxa"/>
          </w:tcPr>
          <w:p w14:paraId="74B958D9" w14:textId="77777777" w:rsidR="00D03FB5" w:rsidRPr="00377959" w:rsidRDefault="00D03FB5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2405" w:type="dxa"/>
          </w:tcPr>
          <w:p w14:paraId="0592826F" w14:textId="1D8B86D5" w:rsidR="00D03FB5" w:rsidRPr="00377959" w:rsidRDefault="00623CFA" w:rsidP="00D03FB5">
            <w:pPr>
              <w:spacing w:line="240" w:lineRule="auto"/>
              <w:ind w:firstLine="0"/>
              <w:rPr>
                <w:rFonts w:eastAsia="Times New Roman"/>
                <w:sz w:val="26"/>
                <w:szCs w:val="26"/>
                <w:highlight w:val="yellow"/>
                <w:lang w:eastAsia="ru-RU"/>
              </w:rPr>
            </w:pPr>
            <w:r w:rsidRPr="00377959">
              <w:rPr>
                <w:rFonts w:eastAsia="Times New Roman"/>
                <w:sz w:val="26"/>
                <w:szCs w:val="26"/>
                <w:highlight w:val="yellow"/>
                <w:lang w:eastAsia="ru-RU"/>
              </w:rPr>
              <w:t>…</w:t>
            </w:r>
          </w:p>
        </w:tc>
      </w:tr>
    </w:tbl>
    <w:p w14:paraId="655B169E" w14:textId="7E2A0364" w:rsidR="00D03FB5" w:rsidRDefault="00D03FB5" w:rsidP="00D03FB5">
      <w:pPr>
        <w:spacing w:line="240" w:lineRule="auto"/>
        <w:ind w:firstLine="0"/>
        <w:rPr>
          <w:rFonts w:eastAsia="Times New Roman"/>
          <w:szCs w:val="24"/>
        </w:rPr>
      </w:pPr>
    </w:p>
    <w:p w14:paraId="6A5470E1" w14:textId="7E9AE72F" w:rsidR="00CC4CF9" w:rsidRDefault="00CC4CF9" w:rsidP="002D5B82">
      <w:pPr>
        <w:spacing w:line="240" w:lineRule="auto"/>
        <w:ind w:firstLine="0"/>
        <w:rPr>
          <w:rFonts w:eastAsia="Times New Roman"/>
          <w:szCs w:val="24"/>
        </w:rPr>
      </w:pPr>
    </w:p>
    <w:p w14:paraId="17A3F65B" w14:textId="77777777" w:rsidR="00623CFA" w:rsidRDefault="00623CFA" w:rsidP="00CC4CF9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75D630C5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4143C950" w14:textId="77777777" w:rsidR="00F4649C" w:rsidRDefault="00F4649C" w:rsidP="00623CFA">
      <w:pPr>
        <w:spacing w:line="240" w:lineRule="auto"/>
        <w:ind w:firstLine="0"/>
        <w:jc w:val="center"/>
        <w:rPr>
          <w:rFonts w:eastAsia="Times New Roman"/>
          <w:szCs w:val="24"/>
        </w:rPr>
      </w:pPr>
    </w:p>
    <w:p w14:paraId="0048C29B" w14:textId="608ED0BC" w:rsidR="00D03FB5" w:rsidRDefault="00CC4CF9" w:rsidP="00623CFA">
      <w:pPr>
        <w:spacing w:line="240" w:lineRule="auto"/>
        <w:ind w:firstLine="0"/>
        <w:jc w:val="center"/>
      </w:pPr>
      <w:r>
        <w:rPr>
          <w:rFonts w:eastAsia="Times New Roman"/>
          <w:szCs w:val="24"/>
        </w:rPr>
        <w:t>Минск 2022</w:t>
      </w:r>
      <w:r w:rsidR="00D03FB5">
        <w:br w:type="page"/>
      </w:r>
    </w:p>
    <w:p w14:paraId="61DD9CE6" w14:textId="3FCA6224" w:rsidR="00340DD4" w:rsidRPr="006D09B8" w:rsidRDefault="006D09B8" w:rsidP="006D09B8">
      <w:pPr>
        <w:pStyle w:val="51"/>
        <w:ind w:firstLine="0"/>
        <w:jc w:val="center"/>
        <w:rPr>
          <w:b/>
          <w:bCs/>
          <w:szCs w:val="28"/>
        </w:rPr>
      </w:pPr>
      <w:r w:rsidRPr="006D09B8">
        <w:rPr>
          <w:b/>
          <w:bCs/>
          <w:szCs w:val="28"/>
        </w:rPr>
        <w:lastRenderedPageBreak/>
        <w:t>РЕФЕРАТ</w:t>
      </w:r>
    </w:p>
    <w:p w14:paraId="6275A3EB" w14:textId="77777777" w:rsidR="006D09B8" w:rsidRDefault="006D09B8" w:rsidP="006D09B8">
      <w:pPr>
        <w:pStyle w:val="51"/>
      </w:pPr>
    </w:p>
    <w:p w14:paraId="000D52ED" w14:textId="6A568D84" w:rsidR="00340DD4" w:rsidRDefault="00E60444" w:rsidP="00340DD4">
      <w:pPr>
        <w:pStyle w:val="51"/>
      </w:pPr>
      <w:r>
        <w:t xml:space="preserve">СИСТЕМА ШУМОПОДАВЛЕНИЯ В РЕЧЕВЫХ СИГНАЛАХ : дипломный проект / Я. А. Рогова. – Минск : БГУИР, 2022, – </w:t>
      </w:r>
      <w:proofErr w:type="spellStart"/>
      <w:r>
        <w:t>п.з</w:t>
      </w:r>
      <w:proofErr w:type="spellEnd"/>
      <w:r>
        <w:t xml:space="preserve">. – </w:t>
      </w:r>
      <w:r w:rsidRPr="00E60444">
        <w:rPr>
          <w:highlight w:val="yellow"/>
        </w:rPr>
        <w:t>79</w:t>
      </w:r>
      <w:r>
        <w:t xml:space="preserve"> с., чертежей (плакатов) – </w:t>
      </w:r>
      <w:r w:rsidRPr="00E60444">
        <w:rPr>
          <w:highlight w:val="yellow"/>
        </w:rPr>
        <w:t>6</w:t>
      </w:r>
      <w:r>
        <w:t xml:space="preserve"> л. формата А1</w:t>
      </w:r>
    </w:p>
    <w:p w14:paraId="157FDDCB" w14:textId="77777777" w:rsidR="00E60444" w:rsidRDefault="00E60444" w:rsidP="00340DD4">
      <w:pPr>
        <w:pStyle w:val="51"/>
      </w:pPr>
    </w:p>
    <w:p w14:paraId="0F534D05" w14:textId="77777777" w:rsidR="00340DD4" w:rsidRDefault="00340DD4">
      <w:pPr>
        <w:spacing w:line="240" w:lineRule="auto"/>
        <w:ind w:firstLine="0"/>
        <w:jc w:val="left"/>
        <w:rPr>
          <w:rFonts w:eastAsia="Times New Roman"/>
          <w:b/>
          <w:bCs/>
          <w:caps/>
          <w:kern w:val="32"/>
          <w:szCs w:val="32"/>
        </w:rPr>
      </w:pPr>
      <w:r>
        <w:br w:type="page"/>
      </w:r>
    </w:p>
    <w:p w14:paraId="12BE4D88" w14:textId="7BE7A242" w:rsidR="0079299D" w:rsidRPr="00FF24C7" w:rsidRDefault="0079299D" w:rsidP="00D310DC">
      <w:pPr>
        <w:pStyle w:val="af9"/>
      </w:pPr>
      <w:r w:rsidRPr="00F338D1">
        <w:lastRenderedPageBreak/>
        <w:t>C</w:t>
      </w:r>
      <w:r w:rsidRPr="00FF24C7">
        <w:t>ОДЕРЖАНИЕ</w:t>
      </w:r>
    </w:p>
    <w:p w14:paraId="73CA9C67" w14:textId="3669D3F0" w:rsidR="003562DB" w:rsidRDefault="00B9128C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r>
        <w:fldChar w:fldCharType="begin"/>
      </w:r>
      <w:r>
        <w:instrText xml:space="preserve"> TOC \o "2-3" \f \h \z \t "Заголовок 1;1;Введение_Заключение;1;Приложения;1" </w:instrText>
      </w:r>
      <w:r>
        <w:fldChar w:fldCharType="separate"/>
      </w:r>
      <w:hyperlink w:anchor="_Toc101165987" w:history="1">
        <w:r w:rsidR="003562DB" w:rsidRPr="009E6721">
          <w:rPr>
            <w:rStyle w:val="a9"/>
            <w:noProof/>
          </w:rPr>
          <w:t>Введение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_Toc101165987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7</w:t>
        </w:r>
        <w:r w:rsidR="003562DB">
          <w:rPr>
            <w:noProof/>
            <w:webHidden/>
          </w:rPr>
          <w:fldChar w:fldCharType="end"/>
        </w:r>
      </w:hyperlink>
    </w:p>
    <w:p w14:paraId="3EDF1B65" w14:textId="6046F673" w:rsidR="003562DB" w:rsidRDefault="00E46B5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165988" w:history="1">
        <w:r w:rsidR="003562DB" w:rsidRPr="009E6721">
          <w:rPr>
            <w:rStyle w:val="a9"/>
            <w:noProof/>
          </w:rPr>
          <w:t>1 Обзор существующих методов шумоподавления для речевых сигналов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_Toc101165988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9</w:t>
        </w:r>
        <w:r w:rsidR="003562DB">
          <w:rPr>
            <w:noProof/>
            <w:webHidden/>
          </w:rPr>
          <w:fldChar w:fldCharType="end"/>
        </w:r>
      </w:hyperlink>
    </w:p>
    <w:p w14:paraId="102AD4D3" w14:textId="75006A98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5989" w:history="1">
        <w:r w:rsidR="003562DB" w:rsidRPr="009E6721">
          <w:rPr>
            <w:rStyle w:val="a9"/>
          </w:rPr>
          <w:t>1.1 Существующие методы шумоподавления в речевых сигналах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_Toc101165989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9</w:t>
        </w:r>
        <w:r w:rsidR="003562DB">
          <w:rPr>
            <w:webHidden/>
          </w:rPr>
          <w:fldChar w:fldCharType="end"/>
        </w:r>
      </w:hyperlink>
    </w:p>
    <w:p w14:paraId="5633620A" w14:textId="2F6B8D42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5990" w:history="1">
        <w:r w:rsidR="003562DB" w:rsidRPr="009E6721">
          <w:rPr>
            <w:rStyle w:val="a9"/>
          </w:rPr>
          <w:t>1.2 Методы, основанные на спектральном вычитании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_Toc101165990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9</w:t>
        </w:r>
        <w:r w:rsidR="003562DB">
          <w:rPr>
            <w:webHidden/>
          </w:rPr>
          <w:fldChar w:fldCharType="end"/>
        </w:r>
      </w:hyperlink>
    </w:p>
    <w:p w14:paraId="0C450D1A" w14:textId="041567B5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5991" w:history="1">
        <w:r w:rsidR="003562DB" w:rsidRPr="009E6721">
          <w:rPr>
            <w:rStyle w:val="a9"/>
            <w:noProof/>
          </w:rPr>
          <w:t>1.2.1 Базовый алгоритм спектрального вычитания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_Toc101165991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9</w:t>
        </w:r>
        <w:r w:rsidR="003562DB">
          <w:rPr>
            <w:noProof/>
            <w:webHidden/>
          </w:rPr>
          <w:fldChar w:fldCharType="end"/>
        </w:r>
      </w:hyperlink>
    </w:p>
    <w:p w14:paraId="50144E66" w14:textId="54398D55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5992" w:history="1">
        <w:r w:rsidR="003562DB" w:rsidRPr="009E6721">
          <w:rPr>
            <w:rStyle w:val="a9"/>
            <w:noProof/>
          </w:rPr>
          <w:t xml:space="preserve">1.2.2 Спектральное </w:t>
        </w:r>
        <w:r w:rsidR="003562DB" w:rsidRPr="009E6721">
          <w:rPr>
            <w:rStyle w:val="a9"/>
            <w:noProof/>
            <w:highlight w:val="green"/>
          </w:rPr>
          <w:t>сверхвычитание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_Toc101165992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12</w:t>
        </w:r>
        <w:r w:rsidR="003562DB">
          <w:rPr>
            <w:noProof/>
            <w:webHidden/>
          </w:rPr>
          <w:fldChar w:fldCharType="end"/>
        </w:r>
      </w:hyperlink>
    </w:p>
    <w:p w14:paraId="3610827C" w14:textId="75FE2141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5993" w:history="1">
        <w:r w:rsidR="003562DB" w:rsidRPr="009E6721">
          <w:rPr>
            <w:rStyle w:val="a9"/>
            <w:noProof/>
          </w:rPr>
          <w:t>1.2.3 Субполосное спектральное вычитание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_Toc101165993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13</w:t>
        </w:r>
        <w:r w:rsidR="003562DB">
          <w:rPr>
            <w:noProof/>
            <w:webHidden/>
          </w:rPr>
          <w:fldChar w:fldCharType="end"/>
        </w:r>
      </w:hyperlink>
    </w:p>
    <w:p w14:paraId="326AAA50" w14:textId="657BA2BD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5994" w:history="1">
        <w:r w:rsidR="003562DB" w:rsidRPr="009E6721">
          <w:rPr>
            <w:rStyle w:val="a9"/>
          </w:rPr>
          <w:t>1.3 Адаптивные фильтры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_Toc101165994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14</w:t>
        </w:r>
        <w:r w:rsidR="003562DB">
          <w:rPr>
            <w:webHidden/>
          </w:rPr>
          <w:fldChar w:fldCharType="end"/>
        </w:r>
      </w:hyperlink>
    </w:p>
    <w:p w14:paraId="41147BAE" w14:textId="399D9B93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5995" w:history="1">
        <w:r w:rsidR="003562DB" w:rsidRPr="009E6721">
          <w:rPr>
            <w:rStyle w:val="a9"/>
            <w:noProof/>
          </w:rPr>
          <w:t>1.3.1 Оптимальный фильтр Винера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_Toc101165995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15</w:t>
        </w:r>
        <w:r w:rsidR="003562DB">
          <w:rPr>
            <w:noProof/>
            <w:webHidden/>
          </w:rPr>
          <w:fldChar w:fldCharType="end"/>
        </w:r>
      </w:hyperlink>
    </w:p>
    <w:p w14:paraId="49D99A07" w14:textId="5731FC82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5996" w:history="1">
        <w:r w:rsidR="003562DB" w:rsidRPr="009E6721">
          <w:rPr>
            <w:rStyle w:val="a9"/>
            <w:noProof/>
          </w:rPr>
          <w:t xml:space="preserve">1.3.2 Адаптивный алгоритм </w:t>
        </w:r>
        <w:r w:rsidR="003562DB" w:rsidRPr="009E6721">
          <w:rPr>
            <w:rStyle w:val="a9"/>
            <w:noProof/>
            <w:lang w:val="en-US"/>
          </w:rPr>
          <w:t>LMS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_Toc101165996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15</w:t>
        </w:r>
        <w:r w:rsidR="003562DB">
          <w:rPr>
            <w:noProof/>
            <w:webHidden/>
          </w:rPr>
          <w:fldChar w:fldCharType="end"/>
        </w:r>
      </w:hyperlink>
    </w:p>
    <w:p w14:paraId="3BF6D3E3" w14:textId="48DD1E27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5997" w:history="1">
        <w:r w:rsidR="003562DB" w:rsidRPr="009E6721">
          <w:rPr>
            <w:rStyle w:val="a9"/>
            <w:noProof/>
            <w:lang w:val="en-US"/>
          </w:rPr>
          <w:t>1.3.3</w:t>
        </w:r>
        <w:r w:rsidR="003562DB" w:rsidRPr="009E6721">
          <w:rPr>
            <w:rStyle w:val="a9"/>
            <w:noProof/>
          </w:rPr>
          <w:t xml:space="preserve"> Адаптивный алгоритм </w:t>
        </w:r>
        <w:r w:rsidR="003562DB" w:rsidRPr="009E6721">
          <w:rPr>
            <w:rStyle w:val="a9"/>
            <w:noProof/>
            <w:lang w:val="en-US"/>
          </w:rPr>
          <w:t>RLS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_Toc101165997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15</w:t>
        </w:r>
        <w:r w:rsidR="003562DB">
          <w:rPr>
            <w:noProof/>
            <w:webHidden/>
          </w:rPr>
          <w:fldChar w:fldCharType="end"/>
        </w:r>
      </w:hyperlink>
    </w:p>
    <w:p w14:paraId="072B8109" w14:textId="35DA192D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5998" w:history="1">
        <w:r w:rsidR="003562DB" w:rsidRPr="009E6721">
          <w:rPr>
            <w:rStyle w:val="a9"/>
          </w:rPr>
          <w:t>1.4 Нейронные сети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_Toc101165998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16</w:t>
        </w:r>
        <w:r w:rsidR="003562DB">
          <w:rPr>
            <w:webHidden/>
          </w:rPr>
          <w:fldChar w:fldCharType="end"/>
        </w:r>
      </w:hyperlink>
    </w:p>
    <w:p w14:paraId="2B01FA62" w14:textId="316E5F21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5999" w:history="1">
        <w:r w:rsidR="003562DB" w:rsidRPr="009E6721">
          <w:rPr>
            <w:rStyle w:val="a9"/>
          </w:rPr>
          <w:t>1.5 Модели восприятия речи человеком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_Toc101165999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16</w:t>
        </w:r>
        <w:r w:rsidR="003562DB">
          <w:rPr>
            <w:webHidden/>
          </w:rPr>
          <w:fldChar w:fldCharType="end"/>
        </w:r>
      </w:hyperlink>
    </w:p>
    <w:p w14:paraId="05EF395A" w14:textId="27D2D10B" w:rsidR="003562DB" w:rsidRDefault="00E46B5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166000" w:history="1">
        <w:r w:rsidR="003562DB" w:rsidRPr="009E6721">
          <w:rPr>
            <w:rStyle w:val="a9"/>
            <w:noProof/>
          </w:rPr>
          <w:t>2 Анализ технического задания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_Toc101166000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17</w:t>
        </w:r>
        <w:r w:rsidR="003562DB">
          <w:rPr>
            <w:noProof/>
            <w:webHidden/>
          </w:rPr>
          <w:fldChar w:fldCharType="end"/>
        </w:r>
      </w:hyperlink>
    </w:p>
    <w:p w14:paraId="4577EA91" w14:textId="5BB8CDCF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6001" w:history="1">
        <w:r w:rsidR="003562DB" w:rsidRPr="009E6721">
          <w:rPr>
            <w:rStyle w:val="a9"/>
          </w:rPr>
          <w:t>2.1 Анализ требований к алгоритму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_Toc101166001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17</w:t>
        </w:r>
        <w:r w:rsidR="003562DB">
          <w:rPr>
            <w:webHidden/>
          </w:rPr>
          <w:fldChar w:fldCharType="end"/>
        </w:r>
      </w:hyperlink>
    </w:p>
    <w:p w14:paraId="246E9159" w14:textId="2B566759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6002" w:history="1">
        <w:r w:rsidR="003562DB" w:rsidRPr="009E6721">
          <w:rPr>
            <w:rStyle w:val="a9"/>
          </w:rPr>
          <w:t>2.2 Анализ требований к программной реализации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_Toc101166002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17</w:t>
        </w:r>
        <w:r w:rsidR="003562DB">
          <w:rPr>
            <w:webHidden/>
          </w:rPr>
          <w:fldChar w:fldCharType="end"/>
        </w:r>
      </w:hyperlink>
    </w:p>
    <w:p w14:paraId="40CAC08C" w14:textId="3DDDC165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6003" w:history="1">
        <w:r w:rsidR="003562DB" w:rsidRPr="009E6721">
          <w:rPr>
            <w:rStyle w:val="a9"/>
          </w:rPr>
          <w:t>2.3 Выбор и обоснование метода решения задачи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_Toc101166003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17</w:t>
        </w:r>
        <w:r w:rsidR="003562DB">
          <w:rPr>
            <w:webHidden/>
          </w:rPr>
          <w:fldChar w:fldCharType="end"/>
        </w:r>
      </w:hyperlink>
    </w:p>
    <w:p w14:paraId="3D49A40F" w14:textId="0D2D0790" w:rsidR="003562DB" w:rsidRDefault="00E46B5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166004" w:history="1">
        <w:r w:rsidR="003562DB" w:rsidRPr="009E6721">
          <w:rPr>
            <w:rStyle w:val="a9"/>
            <w:noProof/>
          </w:rPr>
          <w:t>3 Разработка структуры и алгоритма системы шумоподавления для речевых сигналов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_Toc101166004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19</w:t>
        </w:r>
        <w:r w:rsidR="003562DB">
          <w:rPr>
            <w:noProof/>
            <w:webHidden/>
          </w:rPr>
          <w:fldChar w:fldCharType="end"/>
        </w:r>
      </w:hyperlink>
    </w:p>
    <w:p w14:paraId="4D27AE30" w14:textId="4DF74725" w:rsidR="003562DB" w:rsidRDefault="00E46B5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166005" w:history="1">
        <w:r w:rsidR="003562DB" w:rsidRPr="009E6721">
          <w:rPr>
            <w:rStyle w:val="a9"/>
            <w:noProof/>
          </w:rPr>
          <w:t>4 Программная реализация системы шумоподавления для речевых сигналов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_Toc101166005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20</w:t>
        </w:r>
        <w:r w:rsidR="003562DB">
          <w:rPr>
            <w:noProof/>
            <w:webHidden/>
          </w:rPr>
          <w:fldChar w:fldCharType="end"/>
        </w:r>
      </w:hyperlink>
    </w:p>
    <w:p w14:paraId="06524002" w14:textId="0C5A6119" w:rsidR="003562DB" w:rsidRDefault="00E46B5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166006" w:history="1">
        <w:r w:rsidR="003562DB" w:rsidRPr="009E6721">
          <w:rPr>
            <w:rStyle w:val="a9"/>
            <w:noProof/>
          </w:rPr>
          <w:t>5 Технико-экономическое обоснование разработки системы шумоподавления в речевых сигналах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_Toc101166006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21</w:t>
        </w:r>
        <w:r w:rsidR="003562DB">
          <w:rPr>
            <w:noProof/>
            <w:webHidden/>
          </w:rPr>
          <w:fldChar w:fldCharType="end"/>
        </w:r>
      </w:hyperlink>
    </w:p>
    <w:p w14:paraId="1C6E34AA" w14:textId="19514587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6007" w:history="1">
        <w:r w:rsidR="003562DB" w:rsidRPr="009E6721">
          <w:rPr>
            <w:rStyle w:val="a9"/>
          </w:rPr>
          <w:t>5.1 Характеристика системы шумоподавления для речевых сигналов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_Toc101166007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21</w:t>
        </w:r>
        <w:r w:rsidR="003562DB">
          <w:rPr>
            <w:webHidden/>
          </w:rPr>
          <w:fldChar w:fldCharType="end"/>
        </w:r>
      </w:hyperlink>
    </w:p>
    <w:p w14:paraId="4AE7307A" w14:textId="62831488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6008" w:history="1">
        <w:r w:rsidR="003562DB" w:rsidRPr="009E6721">
          <w:rPr>
            <w:rStyle w:val="a9"/>
          </w:rPr>
          <w:t>5.2 Разработка плана проведения научно-исследовательской работы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_Toc101166008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21</w:t>
        </w:r>
        <w:r w:rsidR="003562DB">
          <w:rPr>
            <w:webHidden/>
          </w:rPr>
          <w:fldChar w:fldCharType="end"/>
        </w:r>
      </w:hyperlink>
    </w:p>
    <w:p w14:paraId="223BA68B" w14:textId="7AA96759" w:rsidR="003562DB" w:rsidRDefault="00E46B57" w:rsidP="003562DB">
      <w:pPr>
        <w:pStyle w:val="21"/>
        <w:rPr>
          <w:rFonts w:asciiTheme="minorHAnsi" w:eastAsiaTheme="minorEastAsia" w:hAnsiTheme="minorHAnsi" w:cstheme="minorBidi"/>
          <w:sz w:val="22"/>
          <w:szCs w:val="22"/>
          <w:lang/>
        </w:rPr>
      </w:pPr>
      <w:hyperlink w:anchor="_Toc101166009" w:history="1">
        <w:r w:rsidR="003562DB" w:rsidRPr="009E6721">
          <w:rPr>
            <w:rStyle w:val="a9"/>
          </w:rPr>
          <w:t>5.3 Расчет сметной стоимости научно-технической продукции</w:t>
        </w:r>
        <w:r w:rsidR="003562DB">
          <w:rPr>
            <w:webHidden/>
          </w:rPr>
          <w:tab/>
        </w:r>
        <w:r w:rsidR="003562DB">
          <w:rPr>
            <w:webHidden/>
          </w:rPr>
          <w:fldChar w:fldCharType="begin"/>
        </w:r>
        <w:r w:rsidR="003562DB">
          <w:rPr>
            <w:webHidden/>
          </w:rPr>
          <w:instrText xml:space="preserve"> PAGEREF _Toc101166009 \h </w:instrText>
        </w:r>
        <w:r w:rsidR="003562DB">
          <w:rPr>
            <w:webHidden/>
          </w:rPr>
        </w:r>
        <w:r w:rsidR="003562DB">
          <w:rPr>
            <w:webHidden/>
          </w:rPr>
          <w:fldChar w:fldCharType="separate"/>
        </w:r>
        <w:r w:rsidR="003562DB">
          <w:rPr>
            <w:webHidden/>
          </w:rPr>
          <w:t>24</w:t>
        </w:r>
        <w:r w:rsidR="003562DB">
          <w:rPr>
            <w:webHidden/>
          </w:rPr>
          <w:fldChar w:fldCharType="end"/>
        </w:r>
      </w:hyperlink>
    </w:p>
    <w:p w14:paraId="6570DD63" w14:textId="781179B2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0" w:history="1">
        <w:r w:rsidR="003562DB" w:rsidRPr="009E6721">
          <w:rPr>
            <w:rStyle w:val="a9"/>
            <w:noProof/>
          </w:rPr>
          <w:t>5.3.1 Расчет затрат на топливно-энергетические ресурсы, применяемые при выполнении научно-экспериментальной работы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_Toc101166010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24</w:t>
        </w:r>
        <w:r w:rsidR="003562DB">
          <w:rPr>
            <w:noProof/>
            <w:webHidden/>
          </w:rPr>
          <w:fldChar w:fldCharType="end"/>
        </w:r>
      </w:hyperlink>
    </w:p>
    <w:p w14:paraId="35EA1654" w14:textId="2BC6C660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1" w:history="1">
        <w:r w:rsidR="003562DB" w:rsidRPr="009E6721">
          <w:rPr>
            <w:rStyle w:val="a9"/>
            <w:noProof/>
          </w:rPr>
          <w:t>5.3.2 Расчет затрат на спецоборудование, приобретаемое для научно-исследовательской работы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_Toc101166011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24</w:t>
        </w:r>
        <w:r w:rsidR="003562DB">
          <w:rPr>
            <w:noProof/>
            <w:webHidden/>
          </w:rPr>
          <w:fldChar w:fldCharType="end"/>
        </w:r>
      </w:hyperlink>
    </w:p>
    <w:p w14:paraId="7067558D" w14:textId="28F87EFA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2" w:history="1">
        <w:r w:rsidR="003562DB" w:rsidRPr="009E6721">
          <w:rPr>
            <w:rStyle w:val="a9"/>
            <w:noProof/>
          </w:rPr>
          <w:t>5.3.3 Расчет основной заработной платы научно-технического персонала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_Toc101166012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25</w:t>
        </w:r>
        <w:r w:rsidR="003562DB">
          <w:rPr>
            <w:noProof/>
            <w:webHidden/>
          </w:rPr>
          <w:fldChar w:fldCharType="end"/>
        </w:r>
      </w:hyperlink>
    </w:p>
    <w:p w14:paraId="4749F58A" w14:textId="532A5A85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3" w:history="1">
        <w:r w:rsidR="003562DB" w:rsidRPr="009E6721">
          <w:rPr>
            <w:rStyle w:val="a9"/>
            <w:noProof/>
          </w:rPr>
          <w:t>5.3.4 Расчет дополнительной заработной платы научно-технического персонала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_Toc101166013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26</w:t>
        </w:r>
        <w:r w:rsidR="003562DB">
          <w:rPr>
            <w:noProof/>
            <w:webHidden/>
          </w:rPr>
          <w:fldChar w:fldCharType="end"/>
        </w:r>
      </w:hyperlink>
    </w:p>
    <w:p w14:paraId="7B5D7796" w14:textId="639B2ECD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4" w:history="1">
        <w:r w:rsidR="003562DB" w:rsidRPr="009E6721">
          <w:rPr>
            <w:rStyle w:val="a9"/>
            <w:noProof/>
          </w:rPr>
          <w:t>5.3.5 Расчет отчислений на социальные нужды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_Toc101166014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26</w:t>
        </w:r>
        <w:r w:rsidR="003562DB">
          <w:rPr>
            <w:noProof/>
            <w:webHidden/>
          </w:rPr>
          <w:fldChar w:fldCharType="end"/>
        </w:r>
      </w:hyperlink>
    </w:p>
    <w:p w14:paraId="4BC1A822" w14:textId="3A181ED1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5" w:history="1">
        <w:r w:rsidR="003562DB" w:rsidRPr="009E6721">
          <w:rPr>
            <w:rStyle w:val="a9"/>
            <w:noProof/>
          </w:rPr>
          <w:t>5.3.6 Расчет накладных затрат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_Toc101166015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26</w:t>
        </w:r>
        <w:r w:rsidR="003562DB">
          <w:rPr>
            <w:noProof/>
            <w:webHidden/>
          </w:rPr>
          <w:fldChar w:fldCharType="end"/>
        </w:r>
      </w:hyperlink>
    </w:p>
    <w:p w14:paraId="5F5BF6E4" w14:textId="5D9CCAE2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6" w:history="1">
        <w:r w:rsidR="003562DB" w:rsidRPr="009E6721">
          <w:rPr>
            <w:rStyle w:val="a9"/>
            <w:noProof/>
          </w:rPr>
          <w:t>5.3.7 Расчет полной себестоимости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_Toc101166016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26</w:t>
        </w:r>
        <w:r w:rsidR="003562DB">
          <w:rPr>
            <w:noProof/>
            <w:webHidden/>
          </w:rPr>
          <w:fldChar w:fldCharType="end"/>
        </w:r>
      </w:hyperlink>
    </w:p>
    <w:p w14:paraId="661B8129" w14:textId="49AF0344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7" w:history="1">
        <w:r w:rsidR="003562DB" w:rsidRPr="009E6721">
          <w:rPr>
            <w:rStyle w:val="a9"/>
            <w:noProof/>
          </w:rPr>
          <w:t>5.3.8 Расчет плановой прибыли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_Toc101166017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27</w:t>
        </w:r>
        <w:r w:rsidR="003562DB">
          <w:rPr>
            <w:noProof/>
            <w:webHidden/>
          </w:rPr>
          <w:fldChar w:fldCharType="end"/>
        </w:r>
      </w:hyperlink>
    </w:p>
    <w:p w14:paraId="4836F728" w14:textId="3DE36072" w:rsidR="003562DB" w:rsidRDefault="00E46B57">
      <w:pPr>
        <w:pStyle w:val="31"/>
        <w:rPr>
          <w:rFonts w:asciiTheme="minorHAnsi" w:eastAsiaTheme="minorEastAsia" w:hAnsiTheme="minorHAnsi" w:cstheme="minorBidi"/>
          <w:noProof/>
          <w:sz w:val="22"/>
          <w:lang/>
        </w:rPr>
      </w:pPr>
      <w:hyperlink w:anchor="_Toc101166018" w:history="1">
        <w:r w:rsidR="003562DB" w:rsidRPr="009E6721">
          <w:rPr>
            <w:rStyle w:val="a9"/>
            <w:noProof/>
          </w:rPr>
          <w:t>5.3.9 Расчет сметной стоимости научно-технической продукции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_Toc101166018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27</w:t>
        </w:r>
        <w:r w:rsidR="003562DB">
          <w:rPr>
            <w:noProof/>
            <w:webHidden/>
          </w:rPr>
          <w:fldChar w:fldCharType="end"/>
        </w:r>
      </w:hyperlink>
    </w:p>
    <w:p w14:paraId="7FB49DA2" w14:textId="21DF5415" w:rsidR="003562DB" w:rsidRDefault="00E46B5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166019" w:history="1">
        <w:r w:rsidR="003562DB" w:rsidRPr="009E6721">
          <w:rPr>
            <w:rStyle w:val="a9"/>
            <w:noProof/>
          </w:rPr>
          <w:t>6 Анализ результатов тестирования системы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_Toc101166019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28</w:t>
        </w:r>
        <w:r w:rsidR="003562DB">
          <w:rPr>
            <w:noProof/>
            <w:webHidden/>
          </w:rPr>
          <w:fldChar w:fldCharType="end"/>
        </w:r>
      </w:hyperlink>
    </w:p>
    <w:p w14:paraId="4F104377" w14:textId="6BE9750D" w:rsidR="003562DB" w:rsidRDefault="00E46B5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166020" w:history="1">
        <w:r w:rsidR="003562DB" w:rsidRPr="009E6721">
          <w:rPr>
            <w:rStyle w:val="a9"/>
            <w:noProof/>
          </w:rPr>
          <w:t>Заключение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_Toc101166020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29</w:t>
        </w:r>
        <w:r w:rsidR="003562DB">
          <w:rPr>
            <w:noProof/>
            <w:webHidden/>
          </w:rPr>
          <w:fldChar w:fldCharType="end"/>
        </w:r>
      </w:hyperlink>
    </w:p>
    <w:p w14:paraId="3DF9108F" w14:textId="30556CC0" w:rsidR="003562DB" w:rsidRDefault="00E46B5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/>
        </w:rPr>
      </w:pPr>
      <w:hyperlink w:anchor="_Toc101166021" w:history="1">
        <w:r w:rsidR="003562DB" w:rsidRPr="009E6721">
          <w:rPr>
            <w:rStyle w:val="a9"/>
            <w:noProof/>
          </w:rPr>
          <w:t>Список используемых источников</w:t>
        </w:r>
        <w:r w:rsidR="003562DB">
          <w:rPr>
            <w:noProof/>
            <w:webHidden/>
          </w:rPr>
          <w:tab/>
        </w:r>
        <w:r w:rsidR="003562DB">
          <w:rPr>
            <w:noProof/>
            <w:webHidden/>
          </w:rPr>
          <w:fldChar w:fldCharType="begin"/>
        </w:r>
        <w:r w:rsidR="003562DB">
          <w:rPr>
            <w:noProof/>
            <w:webHidden/>
          </w:rPr>
          <w:instrText xml:space="preserve"> PAGEREF _Toc101166021 \h </w:instrText>
        </w:r>
        <w:r w:rsidR="003562DB">
          <w:rPr>
            <w:noProof/>
            <w:webHidden/>
          </w:rPr>
        </w:r>
        <w:r w:rsidR="003562DB">
          <w:rPr>
            <w:noProof/>
            <w:webHidden/>
          </w:rPr>
          <w:fldChar w:fldCharType="separate"/>
        </w:r>
        <w:r w:rsidR="003562DB">
          <w:rPr>
            <w:noProof/>
            <w:webHidden/>
          </w:rPr>
          <w:t>30</w:t>
        </w:r>
        <w:r w:rsidR="003562DB">
          <w:rPr>
            <w:noProof/>
            <w:webHidden/>
          </w:rPr>
          <w:fldChar w:fldCharType="end"/>
        </w:r>
      </w:hyperlink>
    </w:p>
    <w:p w14:paraId="7C83E043" w14:textId="16FD201C" w:rsidR="00A63AB1" w:rsidRDefault="00B9128C" w:rsidP="00D310DC">
      <w:pPr>
        <w:pStyle w:val="51"/>
        <w:tabs>
          <w:tab w:val="left" w:pos="851"/>
          <w:tab w:val="right" w:leader="dot" w:pos="9354"/>
        </w:tabs>
        <w:rPr>
          <w:rFonts w:eastAsia="Calibri"/>
        </w:rPr>
      </w:pPr>
      <w:r>
        <w:rPr>
          <w:rFonts w:eastAsia="Calibri"/>
          <w:bCs/>
          <w:szCs w:val="28"/>
          <w:lang w:eastAsia="en-US"/>
        </w:rPr>
        <w:fldChar w:fldCharType="end"/>
      </w:r>
    </w:p>
    <w:p w14:paraId="6A3F74BB" w14:textId="4713F0DD" w:rsidR="00C619E4" w:rsidRPr="00C23D42" w:rsidRDefault="00CB6F68" w:rsidP="00D310DC">
      <w:pPr>
        <w:pStyle w:val="ae"/>
        <w:tabs>
          <w:tab w:val="right" w:leader="dot" w:pos="9354"/>
        </w:tabs>
        <w:rPr>
          <w:lang w:val="ru-RU"/>
        </w:rPr>
      </w:pPr>
      <w:bookmarkStart w:id="0" w:name="_Toc101165987"/>
      <w:r w:rsidRPr="00C23D42">
        <w:rPr>
          <w:lang w:val="ru-RU"/>
        </w:rPr>
        <w:lastRenderedPageBreak/>
        <w:t>Введение</w:t>
      </w:r>
      <w:bookmarkEnd w:id="0"/>
    </w:p>
    <w:p w14:paraId="661670A9" w14:textId="4F35C54C" w:rsidR="00682390" w:rsidRPr="00B54AEA" w:rsidRDefault="00682390" w:rsidP="00D310DC">
      <w:pPr>
        <w:rPr>
          <w:highlight w:val="cyan"/>
        </w:rPr>
      </w:pPr>
      <w:r w:rsidRPr="00B54AEA">
        <w:rPr>
          <w:highlight w:val="cyan"/>
        </w:rPr>
        <w:t xml:space="preserve">Список </w:t>
      </w:r>
      <w:r w:rsidR="00087552" w:rsidRPr="00B54AEA">
        <w:rPr>
          <w:highlight w:val="cyan"/>
        </w:rPr>
        <w:t xml:space="preserve">используемых источников нужно будет менять. Нумерация во время </w:t>
      </w:r>
      <w:r w:rsidR="00F43042" w:rsidRPr="00B54AEA">
        <w:rPr>
          <w:highlight w:val="cyan"/>
        </w:rPr>
        <w:t xml:space="preserve">написания пояснительной записки </w:t>
      </w:r>
      <w:r w:rsidR="007008F5" w:rsidRPr="00B54AEA">
        <w:rPr>
          <w:highlight w:val="cyan"/>
        </w:rPr>
        <w:t>будет соответствовать файлу «Список используемых источников (предварительный)</w:t>
      </w:r>
      <w:r w:rsidR="00B54AEA" w:rsidRPr="00B54AEA">
        <w:rPr>
          <w:highlight w:val="cyan"/>
        </w:rPr>
        <w:t>.</w:t>
      </w:r>
      <w:r w:rsidR="00B54AEA" w:rsidRPr="00B54AEA">
        <w:rPr>
          <w:highlight w:val="cyan"/>
          <w:lang w:val="en-US"/>
        </w:rPr>
        <w:t>docx</w:t>
      </w:r>
      <w:r w:rsidR="00B54AEA" w:rsidRPr="00B54AEA">
        <w:rPr>
          <w:highlight w:val="cyan"/>
        </w:rPr>
        <w:t>».</w:t>
      </w:r>
    </w:p>
    <w:p w14:paraId="69D3ECC2" w14:textId="77777777" w:rsidR="00B54AEA" w:rsidRDefault="00B54AEA" w:rsidP="00D310DC">
      <w:pPr>
        <w:rPr>
          <w:highlight w:val="green"/>
        </w:rPr>
      </w:pPr>
    </w:p>
    <w:p w14:paraId="57238D3F" w14:textId="77777777" w:rsidR="00B54AEA" w:rsidRPr="00B54AEA" w:rsidRDefault="00B54AEA" w:rsidP="00D310DC">
      <w:pPr>
        <w:rPr>
          <w:highlight w:val="green"/>
        </w:rPr>
      </w:pPr>
    </w:p>
    <w:p w14:paraId="0D63B0C4" w14:textId="15CC9FAD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t xml:space="preserve">Рекомендуется следующее содержание введения (предисловия): </w:t>
      </w:r>
    </w:p>
    <w:p w14:paraId="2713BF12" w14:textId="77777777" w:rsidR="00041E53" w:rsidRPr="00791578" w:rsidRDefault="00041E53" w:rsidP="00D310DC">
      <w:pPr>
        <w:rPr>
          <w:highlight w:val="yellow"/>
        </w:rPr>
      </w:pPr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краткий анализ достижений в той области, которой посвящена тема дипломного проекта (работы); </w:t>
      </w:r>
    </w:p>
    <w:p w14:paraId="7F894AE0" w14:textId="77777777" w:rsidR="00041E53" w:rsidRPr="00791578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цель дипломного проектирования;</w:t>
      </w:r>
      <w:r w:rsidRPr="00791578">
        <w:t xml:space="preserve"> </w:t>
      </w:r>
    </w:p>
    <w:p w14:paraId="194B8327" w14:textId="23CBF8A9" w:rsidR="00041E53" w:rsidRPr="00CE3EFD" w:rsidRDefault="00041E53" w:rsidP="00D310DC">
      <w:pPr>
        <w:rPr>
          <w:highlight w:val="green"/>
        </w:rPr>
      </w:pPr>
      <w:r w:rsidRPr="00CE3EFD">
        <w:rPr>
          <w:highlight w:val="green"/>
        </w:rPr>
        <w:sym w:font="Symbol" w:char="F02D"/>
      </w:r>
      <w:r w:rsidRPr="00CE3EFD">
        <w:rPr>
          <w:highlight w:val="green"/>
        </w:rPr>
        <w:t xml:space="preserve"> принципы, положенные в основу проектирования, научного исследования, поиска технического решения; </w:t>
      </w:r>
    </w:p>
    <w:p w14:paraId="6A357919" w14:textId="001B6BAD" w:rsidR="00DB621E" w:rsidRDefault="00041E53" w:rsidP="00D310DC">
      <w:r w:rsidRPr="00791578">
        <w:rPr>
          <w:highlight w:val="yellow"/>
        </w:rPr>
        <w:sym w:font="Symbol" w:char="F02D"/>
      </w:r>
      <w:r w:rsidRPr="00791578">
        <w:rPr>
          <w:highlight w:val="yellow"/>
        </w:rPr>
        <w:t xml:space="preserve"> краткое изложение содержания разделов пояснительной записки с обязательным указанием задач, решению которых они посвящены.</w:t>
      </w:r>
    </w:p>
    <w:p w14:paraId="2D69C251" w14:textId="77777777" w:rsidR="00586F3F" w:rsidRDefault="00A429B5" w:rsidP="00D310DC">
      <w:r>
        <w:t>Речь является одной из наиболее часто используемых форм обмена информацией между людьми. В настоящее время существует множество технологий, обеспечивающих передачу речевых сигналов на расстояние</w:t>
      </w:r>
      <w:r w:rsidRPr="00A429B5">
        <w:t xml:space="preserve">. </w:t>
      </w:r>
    </w:p>
    <w:p w14:paraId="36FE81F2" w14:textId="51442B6F" w:rsidR="00440211" w:rsidRDefault="00586F3F" w:rsidP="00D41D6D">
      <w:r>
        <w:t xml:space="preserve">Зачастую во время записи речевые сигналы подвергаются воздействию тех или иных шумов, возникающих из-за несовершенства записывающей аппаратуры, собственных шумов микрофонов и </w:t>
      </w:r>
      <w:r w:rsidR="00D41D6D">
        <w:t>шума окружающей среды</w:t>
      </w:r>
      <w:r w:rsidR="00D41D6D" w:rsidRPr="00D41D6D">
        <w:t xml:space="preserve"> [6]</w:t>
      </w:r>
      <w:r>
        <w:t>.</w:t>
      </w:r>
      <w:r w:rsidR="00D41D6D">
        <w:t xml:space="preserve"> В результате появления аддитивного шума в записанном речевом сигнале ухудшается его разборчивость при воспроизведении. В связи с этим создание методов обработки речевых сигналов, позволяющих понизить шум для повышения качества </w:t>
      </w:r>
      <w:r w:rsidR="0050778A">
        <w:t>звучания</w:t>
      </w:r>
      <w:r w:rsidR="00450DB9">
        <w:t>,</w:t>
      </w:r>
      <w:r w:rsidR="0050778A">
        <w:t xml:space="preserve"> является актуальной задачей</w:t>
      </w:r>
      <w:r w:rsidR="00D41D6D">
        <w:t>.</w:t>
      </w:r>
    </w:p>
    <w:p w14:paraId="70C63D35" w14:textId="057EB499" w:rsidR="0050778A" w:rsidRPr="00D41D6D" w:rsidRDefault="0050778A" w:rsidP="00D41D6D">
      <w:r>
        <w:t>В настоящее время существует множество методов цифровой обработки сигналов, очищающих речевые сигналы от шумов</w:t>
      </w:r>
      <w:r w:rsidR="0005151C">
        <w:t>: адаптивные методы шумоподавления; методы, использующие спектральные характеристики шума; методы, основанные на использовании моделей нейронных сетей; методы, основанные на моделях восприятия речи человеком.</w:t>
      </w:r>
    </w:p>
    <w:p w14:paraId="2567C7D5" w14:textId="7DAA0980" w:rsidR="00345057" w:rsidRDefault="00334299" w:rsidP="00D310DC">
      <w:r>
        <w:t xml:space="preserve">Целью данного дипломного проекта является исследование современных методов шумоподавления, применяемых для </w:t>
      </w:r>
      <w:r w:rsidR="003A4F61">
        <w:t>повышения качества</w:t>
      </w:r>
      <w:r>
        <w:t xml:space="preserve"> речевых сигналов, а также </w:t>
      </w:r>
      <w:r w:rsidR="00AD19AA">
        <w:t>проектирование</w:t>
      </w:r>
      <w:r>
        <w:t xml:space="preserve"> системы шумоподавления с использованием одного из существующих методов.</w:t>
      </w:r>
    </w:p>
    <w:p w14:paraId="4DA2F846" w14:textId="162EBCB5" w:rsidR="00440211" w:rsidRDefault="00AD19AA" w:rsidP="00D310DC">
      <w:r>
        <w:t>Проектирование системы шумоподавления в речевых сигналах производилось в несколько этапов, отраженных в структуре пояснительной записки данного дипломного проекта.</w:t>
      </w:r>
    </w:p>
    <w:p w14:paraId="1A0A205B" w14:textId="3F5AFAB9" w:rsidR="00AD19AA" w:rsidRDefault="00FA65B7" w:rsidP="00D310DC">
      <w:r>
        <w:lastRenderedPageBreak/>
        <w:t xml:space="preserve">Первоначально необходимо ознакомиться с существующими методами шумоподавления для речевых сигналов. Для выполнения этого этапа </w:t>
      </w:r>
      <w:r w:rsidR="00756C8C">
        <w:t>был осуществлен поиск теоретического материала и его последующий анализ. В первом разделе пояснительной записки приведены результаты анализа наиболее часто используемых методов шумоподавления для речевых сигналов.</w:t>
      </w:r>
    </w:p>
    <w:p w14:paraId="205162F3" w14:textId="5BCD29E5" w:rsidR="00756C8C" w:rsidRDefault="00756C8C" w:rsidP="00D310DC">
      <w:r>
        <w:t>Следующим этапом выполнения дипломного проекта является анализ технического задания</w:t>
      </w:r>
      <w:r w:rsidR="005A52F3">
        <w:t xml:space="preserve"> дипломного проекта</w:t>
      </w:r>
      <w:r>
        <w:t xml:space="preserve">, </w:t>
      </w:r>
      <w:r w:rsidR="005A52F3">
        <w:t>в результате которого был выбран метод, составляющий основу алгоритма работы системы. Результаты данного этапа приведены во втором разделе пояснительной записки.</w:t>
      </w:r>
    </w:p>
    <w:p w14:paraId="68CD29CE" w14:textId="6AF3FBCF" w:rsidR="005A52F3" w:rsidRDefault="005A52F3" w:rsidP="00D310DC">
      <w:r>
        <w:t xml:space="preserve">На основе выбранного метода шумоподавления было проведено проектирование системы. </w:t>
      </w:r>
      <w:r w:rsidR="005C3378">
        <w:t>Этот этап описан в третьем разделе, который содержит в себе описание алгоритма работы системы, а также ее структуру.</w:t>
      </w:r>
    </w:p>
    <w:p w14:paraId="7C37CF1C" w14:textId="63478F04" w:rsidR="005C3378" w:rsidRDefault="005C3378" w:rsidP="005C3378">
      <w:r w:rsidRPr="005C3378">
        <w:t xml:space="preserve">Для проверки работоспособности алгоритма работы системы </w:t>
      </w:r>
      <w:r>
        <w:t>была осуществлена</w:t>
      </w:r>
      <w:r w:rsidRPr="005C3378">
        <w:t xml:space="preserve"> его программная реализация. Особенности этого </w:t>
      </w:r>
      <w:r>
        <w:t>этапа</w:t>
      </w:r>
      <w:r w:rsidRPr="005C3378">
        <w:t xml:space="preserve"> приведены в четвертом разделе.</w:t>
      </w:r>
    </w:p>
    <w:p w14:paraId="4B4675F4" w14:textId="3F9F5552" w:rsidR="005C3378" w:rsidRDefault="0035336A" w:rsidP="005C3378">
      <w:r>
        <w:t>Следующим этапом</w:t>
      </w:r>
      <w:r w:rsidR="005C3378">
        <w:t xml:space="preserve"> </w:t>
      </w:r>
      <w:r>
        <w:t>является</w:t>
      </w:r>
      <w:r w:rsidR="005C3378">
        <w:t xml:space="preserve"> технико-экономическое обоснование </w:t>
      </w:r>
      <w:r>
        <w:t>разработки системы шумоподавления для речевых сигналов, результаты выполнения которого приведены в пятом разделе.</w:t>
      </w:r>
    </w:p>
    <w:p w14:paraId="12125494" w14:textId="62E192C7" w:rsidR="00B61126" w:rsidRDefault="00B61126" w:rsidP="005C3378">
      <w:r>
        <w:t>На следующем этапе осуществляется тестирование разработанной системы. Результаты тестирования системы отражены в шестом разделе.</w:t>
      </w:r>
    </w:p>
    <w:p w14:paraId="0C80BFCE" w14:textId="6486AA2D" w:rsidR="00B61126" w:rsidRDefault="00B61126" w:rsidP="005C3378">
      <w:r>
        <w:t xml:space="preserve">В завершение был проведен анализ результатов проектирования системы, результаты которого представлены в </w:t>
      </w:r>
      <w:r w:rsidR="00AE244A">
        <w:t>последнем разделе пояснительной записки.</w:t>
      </w:r>
    </w:p>
    <w:p w14:paraId="03AD8A02" w14:textId="77777777" w:rsidR="005A52F3" w:rsidRDefault="005A52F3" w:rsidP="00D310DC"/>
    <w:p w14:paraId="29269C3F" w14:textId="77777777" w:rsidR="00334299" w:rsidRDefault="00334299" w:rsidP="00D310DC"/>
    <w:p w14:paraId="2073A2E7" w14:textId="3DF1813A" w:rsidR="00EB2F49" w:rsidRDefault="00340DD4" w:rsidP="00D310DC">
      <w:pPr>
        <w:pStyle w:val="1"/>
      </w:pPr>
      <w:bookmarkStart w:id="1" w:name="_Toc101165988"/>
      <w:r w:rsidRPr="00340DD4">
        <w:lastRenderedPageBreak/>
        <w:t>Обзор существующих методов</w:t>
      </w:r>
      <w:r>
        <w:t xml:space="preserve"> шумоподавления для речевых сигналов</w:t>
      </w:r>
      <w:bookmarkEnd w:id="1"/>
    </w:p>
    <w:p w14:paraId="561ACA13" w14:textId="60A7B31C" w:rsidR="008F23ED" w:rsidRPr="008F23ED" w:rsidRDefault="00A74283" w:rsidP="00C646A5">
      <w:pPr>
        <w:pStyle w:val="2"/>
      </w:pPr>
      <w:bookmarkStart w:id="2" w:name="_Toc101165989"/>
      <w:r>
        <w:t>Существующие</w:t>
      </w:r>
      <w:r w:rsidR="00EA4CAA">
        <w:t xml:space="preserve"> метод</w:t>
      </w:r>
      <w:r>
        <w:t>ы</w:t>
      </w:r>
      <w:r w:rsidR="00EA4CAA">
        <w:t xml:space="preserve"> шумоподавлени</w:t>
      </w:r>
      <w:r w:rsidR="008F23ED">
        <w:t>я в речевых сигналах</w:t>
      </w:r>
      <w:bookmarkEnd w:id="2"/>
    </w:p>
    <w:p w14:paraId="627C43FF" w14:textId="5A7FF2E4" w:rsidR="000C2D1E" w:rsidRDefault="004C1214" w:rsidP="00587993">
      <w:r>
        <w:t xml:space="preserve">На данный момент существует </w:t>
      </w:r>
      <w:r w:rsidR="00023851">
        <w:t>множество методов для решения задачи шумоподавления в речевых сигналах</w:t>
      </w:r>
      <w:r w:rsidR="001D594D" w:rsidRPr="001D594D">
        <w:t xml:space="preserve">. </w:t>
      </w:r>
      <w:r w:rsidR="00587993">
        <w:t xml:space="preserve">Главными направлениями </w:t>
      </w:r>
      <w:r w:rsidR="00C117FE">
        <w:t>в решении задачи шумоподавления в речевых сигналах являются алгоритмы, основанные на</w:t>
      </w:r>
      <w:r w:rsidR="00EA7ACD">
        <w:t xml:space="preserve"> использовании</w:t>
      </w:r>
      <w:r w:rsidR="00C117FE">
        <w:t xml:space="preserve"> </w:t>
      </w:r>
      <w:r w:rsidR="00F97BC2">
        <w:t>спектральн</w:t>
      </w:r>
      <w:r w:rsidR="00440211">
        <w:t xml:space="preserve">ых </w:t>
      </w:r>
      <w:r w:rsidR="00EA7ACD">
        <w:t>характеристик шума</w:t>
      </w:r>
      <w:r w:rsidR="00F97BC2">
        <w:t>, и адаптивная фильтрация.</w:t>
      </w:r>
    </w:p>
    <w:p w14:paraId="62F4F074" w14:textId="1013324A" w:rsidR="00F54192" w:rsidRDefault="00EA7ACD" w:rsidP="00421417">
      <w:r>
        <w:t>Спектральные характеристики шума</w:t>
      </w:r>
      <w:r w:rsidR="004701F0">
        <w:t xml:space="preserve"> чаще всего</w:t>
      </w:r>
      <w:r w:rsidR="00421417">
        <w:t xml:space="preserve"> используется </w:t>
      </w:r>
      <w:r w:rsidR="004701F0">
        <w:t>в</w:t>
      </w:r>
      <w:r w:rsidR="00421417">
        <w:t xml:space="preserve"> алгоритмах спектрального вычитания</w:t>
      </w:r>
      <w:r w:rsidR="004701F0">
        <w:t xml:space="preserve">, </w:t>
      </w:r>
      <w:r w:rsidR="00164217">
        <w:t>в</w:t>
      </w:r>
      <w:r w:rsidR="00E400ED">
        <w:t xml:space="preserve"> </w:t>
      </w:r>
      <w:r w:rsidR="004701F0">
        <w:t>которых</w:t>
      </w:r>
      <w:r w:rsidR="00E400ED">
        <w:t xml:space="preserve"> входной сигнал представляется как сумма </w:t>
      </w:r>
      <w:r w:rsidR="000D01AB">
        <w:t xml:space="preserve">речевого сигнала и шума. </w:t>
      </w:r>
      <w:r w:rsidR="00FE698B">
        <w:t xml:space="preserve">На участках, где отсутствует речь, оценивается спектральная </w:t>
      </w:r>
      <w:r w:rsidR="0076625E">
        <w:t xml:space="preserve">плотность мощности шума. </w:t>
      </w:r>
      <w:r w:rsidR="0023468F">
        <w:t xml:space="preserve">Восстановленный сигнал </w:t>
      </w:r>
      <w:r w:rsidR="00164217">
        <w:t>формируется</w:t>
      </w:r>
      <w:r w:rsidR="0023468F">
        <w:t xml:space="preserve"> посредством </w:t>
      </w:r>
      <w:r w:rsidR="000919B8">
        <w:t xml:space="preserve">вычитания </w:t>
      </w:r>
      <w:r w:rsidR="00BB2644">
        <w:t>спектральной</w:t>
      </w:r>
      <w:r w:rsidR="00776E06">
        <w:t xml:space="preserve"> плотности</w:t>
      </w:r>
      <w:r w:rsidR="00BB2644">
        <w:t xml:space="preserve"> мощности шума</w:t>
      </w:r>
      <w:r w:rsidR="00776E06">
        <w:t xml:space="preserve"> из спектральной плотности мощности речевого сигнала </w:t>
      </w:r>
      <w:r w:rsidR="00776E06" w:rsidRPr="00776E06">
        <w:t>[1].</w:t>
      </w:r>
    </w:p>
    <w:p w14:paraId="4A03B723" w14:textId="426FB671" w:rsidR="003A76F8" w:rsidRDefault="0045111C" w:rsidP="00421417">
      <w:r>
        <w:t xml:space="preserve">Другой подход к решению задачи шумоподавления в речевых сигналах – это использование </w:t>
      </w:r>
      <w:r w:rsidR="00F25BC9">
        <w:t xml:space="preserve">адаптивных фильтров. </w:t>
      </w:r>
      <w:r w:rsidR="00942F4A">
        <w:t xml:space="preserve">Адаптивный фильтр состоит из </w:t>
      </w:r>
      <w:r w:rsidR="003B4436">
        <w:t>цифрового фильтра с изменяемыми коэффициентами и адаптивного алгоритма</w:t>
      </w:r>
      <w:r w:rsidR="005C227B">
        <w:t xml:space="preserve">, который используется для </w:t>
      </w:r>
      <w:r w:rsidR="000A1F09">
        <w:t>изменения</w:t>
      </w:r>
      <w:r w:rsidR="00182EAC">
        <w:t xml:space="preserve"> коэффициентов фильтра</w:t>
      </w:r>
      <w:r w:rsidR="000A1F09">
        <w:t xml:space="preserve">. </w:t>
      </w:r>
      <w:r w:rsidR="008D2BCC">
        <w:t>Коэффициенты цифрового фильтра</w:t>
      </w:r>
      <w:r w:rsidR="00D91601">
        <w:t xml:space="preserve"> </w:t>
      </w:r>
      <w:r w:rsidR="008D2BCC">
        <w:t xml:space="preserve">регулируются некоторым адаптивным алгоритмом, в котором сигнал ошибки минимизируется согласно выбранному критерию. </w:t>
      </w:r>
      <w:r w:rsidR="000A05BC" w:rsidRPr="000A05BC">
        <w:t>[4</w:t>
      </w:r>
      <w:r w:rsidR="000A05BC" w:rsidRPr="003030D7">
        <w:t>]</w:t>
      </w:r>
      <w:r w:rsidR="00F62EC9">
        <w:t>.</w:t>
      </w:r>
    </w:p>
    <w:p w14:paraId="5389D962" w14:textId="77777777" w:rsidR="00C2255D" w:rsidRDefault="00C2255D" w:rsidP="00DA236F"/>
    <w:p w14:paraId="6C7CEA17" w14:textId="5B8423D5" w:rsidR="002D72C2" w:rsidRDefault="00B2499D" w:rsidP="002D72C2">
      <w:pPr>
        <w:pStyle w:val="2"/>
      </w:pPr>
      <w:bookmarkStart w:id="3" w:name="_Toc101165990"/>
      <w:r>
        <w:t>Методы, основанные на спектральном вычитании</w:t>
      </w:r>
      <w:bookmarkEnd w:id="3"/>
    </w:p>
    <w:p w14:paraId="4ADB4F84" w14:textId="5623F7E9" w:rsidR="00AA5BE3" w:rsidRDefault="00AA5BE3" w:rsidP="00754A4C">
      <w:r>
        <w:t>Алгоритм</w:t>
      </w:r>
      <w:r w:rsidR="00A27254">
        <w:t xml:space="preserve"> </w:t>
      </w:r>
      <w:r w:rsidR="00642C95">
        <w:t>используются в случаях, когда входящий зашумленный сигнал</w:t>
      </w:r>
      <w:r w:rsidR="0028371A" w:rsidRPr="0028371A">
        <w:t xml:space="preserve"> </w:t>
      </w:r>
      <w:r w:rsidR="00754A4C">
        <w:rPr>
          <w:i/>
          <w:iCs/>
          <w:lang w:val="en-US"/>
        </w:rPr>
        <w:t>x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642C95">
        <w:t xml:space="preserve"> </w:t>
      </w:r>
      <w:r w:rsidR="007E6531">
        <w:t>можно представить как сумму речевого сигнала</w:t>
      </w:r>
      <w:r w:rsidR="00E06AC2" w:rsidRPr="00E06AC2">
        <w:t xml:space="preserve"> </w:t>
      </w:r>
      <w:r w:rsidR="000E0997">
        <w:rPr>
          <w:i/>
          <w:iCs/>
          <w:lang w:val="en-US"/>
        </w:rPr>
        <w:t>s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7E6531">
        <w:t xml:space="preserve"> и аддитивного шума</w:t>
      </w:r>
      <w:r w:rsidR="00E06AC2" w:rsidRPr="00E06AC2">
        <w:t xml:space="preserve"> </w:t>
      </w:r>
      <w:r w:rsidR="000E0997">
        <w:rPr>
          <w:i/>
          <w:iCs/>
          <w:lang w:val="en-US"/>
        </w:rPr>
        <w:t>d</w:t>
      </w:r>
      <w:r w:rsidR="00E06AC2" w:rsidRPr="00F342DC">
        <w:t>(</w:t>
      </w:r>
      <w:r w:rsidR="00E06AC2" w:rsidRPr="00E06AC2">
        <w:rPr>
          <w:i/>
          <w:iCs/>
          <w:lang w:val="en-US"/>
        </w:rPr>
        <w:t>n</w:t>
      </w:r>
      <w:r w:rsidR="00E06AC2" w:rsidRPr="00F342DC">
        <w:t>)</w:t>
      </w:r>
      <w:r w:rsidR="002526C0">
        <w:t>:</w:t>
      </w:r>
    </w:p>
    <w:p w14:paraId="27EECA6A" w14:textId="77777777" w:rsidR="002526C0" w:rsidRDefault="002526C0" w:rsidP="00AA5BE3"/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2"/>
        <w:gridCol w:w="822"/>
      </w:tblGrid>
      <w:tr w:rsidR="00B00927" w:rsidRPr="003F0859" w14:paraId="34469D5C" w14:textId="77777777" w:rsidTr="003562DB">
        <w:trPr>
          <w:trHeight w:val="376"/>
        </w:trPr>
        <w:tc>
          <w:tcPr>
            <w:tcW w:w="8642" w:type="dxa"/>
          </w:tcPr>
          <w:p w14:paraId="4EC29BBB" w14:textId="3B27BA8C" w:rsidR="00B00927" w:rsidRPr="003F0859" w:rsidRDefault="000934A5" w:rsidP="00701BBE">
            <w:pPr>
              <w:ind w:left="743" w:right="-36" w:firstLine="0"/>
              <w:jc w:val="center"/>
              <w:rPr>
                <w:szCs w:val="28"/>
                <w:lang w:val="en-US"/>
              </w:rPr>
            </w:pPr>
            <m:oMath>
              <m:r>
                <m:rPr>
                  <m:nor/>
                </m:rPr>
                <w:rPr>
                  <w:i/>
                  <w:iCs/>
                  <w:szCs w:val="28"/>
                </w:rPr>
                <m:t>x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 xml:space="preserve">=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s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 xml:space="preserve">) + </m:t>
              </m:r>
              <m:r>
                <m:rPr>
                  <m:nor/>
                </m:rPr>
                <w:rPr>
                  <w:i/>
                  <w:iCs/>
                  <w:szCs w:val="28"/>
                </w:rPr>
                <m:t>d</m:t>
              </m:r>
              <m:r>
                <m:rPr>
                  <m:nor/>
                </m:rPr>
                <w:rPr>
                  <w:szCs w:val="28"/>
                </w:rPr>
                <m:t>(</m:t>
              </m:r>
              <m:r>
                <m:rPr>
                  <m:nor/>
                </m:rPr>
                <w:rPr>
                  <w:i/>
                  <w:iCs/>
                  <w:szCs w:val="28"/>
                  <w:lang w:val="en-US"/>
                </w:rPr>
                <m:t>n</m:t>
              </m:r>
              <m:r>
                <m:rPr>
                  <m:nor/>
                </m:rPr>
                <w:rPr>
                  <w:szCs w:val="28"/>
                </w:rPr>
                <m:t>)</m:t>
              </m:r>
            </m:oMath>
            <w:r w:rsidR="005216DC" w:rsidRPr="003F0859">
              <w:rPr>
                <w:szCs w:val="28"/>
                <w:lang w:val="en-US"/>
              </w:rPr>
              <w:t>.</w:t>
            </w:r>
          </w:p>
        </w:tc>
        <w:tc>
          <w:tcPr>
            <w:tcW w:w="822" w:type="dxa"/>
          </w:tcPr>
          <w:p w14:paraId="1ADD3BAA" w14:textId="0932FB45" w:rsidR="00B00927" w:rsidRPr="003F0859" w:rsidRDefault="00B00927" w:rsidP="003562DB">
            <w:pPr>
              <w:ind w:right="-224" w:firstLine="0"/>
              <w:jc w:val="center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</w:t>
            </w:r>
            <w:r w:rsidR="00306390" w:rsidRPr="003F0859">
              <w:rPr>
                <w:szCs w:val="28"/>
                <w:highlight w:val="green"/>
                <w:lang w:val="en-US"/>
              </w:rPr>
              <w:t>.1</w:t>
            </w:r>
            <w:r w:rsidR="00306390" w:rsidRPr="003F0859">
              <w:rPr>
                <w:szCs w:val="28"/>
                <w:lang w:val="en-US"/>
              </w:rPr>
              <w:t>)</w:t>
            </w:r>
          </w:p>
        </w:tc>
      </w:tr>
    </w:tbl>
    <w:p w14:paraId="185A7C62" w14:textId="77777777" w:rsidR="008E3B49" w:rsidRDefault="008E3B49" w:rsidP="008E3B49"/>
    <w:p w14:paraId="79991267" w14:textId="30A1C0A8" w:rsidR="008E3B49" w:rsidRDefault="00E0441C" w:rsidP="008E3B49">
      <w:pPr>
        <w:pStyle w:val="3"/>
      </w:pPr>
      <w:bookmarkStart w:id="4" w:name="_Toc101165991"/>
      <w:r>
        <w:t>Базовый алгоритм спектрального вычитания</w:t>
      </w:r>
      <w:bookmarkEnd w:id="4"/>
    </w:p>
    <w:p w14:paraId="43C84D20" w14:textId="081D74F1" w:rsidR="005A5064" w:rsidRDefault="00A7392B" w:rsidP="005A5064">
      <w:r>
        <w:t xml:space="preserve">Базовый алгоритм </w:t>
      </w:r>
      <w:r w:rsidR="00C53553">
        <w:t xml:space="preserve">спектрального вычитания был разработан для очистки сигналов от белого шума. </w:t>
      </w:r>
      <w:r w:rsidR="00052FA4">
        <w:t>Входящий зашумленный сигнал разбивается на п</w:t>
      </w:r>
      <w:r w:rsidR="00B30B2C">
        <w:t xml:space="preserve">ерекрывающиеся фреймы. </w:t>
      </w:r>
      <w:r w:rsidR="00CB4A3A">
        <w:t xml:space="preserve">Предполагается, что </w:t>
      </w:r>
      <w:r w:rsidR="00D566A5" w:rsidRPr="00D566A5">
        <w:rPr>
          <w:i/>
          <w:iCs/>
          <w:lang w:val="en-US"/>
        </w:rPr>
        <w:t>k</w:t>
      </w:r>
      <w:r w:rsidR="004E446E">
        <w:t xml:space="preserve"> первых</w:t>
      </w:r>
      <w:r w:rsidR="004E446E" w:rsidRPr="00CB4A3A">
        <w:t xml:space="preserve"> </w:t>
      </w:r>
      <w:r w:rsidR="004E446E">
        <w:t xml:space="preserve">фреймов </w:t>
      </w:r>
      <w:r w:rsidR="00A83C70">
        <w:t>содержат только шум.</w:t>
      </w:r>
      <w:r w:rsidR="004F2AAA">
        <w:t xml:space="preserve"> </w:t>
      </w:r>
      <w:r w:rsidR="002B0519">
        <w:t xml:space="preserve">Начальное значение </w:t>
      </w:r>
      <w:r w:rsidR="009D50F5">
        <w:t xml:space="preserve">спектра </w:t>
      </w:r>
      <w:r w:rsidR="002B0519">
        <w:t xml:space="preserve">мощности шума </w:t>
      </w:r>
      <w:r w:rsidR="005A5064">
        <w:lastRenderedPageBreak/>
        <w:t xml:space="preserve">рассчитывается как среднее значение для каждого отсчета в первых </w:t>
      </w:r>
      <w:r w:rsidR="005A5064" w:rsidRPr="005A5064">
        <w:rPr>
          <w:i/>
          <w:iCs/>
          <w:lang w:val="en-US"/>
        </w:rPr>
        <w:t>k</w:t>
      </w:r>
      <w:r w:rsidR="005A5064" w:rsidRPr="005A5064">
        <w:t xml:space="preserve"> </w:t>
      </w:r>
      <w:r w:rsidR="005A5064">
        <w:t>фреймах.</w:t>
      </w:r>
    </w:p>
    <w:p w14:paraId="77D46BDD" w14:textId="130BCFC1" w:rsidR="001B0396" w:rsidRDefault="009D50F5" w:rsidP="00632788">
      <w:r>
        <w:t>Последующая обработка осуществляется</w:t>
      </w:r>
      <w:r w:rsidR="00E26673">
        <w:t xml:space="preserve"> последовательно для каждого фрей</w:t>
      </w:r>
      <w:r w:rsidR="00987D13">
        <w:t>ма.</w:t>
      </w:r>
      <w:r>
        <w:t xml:space="preserve"> </w:t>
      </w:r>
      <w:r w:rsidR="00987D13">
        <w:t>Ф</w:t>
      </w:r>
      <w:r w:rsidR="00B30B2C">
        <w:t>рейм умножается на оконную функцию</w:t>
      </w:r>
      <w:r w:rsidR="00774192">
        <w:t xml:space="preserve">, после чего </w:t>
      </w:r>
      <w:r w:rsidR="005A1F62">
        <w:t xml:space="preserve">применяется преобразование Фурье для </w:t>
      </w:r>
      <w:r w:rsidR="00995966">
        <w:t>перехода в частотную область</w:t>
      </w:r>
      <w:r w:rsidR="00D47D50">
        <w:t>.</w:t>
      </w:r>
      <w:r w:rsidR="000358BA">
        <w:t xml:space="preserve"> </w:t>
      </w:r>
      <w:r w:rsidR="00D47D50">
        <w:t xml:space="preserve">Далее </w:t>
      </w:r>
      <w:r w:rsidR="000D0C4B">
        <w:t xml:space="preserve">осуществляется переход к полярным координатам, чтобы </w:t>
      </w:r>
      <w:r w:rsidR="00670E32">
        <w:t xml:space="preserve">фаза выходного сигнала была </w:t>
      </w:r>
      <w:r w:rsidR="00564446">
        <w:t>такой же, как у входного.</w:t>
      </w:r>
      <w:r w:rsidR="000D0C4B">
        <w:t xml:space="preserve"> </w:t>
      </w:r>
      <w:r w:rsidR="00072A22">
        <w:t xml:space="preserve">Для определения наличия речевого сигнала </w:t>
      </w:r>
      <w:r w:rsidR="00A407F9">
        <w:t xml:space="preserve">в текущем фрейме высчитывается </w:t>
      </w:r>
      <w:r w:rsidR="00793E8F">
        <w:t>значение сегментного отношения сигнал/шум</w:t>
      </w:r>
      <w:r w:rsidR="00FB092D">
        <w:t xml:space="preserve"> </w:t>
      </w:r>
      <w:r w:rsidR="00D23780">
        <w:t>(ОСШ)</w:t>
      </w:r>
      <w:r w:rsidR="00D14673">
        <w:t xml:space="preserve">. </w:t>
      </w:r>
    </w:p>
    <w:p w14:paraId="1DE435AA" w14:textId="77777777" w:rsidR="004D51B6" w:rsidRDefault="007603BF" w:rsidP="004D51B6">
      <w:pPr>
        <w:rPr>
          <w:szCs w:val="26"/>
        </w:rPr>
      </w:pPr>
      <w:r>
        <w:t>После выполнения шагов, перечисленных выше, выполняется спектральное вычитание</w:t>
      </w:r>
      <w:r w:rsidR="004D51B6">
        <w:t xml:space="preserve">, формула которого </w:t>
      </w:r>
      <w:r w:rsidR="004D51B6">
        <w:rPr>
          <w:szCs w:val="26"/>
        </w:rPr>
        <w:t>в общем виде выглядит следующим образом:</w:t>
      </w:r>
    </w:p>
    <w:p w14:paraId="56EB8323" w14:textId="77777777" w:rsidR="004D51B6" w:rsidRDefault="004D51B6" w:rsidP="004D51B6">
      <w:pPr>
        <w:rPr>
          <w:szCs w:val="26"/>
        </w:rPr>
      </w:pPr>
    </w:p>
    <w:tbl>
      <w:tblPr>
        <w:tblStyle w:val="a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030"/>
      </w:tblGrid>
      <w:tr w:rsidR="004D51B6" w:rsidRPr="003F0859" w14:paraId="3A84AB58" w14:textId="77777777" w:rsidTr="003562DB">
        <w:trPr>
          <w:trHeight w:val="376"/>
        </w:trPr>
        <w:tc>
          <w:tcPr>
            <w:tcW w:w="8434" w:type="dxa"/>
          </w:tcPr>
          <w:p w14:paraId="2412C164" w14:textId="13F199BC" w:rsidR="004D51B6" w:rsidRPr="003F0859" w:rsidRDefault="00E46B57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 –</m:t>
              </m:r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p</m:t>
                  </m:r>
                </m:sup>
              </m:sSup>
            </m:oMath>
            <w:r w:rsidR="005216DC" w:rsidRPr="003F0859">
              <w:rPr>
                <w:rStyle w:val="52"/>
                <w:rFonts w:eastAsia="Calibri"/>
                <w:iCs/>
                <w:szCs w:val="28"/>
                <w:lang w:val="en-US"/>
              </w:rPr>
              <w:t>,</w:t>
            </w:r>
          </w:p>
        </w:tc>
        <w:tc>
          <w:tcPr>
            <w:tcW w:w="1030" w:type="dxa"/>
          </w:tcPr>
          <w:p w14:paraId="7E91CD7A" w14:textId="6F8CE145" w:rsidR="004D51B6" w:rsidRPr="003F0859" w:rsidRDefault="003562DB" w:rsidP="003562DB">
            <w:pPr>
              <w:ind w:right="-82"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</w:rPr>
              <w:t xml:space="preserve"> </w:t>
            </w:r>
            <w:r w:rsidR="004D51B6" w:rsidRPr="003F0859">
              <w:rPr>
                <w:szCs w:val="28"/>
                <w:lang w:val="en-US"/>
              </w:rPr>
              <w:t>(</w:t>
            </w:r>
            <w:r w:rsidR="004D51B6" w:rsidRPr="003F0859">
              <w:rPr>
                <w:szCs w:val="28"/>
                <w:highlight w:val="green"/>
                <w:lang w:val="en-US"/>
              </w:rPr>
              <w:t>1.</w:t>
            </w:r>
            <w:r w:rsidR="00823781" w:rsidRPr="003F0859">
              <w:rPr>
                <w:szCs w:val="28"/>
                <w:highlight w:val="green"/>
              </w:rPr>
              <w:t>2</w:t>
            </w:r>
            <w:r w:rsidR="004D51B6" w:rsidRPr="003F0859">
              <w:rPr>
                <w:szCs w:val="28"/>
                <w:lang w:val="en-US"/>
              </w:rPr>
              <w:t>)</w:t>
            </w:r>
          </w:p>
        </w:tc>
      </w:tr>
    </w:tbl>
    <w:p w14:paraId="0EAE29B6" w14:textId="77777777" w:rsidR="004D51B6" w:rsidRDefault="004D51B6" w:rsidP="004D51B6">
      <w:pPr>
        <w:rPr>
          <w:szCs w:val="26"/>
        </w:rPr>
      </w:pPr>
    </w:p>
    <w:p w14:paraId="4A82DD52" w14:textId="7329D103" w:rsidR="004D51B6" w:rsidRDefault="004D51B6" w:rsidP="004D51B6">
      <w:pPr>
        <w:ind w:firstLine="0"/>
        <w:rPr>
          <w:rStyle w:val="52"/>
          <w:rFonts w:eastAsia="Calibri"/>
          <w:szCs w:val="26"/>
        </w:rPr>
      </w:pPr>
      <w:r>
        <w:rPr>
          <w:szCs w:val="26"/>
        </w:rPr>
        <w:t xml:space="preserve">где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  <w:lang w:val="en-US"/>
                  </w:rPr>
                  <m:t>S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,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X</m:t>
            </m:r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амплитудные спектры очищенного и зашумленного сигнала соответственно; </w:t>
      </w:r>
      <m:oMath>
        <m:sSup>
          <m:sSup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p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|</m:t>
            </m:r>
            <m:acc>
              <m:accPr>
                <m:ctrlPr>
                  <w:rPr>
                    <w:rStyle w:val="52"/>
                    <w:rFonts w:ascii="Cambria Math" w:eastAsia="Calibri" w:hAnsi="Cambria Math"/>
                    <w:i/>
                    <w:szCs w:val="26"/>
                    <w:lang w:eastAsia="en-US"/>
                  </w:rPr>
                </m:ctrlPr>
              </m:accPr>
              <m:e>
                <m:r>
                  <m:rPr>
                    <m:nor/>
                  </m:rPr>
                  <w:rPr>
                    <w:rStyle w:val="52"/>
                    <w:rFonts w:eastAsia="Calibri"/>
                    <w:i/>
                    <w:szCs w:val="26"/>
                  </w:rPr>
                  <m:t>D</m:t>
                </m:r>
              </m:e>
            </m:acc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(ω)|</m:t>
            </m:r>
          </m:e>
          <m:sup>
            <m:r>
              <m:rPr>
                <m:nor/>
              </m:rPr>
              <w:rPr>
                <w:rStyle w:val="52"/>
                <w:rFonts w:eastAsia="Calibri"/>
                <w:i/>
                <w:szCs w:val="26"/>
              </w:rPr>
              <m:t>p</m:t>
            </m:r>
          </m:sup>
        </m:sSup>
      </m:oMath>
      <w:r>
        <w:rPr>
          <w:rStyle w:val="52"/>
          <w:rFonts w:eastAsia="Calibri"/>
          <w:szCs w:val="26"/>
        </w:rPr>
        <w:t xml:space="preserve"> – оценка амплитудного спектра шума, определенная как усредненное значение его амплитуд во время пауз в речи; </w:t>
      </w:r>
      <w:r w:rsidRPr="00115F94">
        <w:rPr>
          <w:rStyle w:val="52"/>
          <w:rFonts w:eastAsia="Calibri"/>
          <w:i/>
          <w:iCs/>
          <w:szCs w:val="26"/>
          <w:lang w:val="en-US"/>
        </w:rPr>
        <w:t>p</w:t>
      </w:r>
      <w:r w:rsidRPr="00115F94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–</w:t>
      </w:r>
      <w:r w:rsidRPr="00AC6618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показатель степени.</w:t>
      </w:r>
    </w:p>
    <w:p w14:paraId="2BE02B08" w14:textId="2529FF7C" w:rsidR="00823781" w:rsidRDefault="005C058D" w:rsidP="00823781">
      <w:pPr>
        <w:pStyle w:val="51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На практике зачастую используют </w:t>
      </w:r>
      <w:r w:rsidR="00551C75">
        <w:rPr>
          <w:rStyle w:val="52"/>
          <w:rFonts w:eastAsia="Calibri"/>
          <w:szCs w:val="26"/>
        </w:rPr>
        <w:t>показатель</w:t>
      </w:r>
      <w:r>
        <w:rPr>
          <w:rStyle w:val="52"/>
          <w:rFonts w:eastAsia="Calibri"/>
          <w:szCs w:val="26"/>
        </w:rPr>
        <w:t xml:space="preserve"> </w:t>
      </w:r>
      <w:r w:rsidRPr="005C058D">
        <w:rPr>
          <w:rStyle w:val="52"/>
          <w:rFonts w:eastAsia="Calibri"/>
          <w:i/>
          <w:iCs/>
          <w:szCs w:val="26"/>
          <w:lang w:val="en-US"/>
        </w:rPr>
        <w:t>p</w:t>
      </w:r>
      <w:r w:rsidRPr="005C058D">
        <w:rPr>
          <w:rStyle w:val="52"/>
          <w:rFonts w:eastAsia="Calibri"/>
          <w:szCs w:val="26"/>
        </w:rPr>
        <w:t xml:space="preserve"> </w:t>
      </w:r>
      <w:r>
        <w:rPr>
          <w:rStyle w:val="52"/>
          <w:rFonts w:eastAsia="Calibri"/>
          <w:szCs w:val="26"/>
        </w:rPr>
        <w:t>= 2</w:t>
      </w:r>
      <w:r w:rsidR="00551C75">
        <w:rPr>
          <w:rStyle w:val="52"/>
          <w:rFonts w:eastAsia="Calibri"/>
          <w:szCs w:val="26"/>
        </w:rPr>
        <w:t>:</w:t>
      </w:r>
    </w:p>
    <w:p w14:paraId="0D4A243F" w14:textId="77777777" w:rsidR="00551C75" w:rsidRDefault="00551C75" w:rsidP="00823781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910"/>
      </w:tblGrid>
      <w:tr w:rsidR="00551C75" w:rsidRPr="003F0859" w14:paraId="149DDD08" w14:textId="77777777" w:rsidTr="003562DB">
        <w:trPr>
          <w:trHeight w:val="376"/>
          <w:jc w:val="right"/>
        </w:trPr>
        <w:tc>
          <w:tcPr>
            <w:tcW w:w="8434" w:type="dxa"/>
          </w:tcPr>
          <w:p w14:paraId="6BF2ACF4" w14:textId="7FC67AD4" w:rsidR="00551C75" w:rsidRPr="003F0859" w:rsidRDefault="00E46B57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S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 xml:space="preserve">–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9F4819" w:rsidRPr="003F0859">
              <w:rPr>
                <w:rStyle w:val="52"/>
                <w:rFonts w:eastAsia="Calibri"/>
                <w:iCs/>
                <w:szCs w:val="28"/>
                <w:lang w:val="en-US"/>
              </w:rPr>
              <w:t>.</w:t>
            </w:r>
          </w:p>
        </w:tc>
        <w:tc>
          <w:tcPr>
            <w:tcW w:w="910" w:type="dxa"/>
          </w:tcPr>
          <w:p w14:paraId="57E2031A" w14:textId="7A625C0B" w:rsidR="00551C75" w:rsidRPr="003F0859" w:rsidRDefault="00551C75" w:rsidP="003562DB">
            <w:pPr>
              <w:ind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1.</w:t>
            </w:r>
            <w:r w:rsidR="000934A5" w:rsidRPr="003F0859">
              <w:rPr>
                <w:szCs w:val="28"/>
                <w:highlight w:val="green"/>
                <w:lang w:val="en-US"/>
              </w:rPr>
              <w:t>3</w:t>
            </w:r>
            <w:r w:rsidRPr="003F0859">
              <w:rPr>
                <w:szCs w:val="28"/>
                <w:lang w:val="en-US"/>
              </w:rPr>
              <w:t>)</w:t>
            </w:r>
          </w:p>
        </w:tc>
      </w:tr>
    </w:tbl>
    <w:p w14:paraId="394025E1" w14:textId="77777777" w:rsidR="006D3221" w:rsidRDefault="006D3221" w:rsidP="00632788"/>
    <w:p w14:paraId="7D8469DF" w14:textId="74B285F6" w:rsidR="00794793" w:rsidRDefault="00A50E05" w:rsidP="00794793">
      <w:pPr>
        <w:pStyle w:val="51"/>
      </w:pPr>
      <w:r>
        <w:t>В правой части формулы (</w:t>
      </w:r>
      <w:r w:rsidRPr="00CB2E8C">
        <w:rPr>
          <w:highlight w:val="green"/>
        </w:rPr>
        <w:t>1.3</w:t>
      </w:r>
      <w:r>
        <w:t xml:space="preserve">) </w:t>
      </w:r>
      <w:r w:rsidR="00FC448F">
        <w:t>может получиться значение ниже нуля</w:t>
      </w:r>
      <w:r w:rsidR="005E4173">
        <w:t xml:space="preserve"> при неточной </w:t>
      </w:r>
      <w:r w:rsidR="00A97C15">
        <w:t>оценке амплитудного спектра шума.</w:t>
      </w:r>
      <w:r w:rsidR="00D06DE1">
        <w:t xml:space="preserve"> Однако значение </w:t>
      </w:r>
      <w:r w:rsidR="00F92BB4">
        <w:t>амплитуды</w:t>
      </w:r>
      <w:r w:rsidR="00D06DE1">
        <w:t xml:space="preserve"> не может быть отрицательным числом</w:t>
      </w:r>
      <w:r w:rsidR="00F92BB4">
        <w:t xml:space="preserve">, </w:t>
      </w:r>
      <w:r w:rsidR="00746CA5">
        <w:t>поэтому необходимо ограничить отрицательные компоненты</w:t>
      </w:r>
      <w:r w:rsidR="00DB6ABA">
        <w:t>:</w:t>
      </w:r>
    </w:p>
    <w:p w14:paraId="46C1584C" w14:textId="77777777" w:rsidR="00DB6ABA" w:rsidRDefault="00DB6ABA" w:rsidP="00794793">
      <w:pPr>
        <w:pStyle w:val="51"/>
      </w:pPr>
    </w:p>
    <w:tbl>
      <w:tblPr>
        <w:tblStyle w:val="a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059"/>
      </w:tblGrid>
      <w:tr w:rsidR="00847394" w:rsidRPr="003F0859" w14:paraId="3EDCBB2E" w14:textId="77777777" w:rsidTr="003562DB">
        <w:trPr>
          <w:trHeight w:val="376"/>
          <w:jc w:val="center"/>
        </w:trPr>
        <w:tc>
          <w:tcPr>
            <w:tcW w:w="8434" w:type="dxa"/>
          </w:tcPr>
          <w:p w14:paraId="1F322DEC" w14:textId="21CCF70F" w:rsidR="00847394" w:rsidRPr="003F0859" w:rsidRDefault="00E46B57" w:rsidP="00B01AEE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 xml:space="preserve">–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0,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       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.        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59" w:type="dxa"/>
            <w:vAlign w:val="center"/>
          </w:tcPr>
          <w:p w14:paraId="63188615" w14:textId="09D10FB8" w:rsidR="00847394" w:rsidRPr="003F0859" w:rsidRDefault="00847394" w:rsidP="003F0859">
            <w:pPr>
              <w:ind w:right="-44"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1.</w:t>
            </w:r>
            <w:r w:rsidR="007250CD" w:rsidRPr="003F0859">
              <w:rPr>
                <w:szCs w:val="28"/>
                <w:highlight w:val="green"/>
              </w:rPr>
              <w:t>4</w:t>
            </w:r>
            <w:r w:rsidRPr="003F0859">
              <w:rPr>
                <w:szCs w:val="28"/>
                <w:lang w:val="en-US"/>
              </w:rPr>
              <w:t>)</w:t>
            </w:r>
          </w:p>
        </w:tc>
      </w:tr>
    </w:tbl>
    <w:p w14:paraId="7E789D30" w14:textId="77777777" w:rsidR="00DB6ABA" w:rsidRDefault="00DB6ABA" w:rsidP="00794793">
      <w:pPr>
        <w:pStyle w:val="51"/>
      </w:pPr>
    </w:p>
    <w:p w14:paraId="1CC79CBD" w14:textId="25A93F93" w:rsidR="00065A28" w:rsidRDefault="00AB7095" w:rsidP="00794793">
      <w:pPr>
        <w:pStyle w:val="51"/>
      </w:pPr>
      <w:r>
        <w:t xml:space="preserve">После выполнения спектрального вычитания необходимо </w:t>
      </w:r>
      <w:r w:rsidR="00060654">
        <w:t>определить, присутств</w:t>
      </w:r>
      <w:r w:rsidR="0041477B">
        <w:t>ует</w:t>
      </w:r>
      <w:r w:rsidR="00060654">
        <w:t xml:space="preserve"> ли </w:t>
      </w:r>
      <w:r w:rsidR="00DF141D">
        <w:t xml:space="preserve">во фрейме </w:t>
      </w:r>
      <w:r w:rsidR="00060654">
        <w:t xml:space="preserve">речь. Для этого </w:t>
      </w:r>
      <w:r w:rsidR="00FF501B">
        <w:t xml:space="preserve">ранее полученное </w:t>
      </w:r>
      <w:r w:rsidR="00060654">
        <w:t xml:space="preserve">значение </w:t>
      </w:r>
      <w:r w:rsidR="00FF501B">
        <w:t xml:space="preserve">сегментного </w:t>
      </w:r>
      <w:r w:rsidR="00D23780">
        <w:t>ОСШ</w:t>
      </w:r>
      <w:r w:rsidR="00FF501B">
        <w:t xml:space="preserve"> сравнивается с </w:t>
      </w:r>
      <w:r w:rsidR="00552145">
        <w:t xml:space="preserve">его пороговым значением, </w:t>
      </w:r>
      <w:r w:rsidR="00FF501B">
        <w:t xml:space="preserve">определенным </w:t>
      </w:r>
      <w:r w:rsidR="00552145">
        <w:t>экспериментально.</w:t>
      </w:r>
      <w:r w:rsidR="00592879">
        <w:t xml:space="preserve"> </w:t>
      </w:r>
      <w:r w:rsidR="000748C1">
        <w:t>Если полученное значение больше порогового, значит во фрейме присутств</w:t>
      </w:r>
      <w:r w:rsidR="000F11C2">
        <w:t>ует</w:t>
      </w:r>
      <w:r w:rsidR="000748C1">
        <w:t xml:space="preserve"> речь, иначе </w:t>
      </w:r>
      <w:r w:rsidR="000F11C2">
        <w:t xml:space="preserve">фрейм содержит только шум. Если </w:t>
      </w:r>
      <w:r w:rsidR="000F11C2">
        <w:lastRenderedPageBreak/>
        <w:t xml:space="preserve">определено, что во фрейме отсутствует речь, то </w:t>
      </w:r>
      <w:r w:rsidR="002931A5">
        <w:t>происходит новая оценка спектра мощности шума</w:t>
      </w:r>
      <w:r w:rsidR="00065A28">
        <w:t xml:space="preserve"> методом экспоненциального усреднения:</w:t>
      </w:r>
    </w:p>
    <w:p w14:paraId="27F65042" w14:textId="30D4CCBD" w:rsidR="006F70FA" w:rsidRDefault="00065A28" w:rsidP="00794793">
      <w:pPr>
        <w:pStyle w:val="51"/>
      </w:pPr>
      <w:r>
        <w:t xml:space="preserve"> </w:t>
      </w:r>
      <w:r w:rsidR="002931A5">
        <w:t xml:space="preserve"> </w:t>
      </w:r>
    </w:p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2"/>
        <w:gridCol w:w="964"/>
      </w:tblGrid>
      <w:tr w:rsidR="00590C88" w:rsidRPr="003F0859" w14:paraId="108686A3" w14:textId="77777777" w:rsidTr="003F0859">
        <w:trPr>
          <w:trHeight w:val="376"/>
        </w:trPr>
        <w:tc>
          <w:tcPr>
            <w:tcW w:w="8642" w:type="dxa"/>
          </w:tcPr>
          <w:p w14:paraId="4591C27A" w14:textId="1DB23683" w:rsidR="00590C88" w:rsidRPr="003F0859" w:rsidRDefault="00E46B57" w:rsidP="00CC5BFD">
            <w:pPr>
              <w:ind w:left="743" w:right="-36" w:firstLine="0"/>
              <w:jc w:val="center"/>
              <w:rPr>
                <w:i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>=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acc>
                    <m:acc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</w:rPr>
                        <m:t>D</m:t>
                      </m:r>
                    </m:e>
                  </m:acc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iCs/>
                  <w:szCs w:val="28"/>
                </w:rPr>
                <m:t xml:space="preserve"> + </m:t>
              </m:r>
              <m:r>
                <m:rPr>
                  <m:nor/>
                </m:rPr>
                <w:rPr>
                  <w:szCs w:val="28"/>
                  <w:lang w:val="en-US"/>
                </w:rPr>
                <m:t>(1</m:t>
              </m:r>
              <m:r>
                <m:rPr>
                  <m:nor/>
                </m:rPr>
                <w:rPr>
                  <w:rFonts w:ascii="Cambria Math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szCs w:val="28"/>
                </w:rPr>
                <m:t>–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szCs w:val="28"/>
                </w:rPr>
                <m:t>γ</m:t>
              </m:r>
              <m:r>
                <m:rPr>
                  <m:nor/>
                </m:rPr>
                <w:rPr>
                  <w:iCs/>
                  <w:szCs w:val="28"/>
                  <w:lang w:val="en-US"/>
                </w:rPr>
                <m:t>)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|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</w:rPr>
                    <m:t>X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(ω)|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szCs w:val="28"/>
                    </w:rPr>
                    <m:t>2</m:t>
                  </m:r>
                </m:sup>
              </m:sSup>
            </m:oMath>
            <w:r w:rsidR="00486914" w:rsidRPr="003F0859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964" w:type="dxa"/>
          </w:tcPr>
          <w:p w14:paraId="03DEAC59" w14:textId="22C7847F" w:rsidR="00590C88" w:rsidRPr="003F0859" w:rsidRDefault="00590C88" w:rsidP="003F0859">
            <w:pPr>
              <w:tabs>
                <w:tab w:val="left" w:pos="716"/>
              </w:tabs>
              <w:ind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1.</w:t>
            </w:r>
            <w:r w:rsidRPr="003F0859">
              <w:rPr>
                <w:szCs w:val="28"/>
                <w:highlight w:val="green"/>
              </w:rPr>
              <w:t>5</w:t>
            </w:r>
            <w:r w:rsidRPr="003F0859">
              <w:rPr>
                <w:szCs w:val="28"/>
                <w:lang w:val="en-US"/>
              </w:rPr>
              <w:t>)</w:t>
            </w:r>
          </w:p>
        </w:tc>
      </w:tr>
    </w:tbl>
    <w:p w14:paraId="6FEB1EB0" w14:textId="77777777" w:rsidR="00590C88" w:rsidRDefault="00590C88" w:rsidP="00794793">
      <w:pPr>
        <w:pStyle w:val="51"/>
      </w:pPr>
    </w:p>
    <w:p w14:paraId="36030E43" w14:textId="73BE2FF6" w:rsidR="00486914" w:rsidRDefault="00486914" w:rsidP="00486914">
      <w:pPr>
        <w:pStyle w:val="51"/>
        <w:ind w:firstLine="0"/>
      </w:pPr>
      <w:r>
        <w:t xml:space="preserve">где </w:t>
      </w:r>
      <w:r w:rsidRPr="008433B3">
        <w:t>γ</w:t>
      </w:r>
      <w:r>
        <w:t xml:space="preserve"> – </w:t>
      </w:r>
      <w:r w:rsidR="009534A4">
        <w:t>коэффициент усреднения</w:t>
      </w:r>
      <w:r w:rsidR="003F0859">
        <w:t xml:space="preserve"> (</w:t>
      </w:r>
      <w:r w:rsidR="009534A4">
        <w:t xml:space="preserve">0,9 </w:t>
      </w:r>
      <w:r w:rsidR="007C493B" w:rsidRPr="007C493B">
        <w:t xml:space="preserve">&lt; </w:t>
      </w:r>
      <w:r w:rsidR="007C493B" w:rsidRPr="008433B3">
        <w:t>γ</w:t>
      </w:r>
      <w:r w:rsidR="007C493B">
        <w:t xml:space="preserve"> </w:t>
      </w:r>
      <w:r w:rsidR="009534A4">
        <w:t>&lt; 1</w:t>
      </w:r>
      <w:r w:rsidR="003F0859">
        <w:t>)</w:t>
      </w:r>
      <w:r w:rsidR="009534A4">
        <w:t>.</w:t>
      </w:r>
    </w:p>
    <w:p w14:paraId="7C96F2E4" w14:textId="2782E624" w:rsidR="007C493B" w:rsidRPr="009259A8" w:rsidRDefault="009259A8" w:rsidP="009259A8">
      <w:pPr>
        <w:pStyle w:val="51"/>
      </w:pPr>
      <w:r>
        <w:t xml:space="preserve">Далее осуществляется переход </w:t>
      </w:r>
      <w:r w:rsidR="00116D0A">
        <w:t>из полярных координат к декартовым и выполняется обратное преобразование Фурье</w:t>
      </w:r>
      <w:r w:rsidR="000B3270">
        <w:t xml:space="preserve">, в результате которого получается итоговый выходной сигнал. </w:t>
      </w:r>
    </w:p>
    <w:p w14:paraId="256F66AA" w14:textId="2A21A6AC" w:rsidR="00590C88" w:rsidRDefault="004C2AF7" w:rsidP="00794793">
      <w:pPr>
        <w:pStyle w:val="51"/>
      </w:pPr>
      <w:r>
        <w:t>Структура описанного</w:t>
      </w:r>
      <w:r w:rsidR="00E652B1">
        <w:t xml:space="preserve"> алгоритма приведен</w:t>
      </w:r>
      <w:r>
        <w:t>а</w:t>
      </w:r>
      <w:r w:rsidR="00E652B1">
        <w:t xml:space="preserve"> на рисунке </w:t>
      </w:r>
      <w:r w:rsidR="00E652B1" w:rsidRPr="00E652B1">
        <w:rPr>
          <w:highlight w:val="green"/>
        </w:rPr>
        <w:t>1.1</w:t>
      </w:r>
      <w:r w:rsidR="00E652B1">
        <w:t>:</w:t>
      </w:r>
    </w:p>
    <w:p w14:paraId="31BA15EE" w14:textId="77777777" w:rsidR="0046646E" w:rsidRDefault="0046646E" w:rsidP="00794793">
      <w:pPr>
        <w:pStyle w:val="51"/>
      </w:pPr>
    </w:p>
    <w:p w14:paraId="475FED4D" w14:textId="77777777" w:rsidR="004C2AF7" w:rsidRDefault="006A1AD0" w:rsidP="004C2AF7">
      <w:pPr>
        <w:pStyle w:val="51"/>
        <w:keepNext/>
        <w:ind w:firstLine="0"/>
        <w:jc w:val="center"/>
      </w:pPr>
      <w:r w:rsidRPr="006A1AD0">
        <w:rPr>
          <w:noProof/>
        </w:rPr>
        <w:drawing>
          <wp:inline distT="0" distB="0" distL="0" distR="0" wp14:anchorId="29BB5BAC" wp14:editId="47B1E4CE">
            <wp:extent cx="3172691" cy="5123934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361" cy="513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C5B8" w14:textId="7B6AA22E" w:rsidR="00E652B1" w:rsidRDefault="004C2AF7" w:rsidP="004C2AF7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 w:rsidR="00B57BAB">
        <w:t>.</w:t>
      </w:r>
      <w:fldSimple w:instr=" SEQ Рисунок \* ARABIC \s 1 ">
        <w:r w:rsidR="00CC5BFD">
          <w:rPr>
            <w:noProof/>
          </w:rPr>
          <w:t>1</w:t>
        </w:r>
      </w:fldSimple>
      <w:r>
        <w:t xml:space="preserve"> – </w:t>
      </w:r>
      <w:r w:rsidR="002A1B39">
        <w:t>Структура базового алгоритма спектрального вычитания</w:t>
      </w:r>
    </w:p>
    <w:p w14:paraId="7DC7B0ED" w14:textId="77777777" w:rsidR="00F638D5" w:rsidRDefault="00F638D5" w:rsidP="00B55233">
      <w:pPr>
        <w:pStyle w:val="51"/>
      </w:pPr>
    </w:p>
    <w:p w14:paraId="4029CCFC" w14:textId="4C54E794" w:rsidR="00885576" w:rsidRDefault="00FB6AE9" w:rsidP="00B55233">
      <w:pPr>
        <w:pStyle w:val="51"/>
      </w:pPr>
      <w:r>
        <w:t xml:space="preserve">В случае вычисления спектра шума на коротком интервале времени </w:t>
      </w:r>
      <w:r w:rsidR="00F638D5">
        <w:t xml:space="preserve">в нем </w:t>
      </w:r>
      <w:r w:rsidR="00CE0C50">
        <w:t>присутствуют</w:t>
      </w:r>
      <w:r w:rsidR="00F638D5">
        <w:t xml:space="preserve"> локальные минимумы и максимумы.</w:t>
      </w:r>
      <w:r w:rsidR="00CE0C50">
        <w:t xml:space="preserve"> </w:t>
      </w:r>
      <w:r w:rsidR="00C44AD2">
        <w:t xml:space="preserve">Когда из </w:t>
      </w:r>
      <w:r w:rsidR="009656F3">
        <w:t xml:space="preserve">спектра зашумленного сигнала вычитается оценка среднего значения шума, </w:t>
      </w:r>
      <w:r w:rsidR="009D174F">
        <w:t xml:space="preserve">в </w:t>
      </w:r>
      <w:r w:rsidR="009D174F">
        <w:lastRenderedPageBreak/>
        <w:t xml:space="preserve">окрестности локального минимума спектр принимает нулевое </w:t>
      </w:r>
      <w:r w:rsidR="00E42664">
        <w:t xml:space="preserve">значение, а максимумы лишь уменьшают амплитуду. В результате </w:t>
      </w:r>
      <w:r w:rsidR="0004600F">
        <w:t>в спектре шума остаются локальные максимумы</w:t>
      </w:r>
      <w:r w:rsidR="00A44592">
        <w:t xml:space="preserve">, которые продолжают </w:t>
      </w:r>
      <w:r w:rsidR="00EE40CE">
        <w:t>восприниматься</w:t>
      </w:r>
      <w:r w:rsidR="00A44592">
        <w:t xml:space="preserve"> как шум. При этом </w:t>
      </w:r>
      <w:r w:rsidR="00AB4BB3">
        <w:t>наиболее широкие максимумы воспринимаются</w:t>
      </w:r>
      <w:r w:rsidR="00B4240B">
        <w:t xml:space="preserve"> </w:t>
      </w:r>
      <w:r w:rsidR="00EE40CE">
        <w:t>как широкополосный шум, а узкие</w:t>
      </w:r>
      <w:r w:rsidR="009A400A">
        <w:t xml:space="preserve"> – как изменяющиеся тона</w:t>
      </w:r>
      <w:r w:rsidR="00D7270F">
        <w:t>, которые называют музыкальным шумом.</w:t>
      </w:r>
    </w:p>
    <w:p w14:paraId="34298509" w14:textId="7996EA17" w:rsidR="002A1B39" w:rsidRDefault="004500BA" w:rsidP="002A1B39">
      <w:pPr>
        <w:pStyle w:val="51"/>
      </w:pPr>
      <w:r w:rsidRPr="00FD201E">
        <w:t>Плю</w:t>
      </w:r>
      <w:r w:rsidR="009B071E" w:rsidRPr="00FD201E">
        <w:t>с</w:t>
      </w:r>
      <w:r w:rsidR="00FD201E" w:rsidRPr="00FD201E">
        <w:t>ами</w:t>
      </w:r>
      <w:r w:rsidR="009B071E" w:rsidRPr="00FD201E">
        <w:t xml:space="preserve"> данного</w:t>
      </w:r>
      <w:r w:rsidR="00443D6A" w:rsidRPr="00FD201E">
        <w:t xml:space="preserve"> алгоритма</w:t>
      </w:r>
      <w:r w:rsidR="009B071E" w:rsidRPr="00FD201E">
        <w:t xml:space="preserve"> явля</w:t>
      </w:r>
      <w:r w:rsidR="00FD201E" w:rsidRPr="00FD201E">
        <w:t>ю</w:t>
      </w:r>
      <w:r w:rsidR="009B071E" w:rsidRPr="00FD201E">
        <w:t>тся его простота и вычислительная</w:t>
      </w:r>
      <w:r w:rsidR="00443D6A" w:rsidRPr="00FD201E">
        <w:t xml:space="preserve"> скорость</w:t>
      </w:r>
      <w:r w:rsidR="00443D6A">
        <w:t xml:space="preserve">. </w:t>
      </w:r>
      <w:r w:rsidR="00C33378">
        <w:t>К минусам можно отнести неполную очистку речевого сигнала от шума и появление м</w:t>
      </w:r>
      <w:r w:rsidR="00885576">
        <w:t>узыкального шума в очищенном сигнале.</w:t>
      </w:r>
    </w:p>
    <w:p w14:paraId="1609D75A" w14:textId="77777777" w:rsidR="00175BF5" w:rsidRDefault="00175BF5" w:rsidP="002A1B39">
      <w:pPr>
        <w:pStyle w:val="51"/>
      </w:pPr>
    </w:p>
    <w:p w14:paraId="1FCA252F" w14:textId="5112BC18" w:rsidR="00175BF5" w:rsidRDefault="001E4103" w:rsidP="00175BF5">
      <w:pPr>
        <w:pStyle w:val="3"/>
      </w:pPr>
      <w:bookmarkStart w:id="5" w:name="_Toc101165992"/>
      <w:r>
        <w:t>С</w:t>
      </w:r>
      <w:r w:rsidR="00D1263A">
        <w:t>пектрально</w:t>
      </w:r>
      <w:r>
        <w:t>е</w:t>
      </w:r>
      <w:r w:rsidR="00D1263A">
        <w:t xml:space="preserve"> </w:t>
      </w:r>
      <w:r w:rsidR="00D1263A" w:rsidRPr="003F0859">
        <w:t>сверхвычитани</w:t>
      </w:r>
      <w:r w:rsidRPr="003F0859">
        <w:t>е</w:t>
      </w:r>
      <w:bookmarkEnd w:id="5"/>
    </w:p>
    <w:p w14:paraId="72039616" w14:textId="4CA90D15" w:rsidR="004F174F" w:rsidRDefault="004E49B5" w:rsidP="00534807">
      <w:pPr>
        <w:pStyle w:val="51"/>
        <w:rPr>
          <w:rStyle w:val="52"/>
          <w:rFonts w:eastAsia="Calibri"/>
          <w:szCs w:val="26"/>
        </w:rPr>
      </w:pPr>
      <w:r>
        <w:t xml:space="preserve">Для уменьшения музыкального шума, возникающего в базовом алгоритме спектрального вычитания </w:t>
      </w:r>
      <w:r w:rsidR="0096385C">
        <w:t>используется данн</w:t>
      </w:r>
      <w:r w:rsidR="001E4103">
        <w:t>ая модификация</w:t>
      </w:r>
      <w:r w:rsidR="0096385C">
        <w:t xml:space="preserve"> </w:t>
      </w:r>
      <w:r w:rsidR="005F0FE5">
        <w:t>алгоритм</w:t>
      </w:r>
      <w:r w:rsidR="001E4103">
        <w:t>а</w:t>
      </w:r>
      <w:r w:rsidR="0096385C">
        <w:t>.</w:t>
      </w:r>
      <w:r w:rsidR="00914E72">
        <w:t xml:space="preserve"> </w:t>
      </w:r>
      <w:r w:rsidR="00D86211">
        <w:t xml:space="preserve">В </w:t>
      </w:r>
      <w:r w:rsidR="001E4103">
        <w:t>ней</w:t>
      </w:r>
      <w:r w:rsidR="00D86211">
        <w:t xml:space="preserve"> вводятся два дополнительных параметра: </w:t>
      </w:r>
      <w:r w:rsidR="00C84D60">
        <w:t xml:space="preserve">коэффициент сверхвычитания </w:t>
      </w:r>
      <w:r w:rsidR="009C1255" w:rsidRPr="008433B3">
        <w:t>α</w:t>
      </w:r>
      <w:r w:rsidR="009C1255">
        <w:t xml:space="preserve"> </w:t>
      </w:r>
      <w:r w:rsidR="00C84D60">
        <w:t xml:space="preserve">и </w:t>
      </w:r>
      <w:r w:rsidR="00AC5DFA">
        <w:t>коэффициент спектрального минимума</w:t>
      </w:r>
      <w:r w:rsidR="00B46074">
        <w:t xml:space="preserve"> шума </w:t>
      </w:r>
      <w:r w:rsidR="009C1255" w:rsidRPr="008433B3">
        <w:t>β</w:t>
      </w:r>
      <w:r w:rsidR="00504501">
        <w:t xml:space="preserve"> </w:t>
      </w:r>
      <w:r w:rsidR="004953B7" w:rsidRPr="00534807">
        <w:t>[2]</w:t>
      </w:r>
      <w:r w:rsidR="009C1255">
        <w:t>.</w:t>
      </w:r>
      <w:r w:rsidR="000C09F9" w:rsidRPr="000C09F9">
        <w:t xml:space="preserve"> </w:t>
      </w:r>
      <w:r w:rsidR="002D22A5">
        <w:rPr>
          <w:rStyle w:val="52"/>
          <w:rFonts w:eastAsia="Calibri"/>
          <w:szCs w:val="26"/>
        </w:rPr>
        <w:t>Амплитудный спектр очищенного сигнала вычисляется следующим образом:</w:t>
      </w:r>
    </w:p>
    <w:p w14:paraId="0841E429" w14:textId="77777777" w:rsidR="008433B3" w:rsidRDefault="008433B3" w:rsidP="00534807">
      <w:pPr>
        <w:pStyle w:val="51"/>
        <w:rPr>
          <w:rStyle w:val="52"/>
          <w:rFonts w:eastAsia="Calibri"/>
          <w:szCs w:val="26"/>
        </w:rPr>
      </w:pPr>
    </w:p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8433B3" w:rsidRPr="00D02387" w14:paraId="30355E58" w14:textId="77777777" w:rsidTr="003F0859">
        <w:trPr>
          <w:trHeight w:val="376"/>
        </w:trPr>
        <w:tc>
          <w:tcPr>
            <w:tcW w:w="8434" w:type="dxa"/>
          </w:tcPr>
          <w:p w14:paraId="0E1B7E9B" w14:textId="41EC8E39" w:rsidR="008433B3" w:rsidRPr="00D02387" w:rsidRDefault="00E46B57" w:rsidP="00CC5BFD">
            <w:pPr>
              <w:ind w:left="743" w:right="-36" w:firstLine="0"/>
              <w:rPr>
                <w:i/>
                <w:szCs w:val="28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|</m:t>
                    </m:r>
                    <m:acc>
                      <m:acc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S</m:t>
                        </m:r>
                      </m:e>
                    </m:acc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(ω)|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–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|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X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&gt; (α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+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ascii="Cambria Math" w:eastAsia="Calibri"/>
                            <w:iCs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</w:rPr>
                          <m:t>β)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</w:rPr>
                              <m:t>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β|</m:t>
                            </m:r>
                            <m:acc>
                              <m:acc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</w:rPr>
                                  <m:t>D</m:t>
                                </m:r>
                              </m:e>
                            </m:acc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(ω)|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иначе,      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 xml:space="preserve">          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4FD4C278" w14:textId="6B93D36C" w:rsidR="008433B3" w:rsidRPr="00D02387" w:rsidRDefault="008433B3" w:rsidP="003F0859">
            <w:pPr>
              <w:ind w:right="40" w:firstLine="0"/>
              <w:jc w:val="right"/>
              <w:rPr>
                <w:szCs w:val="28"/>
              </w:rPr>
            </w:pPr>
            <w:r w:rsidRPr="00D02387">
              <w:rPr>
                <w:szCs w:val="28"/>
              </w:rPr>
              <w:t>(</w:t>
            </w:r>
            <w:r w:rsidRPr="00D02387">
              <w:rPr>
                <w:szCs w:val="28"/>
                <w:highlight w:val="green"/>
              </w:rPr>
              <w:t>1.</w:t>
            </w:r>
            <w:r w:rsidR="001D19CF" w:rsidRPr="00D02387">
              <w:rPr>
                <w:szCs w:val="28"/>
                <w:highlight w:val="green"/>
              </w:rPr>
              <w:t>6</w:t>
            </w:r>
            <w:r w:rsidRPr="00D02387">
              <w:rPr>
                <w:szCs w:val="28"/>
              </w:rPr>
              <w:t>)</w:t>
            </w:r>
          </w:p>
        </w:tc>
      </w:tr>
    </w:tbl>
    <w:p w14:paraId="7A1F09AA" w14:textId="77777777" w:rsidR="008433B3" w:rsidRDefault="008433B3" w:rsidP="008433B3">
      <w:pPr>
        <w:pStyle w:val="51"/>
        <w:ind w:firstLine="0"/>
        <w:rPr>
          <w:rStyle w:val="52"/>
          <w:rFonts w:eastAsia="Calibri"/>
          <w:szCs w:val="26"/>
        </w:rPr>
      </w:pPr>
    </w:p>
    <w:p w14:paraId="10C9A11C" w14:textId="0870EA08" w:rsidR="00822E1B" w:rsidRDefault="00822E1B" w:rsidP="008433B3">
      <w:pPr>
        <w:pStyle w:val="51"/>
        <w:ind w:firstLine="0"/>
        <w:rPr>
          <w:rStyle w:val="52"/>
          <w:rFonts w:eastAsia="Calibri"/>
          <w:szCs w:val="26"/>
        </w:rPr>
      </w:pPr>
      <w:r>
        <w:rPr>
          <w:rStyle w:val="52"/>
          <w:rFonts w:eastAsia="Calibri"/>
          <w:szCs w:val="26"/>
        </w:rPr>
        <w:t xml:space="preserve">при этом </w:t>
      </w:r>
      <w:r w:rsidR="006F67BB">
        <w:rPr>
          <w:rStyle w:val="52"/>
          <w:rFonts w:eastAsia="Calibri"/>
          <w:szCs w:val="26"/>
        </w:rPr>
        <w:t>α ≥ 1</w:t>
      </w:r>
      <w:r w:rsidR="00D92024">
        <w:rPr>
          <w:rStyle w:val="52"/>
          <w:rFonts w:eastAsia="Calibri"/>
          <w:szCs w:val="26"/>
        </w:rPr>
        <w:t xml:space="preserve">, 0 </w:t>
      </w:r>
      <w:r w:rsidR="00D92024" w:rsidRPr="00BA24DC">
        <w:rPr>
          <w:rStyle w:val="52"/>
          <w:rFonts w:eastAsia="Calibri"/>
          <w:szCs w:val="26"/>
        </w:rPr>
        <w:t>&lt;</w:t>
      </w:r>
      <w:r w:rsidR="00046993">
        <w:rPr>
          <w:rStyle w:val="52"/>
          <w:rFonts w:eastAsia="Calibri"/>
          <w:szCs w:val="26"/>
        </w:rPr>
        <w:t xml:space="preserve"> </w:t>
      </w:r>
      <w:r w:rsidR="00D92024">
        <w:rPr>
          <w:rStyle w:val="52"/>
          <w:rFonts w:eastAsia="Calibri"/>
          <w:szCs w:val="26"/>
          <w:lang w:val="en-US"/>
        </w:rPr>
        <w:t>β</w:t>
      </w:r>
      <w:r w:rsidR="00D92024" w:rsidRPr="00BA24DC">
        <w:rPr>
          <w:rStyle w:val="52"/>
          <w:rFonts w:eastAsia="Calibri"/>
          <w:szCs w:val="26"/>
        </w:rPr>
        <w:t xml:space="preserve"> &lt;&lt;</w:t>
      </w:r>
      <w:r w:rsidR="00D07A02" w:rsidRPr="00BA24DC">
        <w:rPr>
          <w:rStyle w:val="52"/>
          <w:rFonts w:eastAsia="Calibri"/>
          <w:szCs w:val="26"/>
        </w:rPr>
        <w:t xml:space="preserve"> 1</w:t>
      </w:r>
      <w:r w:rsidR="00C63B65">
        <w:rPr>
          <w:rStyle w:val="52"/>
          <w:rFonts w:eastAsia="Calibri"/>
          <w:szCs w:val="26"/>
        </w:rPr>
        <w:t>.</w:t>
      </w:r>
    </w:p>
    <w:p w14:paraId="464E69F2" w14:textId="096941F3" w:rsidR="002D22A5" w:rsidRDefault="004953B7" w:rsidP="00534807">
      <w:pPr>
        <w:pStyle w:val="51"/>
      </w:pPr>
      <w:r>
        <w:rPr>
          <w:rStyle w:val="52"/>
          <w:rFonts w:eastAsia="Calibri"/>
        </w:rPr>
        <w:t>К</w:t>
      </w:r>
      <w:r w:rsidR="00E32FA9">
        <w:rPr>
          <w:rStyle w:val="52"/>
          <w:rFonts w:eastAsia="Calibri"/>
        </w:rPr>
        <w:t xml:space="preserve">оэффициент сверхвычитания </w:t>
      </w:r>
      <w:r w:rsidR="00E32FA9">
        <w:rPr>
          <w:rStyle w:val="52"/>
          <w:rFonts w:eastAsia="Calibri"/>
          <w:szCs w:val="26"/>
        </w:rPr>
        <w:t xml:space="preserve">α </w:t>
      </w:r>
      <w:r w:rsidR="00CD2567">
        <w:rPr>
          <w:rStyle w:val="52"/>
          <w:rFonts w:eastAsia="Calibri"/>
          <w:szCs w:val="26"/>
        </w:rPr>
        <w:t xml:space="preserve">позволяет </w:t>
      </w:r>
      <w:r w:rsidR="007217C3">
        <w:rPr>
          <w:rStyle w:val="52"/>
          <w:rFonts w:eastAsia="Calibri"/>
          <w:szCs w:val="26"/>
        </w:rPr>
        <w:t xml:space="preserve">увеличить вычитаемый </w:t>
      </w:r>
      <w:r w:rsidR="00251E4A">
        <w:rPr>
          <w:rStyle w:val="52"/>
          <w:rFonts w:eastAsia="Calibri"/>
          <w:szCs w:val="26"/>
        </w:rPr>
        <w:t>амплитудный спектр шума, что приводит к лучшему очищению сигнала от шума, в то время как</w:t>
      </w:r>
      <w:r w:rsidR="00BA1D19">
        <w:rPr>
          <w:rStyle w:val="52"/>
          <w:rFonts w:eastAsia="Calibri"/>
          <w:szCs w:val="26"/>
        </w:rPr>
        <w:t xml:space="preserve"> </w:t>
      </w:r>
      <w:r w:rsidR="00AC5DFA">
        <w:t xml:space="preserve">коэффициент спектрального минимума шума </w:t>
      </w:r>
      <w:r w:rsidR="00AC5DFA" w:rsidRPr="008433B3">
        <w:t>β</w:t>
      </w:r>
      <w:r w:rsidR="00AC5DFA">
        <w:t xml:space="preserve"> </w:t>
      </w:r>
      <w:r w:rsidR="00BA5745">
        <w:t xml:space="preserve">уменьшает воспринимаемый </w:t>
      </w:r>
      <w:r w:rsidR="000530E1">
        <w:t xml:space="preserve">музыкальный шум. </w:t>
      </w:r>
      <w:r w:rsidR="00CB0B88">
        <w:t xml:space="preserve">При больших значениях β остаточный шум достаточно ощутим, а при низких возникает высокий уровень музыкального шума. </w:t>
      </w:r>
      <w:r w:rsidR="000530E1">
        <w:t xml:space="preserve">Таким образом, </w:t>
      </w:r>
      <w:r w:rsidR="00C337B6">
        <w:t xml:space="preserve">использование коэффициентов α и β позволяет добиться </w:t>
      </w:r>
      <w:r w:rsidR="00E703F4">
        <w:t xml:space="preserve">компромисса между количеством остаточного шума и </w:t>
      </w:r>
      <w:r w:rsidR="00712DE7">
        <w:t>уровнем воспринимаемого музыкального шума.</w:t>
      </w:r>
    </w:p>
    <w:p w14:paraId="74E79AD2" w14:textId="470E12B6" w:rsidR="00CB0B88" w:rsidRDefault="005D2AF2" w:rsidP="00534807">
      <w:pPr>
        <w:pStyle w:val="51"/>
      </w:pPr>
      <w:r>
        <w:t xml:space="preserve">Преимуществом данного </w:t>
      </w:r>
      <w:r w:rsidR="004953B7">
        <w:t>подхода</w:t>
      </w:r>
      <w:r>
        <w:t xml:space="preserve"> является лучшая очистка сигнала </w:t>
      </w:r>
      <w:r w:rsidR="00C44FBE">
        <w:t>от шума, чем при использовании базового алгоритма</w:t>
      </w:r>
      <w:r w:rsidR="00642090">
        <w:t xml:space="preserve">, и лучшее подавление музыкального шума. </w:t>
      </w:r>
      <w:r w:rsidR="003B5ED8">
        <w:t>Однако</w:t>
      </w:r>
      <w:r w:rsidR="004912DF">
        <w:t xml:space="preserve"> после применения присутствует </w:t>
      </w:r>
      <w:r w:rsidR="00616D6D">
        <w:t>остаточн</w:t>
      </w:r>
      <w:r w:rsidR="004912DF">
        <w:t>ый</w:t>
      </w:r>
      <w:r w:rsidR="00616D6D">
        <w:t xml:space="preserve"> шум</w:t>
      </w:r>
      <w:r w:rsidR="003B5ED8">
        <w:t>, влияющ</w:t>
      </w:r>
      <w:r w:rsidR="004912DF">
        <w:t>ий</w:t>
      </w:r>
      <w:r w:rsidR="003B5ED8">
        <w:t xml:space="preserve"> на качество сигнала</w:t>
      </w:r>
      <w:r w:rsidR="004912DF">
        <w:t xml:space="preserve">. Так же недостатком алгоритма является допущение, что </w:t>
      </w:r>
      <w:r w:rsidR="00AF4946">
        <w:t xml:space="preserve">шум одинаково влияет на весь речевой </w:t>
      </w:r>
      <w:r w:rsidR="00D246DF">
        <w:t>спектр</w:t>
      </w:r>
      <w:r w:rsidR="001504F5">
        <w:t>, из-за чего используется один коэффициент α для всего спектра речи, в результате чего речь искажается.</w:t>
      </w:r>
    </w:p>
    <w:p w14:paraId="5BFE57D0" w14:textId="77777777" w:rsidR="00CA6909" w:rsidRDefault="00CA6909" w:rsidP="00534807">
      <w:pPr>
        <w:pStyle w:val="51"/>
      </w:pPr>
    </w:p>
    <w:p w14:paraId="6ED6494B" w14:textId="30A6A88B" w:rsidR="00CA6909" w:rsidRDefault="003E41F6" w:rsidP="00CA6909">
      <w:pPr>
        <w:pStyle w:val="3"/>
      </w:pPr>
      <w:bookmarkStart w:id="6" w:name="_Toc101165993"/>
      <w:r>
        <w:lastRenderedPageBreak/>
        <w:t>Субполосное спектральное вычитание</w:t>
      </w:r>
      <w:bookmarkEnd w:id="6"/>
    </w:p>
    <w:p w14:paraId="2D872F8B" w14:textId="37EB9D25" w:rsidR="00A31A50" w:rsidRDefault="00DC17D0" w:rsidP="00703B33">
      <w:r>
        <w:t xml:space="preserve">Реальный шум влияет на речевой сигнал </w:t>
      </w:r>
      <w:r w:rsidR="009873E6">
        <w:t xml:space="preserve">по-разному на разных участках спектра. </w:t>
      </w:r>
      <w:r w:rsidR="00315391">
        <w:t>Сегментное</w:t>
      </w:r>
      <w:r w:rsidR="004D090E">
        <w:t xml:space="preserve"> </w:t>
      </w:r>
      <w:r w:rsidR="002B6C7D">
        <w:t>ОСШ</w:t>
      </w:r>
      <w:r w:rsidR="004D090E">
        <w:t xml:space="preserve"> </w:t>
      </w:r>
      <w:r w:rsidR="00315391">
        <w:t xml:space="preserve">в низкочастотных диапазонах </w:t>
      </w:r>
      <w:r w:rsidR="00111E2D">
        <w:t>значительно выше, чем в высокочастотных</w:t>
      </w:r>
      <w:r w:rsidR="00111E2D" w:rsidRPr="00111E2D">
        <w:t>.</w:t>
      </w:r>
      <w:r w:rsidR="00111E2D">
        <w:t xml:space="preserve"> </w:t>
      </w:r>
      <w:r w:rsidR="00703B33">
        <w:t xml:space="preserve">Идея данной модификации состоит в том, чтобы использовать большие значения коэффициента сверхвычитания α </w:t>
      </w:r>
      <w:r w:rsidR="00F77333">
        <w:t>на частотах</w:t>
      </w:r>
      <w:r w:rsidR="00FB092D">
        <w:t xml:space="preserve"> с низким</w:t>
      </w:r>
      <w:r w:rsidR="002B6C7D">
        <w:t xml:space="preserve"> значением ОСШ</w:t>
      </w:r>
      <w:r w:rsidR="008E3179">
        <w:t xml:space="preserve"> и малые – на частотах с высоким</w:t>
      </w:r>
      <w:r w:rsidR="00384ABD">
        <w:t xml:space="preserve"> </w:t>
      </w:r>
      <w:r w:rsidR="00384ABD" w:rsidRPr="00111E2D">
        <w:t>[2]</w:t>
      </w:r>
      <w:r w:rsidR="008E3179">
        <w:t>.</w:t>
      </w:r>
    </w:p>
    <w:p w14:paraId="1DABB984" w14:textId="383ADC1E" w:rsidR="005A782E" w:rsidRDefault="002A6386" w:rsidP="00703B33">
      <w:r>
        <w:t xml:space="preserve">В этой модификации алгоритма спектр сигнала делится на </w:t>
      </w:r>
      <w:r>
        <w:rPr>
          <w:lang w:val="en-US"/>
        </w:rPr>
        <w:t>k</w:t>
      </w:r>
      <w:r w:rsidRPr="002A6386">
        <w:t xml:space="preserve"> </w:t>
      </w:r>
      <w:r w:rsidR="0062003E">
        <w:t>непере</w:t>
      </w:r>
      <w:r w:rsidR="00FD712C">
        <w:t xml:space="preserve">крывающихся </w:t>
      </w:r>
      <w:r w:rsidR="003C733F">
        <w:t xml:space="preserve">полос и в каждой полосе происходит </w:t>
      </w:r>
      <w:r w:rsidR="003D62E3">
        <w:t xml:space="preserve">независимое спектральное вычитание </w:t>
      </w:r>
      <w:r w:rsidR="003D62E3" w:rsidRPr="003D62E3">
        <w:t>[3]</w:t>
      </w:r>
      <w:r w:rsidR="00F722BD">
        <w:t>:</w:t>
      </w:r>
    </w:p>
    <w:p w14:paraId="451B3048" w14:textId="77777777" w:rsidR="00D02387" w:rsidRDefault="00D02387" w:rsidP="00703B33"/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F722BD" w:rsidRPr="003F0859" w14:paraId="5E4E8ABE" w14:textId="77777777" w:rsidTr="003F0859">
        <w:trPr>
          <w:trHeight w:val="376"/>
        </w:trPr>
        <w:tc>
          <w:tcPr>
            <w:tcW w:w="8434" w:type="dxa"/>
          </w:tcPr>
          <w:p w14:paraId="62D8702F" w14:textId="323E3100" w:rsidR="00F722BD" w:rsidRPr="003F0859" w:rsidRDefault="00E46B57" w:rsidP="00216B55">
            <w:pPr>
              <w:ind w:left="743" w:right="-36" w:firstLine="0"/>
              <w:jc w:val="center"/>
              <w:rPr>
                <w:iCs/>
                <w:szCs w:val="28"/>
                <w:lang w:val="en-US"/>
              </w:rPr>
            </w:pPr>
            <m:oMath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–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α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δ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Style w:val="52"/>
                      <w:rFonts w:ascii="Cambria Math" w:eastAsia="Calibri" w:hAnsi="Cambria Math"/>
                      <w:iCs/>
                      <w:szCs w:val="2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Style w:val="52"/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nor/>
                            </m:rPr>
                            <w:rPr>
                              <w:rStyle w:val="52"/>
                              <w:rFonts w:eastAsia="Calibri"/>
                              <w:i/>
                              <w:szCs w:val="28"/>
                              <w:lang w:val="en-US"/>
                            </w:rPr>
                            <m:t>D</m:t>
                          </m:r>
                        </m:e>
                      </m:acc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i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(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</w:rPr>
                    <m:t>ω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)|</m:t>
                  </m:r>
                </m:e>
                <m:sup>
                  <m:r>
                    <m:rPr>
                      <m:nor/>
                    </m:rPr>
                    <w:rPr>
                      <w:rStyle w:val="52"/>
                      <w:rFonts w:eastAsia="Calibri"/>
                      <w:iCs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     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 xml:space="preserve">≤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</w:rPr>
                <m:t>ω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Style w:val="52"/>
                  <w:rFonts w:eastAsia="Calibri"/>
                  <w:iCs/>
                  <w:szCs w:val="28"/>
                  <w:lang w:val="en-US"/>
                </w:rPr>
                <m:t>≤</m:t>
              </m:r>
              <m:r>
                <m:rPr>
                  <m:nor/>
                </m:rPr>
                <w:rPr>
                  <w:rStyle w:val="52"/>
                  <w:rFonts w:ascii="Cambria Math" w:eastAsia="Calibri"/>
                  <w:iCs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Style w:val="52"/>
                      <w:rFonts w:ascii="Cambria Math" w:eastAsia="Calibri" w:hAnsi="Cambria Math"/>
                      <w:i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Style w:val="52"/>
                      <w:rFonts w:eastAsia="Calibri"/>
                      <w:i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Style w:val="52"/>
                  <w:rFonts w:ascii="Cambria Math" w:eastAsia="Calibri" w:hAnsi="Cambria Math"/>
                  <w:szCs w:val="28"/>
                  <w:lang w:val="en-US"/>
                </w:rPr>
                <m:t xml:space="preserve"> </m:t>
              </m:r>
            </m:oMath>
            <w:r w:rsidR="00216B55" w:rsidRPr="003F0859">
              <w:rPr>
                <w:rStyle w:val="52"/>
                <w:rFonts w:eastAsia="Calibri"/>
                <w:szCs w:val="28"/>
                <w:lang w:val="en-US"/>
              </w:rPr>
              <w:t>,</w:t>
            </w:r>
          </w:p>
        </w:tc>
        <w:tc>
          <w:tcPr>
            <w:tcW w:w="1172" w:type="dxa"/>
            <w:vAlign w:val="center"/>
          </w:tcPr>
          <w:p w14:paraId="2454A51A" w14:textId="3A1D04EE" w:rsidR="00F722BD" w:rsidRPr="003F0859" w:rsidRDefault="00F722BD" w:rsidP="003F0859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3F0859">
              <w:rPr>
                <w:szCs w:val="28"/>
                <w:lang w:val="en-US"/>
              </w:rPr>
              <w:t>(</w:t>
            </w:r>
            <w:r w:rsidRPr="003F0859">
              <w:rPr>
                <w:szCs w:val="28"/>
                <w:highlight w:val="green"/>
                <w:lang w:val="en-US"/>
              </w:rPr>
              <w:t>1.</w:t>
            </w:r>
            <w:r w:rsidR="00216B55" w:rsidRPr="003F0859">
              <w:rPr>
                <w:szCs w:val="28"/>
                <w:highlight w:val="green"/>
                <w:lang w:val="en-US"/>
              </w:rPr>
              <w:t>7</w:t>
            </w:r>
            <w:r w:rsidRPr="003F0859">
              <w:rPr>
                <w:szCs w:val="28"/>
                <w:lang w:val="en-US"/>
              </w:rPr>
              <w:t>)</w:t>
            </w:r>
          </w:p>
        </w:tc>
      </w:tr>
    </w:tbl>
    <w:p w14:paraId="3A20BC95" w14:textId="77777777" w:rsidR="00F722BD" w:rsidRDefault="00F722BD" w:rsidP="00703B33"/>
    <w:p w14:paraId="40A55395" w14:textId="2B157D70" w:rsidR="00262121" w:rsidRDefault="00262121" w:rsidP="00262121">
      <w:pPr>
        <w:ind w:firstLine="0"/>
        <w:rPr>
          <w:rStyle w:val="52"/>
          <w:rFonts w:eastAsia="Calibri"/>
          <w:szCs w:val="26"/>
          <w:lang w:eastAsia="en-US"/>
        </w:rPr>
      </w:pPr>
      <w:r>
        <w:t xml:space="preserve">где </w:t>
      </w:r>
      <w:proofErr w:type="spellStart"/>
      <w:r w:rsidR="00A11C0B" w:rsidRPr="00C67B41">
        <w:rPr>
          <w:i/>
          <w:iCs/>
          <w:lang w:val="en-US"/>
        </w:rPr>
        <w:t>i</w:t>
      </w:r>
      <w:proofErr w:type="spellEnd"/>
      <w:r w:rsidR="00A11C0B" w:rsidRPr="00D92713">
        <w:t xml:space="preserve"> – </w:t>
      </w:r>
      <w:r w:rsidR="00A11C0B">
        <w:t xml:space="preserve">номер полосы;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α</m:t>
            </m:r>
          </m:e>
          <m:sub>
            <w:proofErr w:type="spellStart"/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  <w:proofErr w:type="spellEnd"/>
          </m:sub>
        </m:sSub>
      </m:oMath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 w:rsidR="007F027A">
        <w:rPr>
          <w:rStyle w:val="52"/>
          <w:rFonts w:eastAsia="Calibri"/>
          <w:iCs/>
          <w:szCs w:val="26"/>
          <w:lang w:eastAsia="en-US"/>
        </w:rPr>
        <w:t>–</w:t>
      </w:r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w:r w:rsidR="007F027A">
        <w:rPr>
          <w:rStyle w:val="52"/>
          <w:rFonts w:eastAsia="Calibri"/>
          <w:iCs/>
          <w:szCs w:val="26"/>
          <w:lang w:eastAsia="en-US"/>
        </w:rPr>
        <w:t>коэффициент сверхвычитания, зависящи</w:t>
      </w:r>
      <w:r w:rsidR="00C24645">
        <w:rPr>
          <w:rStyle w:val="52"/>
          <w:rFonts w:eastAsia="Calibri"/>
          <w:iCs/>
          <w:szCs w:val="26"/>
          <w:lang w:eastAsia="en-US"/>
        </w:rPr>
        <w:t>й</w:t>
      </w:r>
      <w:r w:rsidR="007F027A">
        <w:rPr>
          <w:rStyle w:val="52"/>
          <w:rFonts w:eastAsia="Calibri"/>
          <w:iCs/>
          <w:szCs w:val="26"/>
          <w:lang w:eastAsia="en-US"/>
        </w:rPr>
        <w:t xml:space="preserve"> от значения ОСШ</w:t>
      </w:r>
      <w:r w:rsidR="00A6714E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A6714E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A6714E" w:rsidRPr="00A6714E">
        <w:rPr>
          <w:rStyle w:val="52"/>
          <w:rFonts w:eastAsia="Calibri"/>
          <w:iCs/>
          <w:szCs w:val="26"/>
          <w:lang w:eastAsia="en-US"/>
        </w:rPr>
        <w:t>-</w:t>
      </w:r>
      <w:r w:rsidR="00A6714E">
        <w:rPr>
          <w:rStyle w:val="52"/>
          <w:rFonts w:eastAsia="Calibri"/>
          <w:iCs/>
          <w:szCs w:val="26"/>
          <w:lang w:eastAsia="en-US"/>
        </w:rPr>
        <w:t>й полосе</w:t>
      </w:r>
      <w:r w:rsidR="00B67C92">
        <w:rPr>
          <w:rStyle w:val="52"/>
          <w:rFonts w:eastAsia="Calibri"/>
          <w:iCs/>
          <w:szCs w:val="26"/>
          <w:lang w:eastAsia="en-US"/>
        </w:rPr>
        <w:t>;</w:t>
      </w:r>
      <w:r w:rsidR="007F027A" w:rsidRPr="007F027A">
        <w:rPr>
          <w:rStyle w:val="52"/>
          <w:rFonts w:eastAsia="Calibri"/>
          <w:iCs/>
          <w:szCs w:val="26"/>
          <w:lang w:eastAsia="en-US"/>
        </w:rPr>
        <w:t xml:space="preserve"> </w:t>
      </w:r>
      <m:oMath>
        <m:sSub>
          <m:sSubPr>
            <m:ctrlPr>
              <w:rPr>
                <w:rStyle w:val="52"/>
                <w:rFonts w:ascii="Cambria Math" w:eastAsia="Calibri" w:hAnsi="Cambria Math"/>
                <w:iCs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Cs/>
                <w:szCs w:val="26"/>
              </w:rPr>
              <m:t>δ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7F027A">
        <w:rPr>
          <w:rStyle w:val="52"/>
          <w:rFonts w:eastAsia="Calibri"/>
          <w:iCs/>
          <w:szCs w:val="26"/>
          <w:lang w:eastAsia="en-US"/>
        </w:rPr>
        <w:t xml:space="preserve"> –</w:t>
      </w:r>
      <w:r w:rsidR="00B67C92">
        <w:rPr>
          <w:rStyle w:val="52"/>
          <w:rFonts w:eastAsia="Calibri"/>
          <w:iCs/>
          <w:szCs w:val="26"/>
          <w:lang w:eastAsia="en-US"/>
        </w:rPr>
        <w:t xml:space="preserve"> </w:t>
      </w:r>
      <w:r w:rsidR="00624782">
        <w:rPr>
          <w:rStyle w:val="52"/>
          <w:rFonts w:eastAsia="Calibri"/>
          <w:iCs/>
          <w:szCs w:val="26"/>
          <w:lang w:eastAsia="en-US"/>
        </w:rPr>
        <w:t xml:space="preserve">дополнительный </w:t>
      </w:r>
      <w:r w:rsidR="00B67C92">
        <w:rPr>
          <w:rStyle w:val="52"/>
          <w:rFonts w:eastAsia="Calibri"/>
          <w:iCs/>
          <w:szCs w:val="26"/>
          <w:lang w:eastAsia="en-US"/>
        </w:rPr>
        <w:t>коэффициент</w:t>
      </w:r>
      <w:r w:rsidR="00624782">
        <w:rPr>
          <w:rStyle w:val="52"/>
          <w:rFonts w:eastAsia="Calibri"/>
          <w:iCs/>
          <w:szCs w:val="26"/>
          <w:lang w:eastAsia="en-US"/>
        </w:rPr>
        <w:t xml:space="preserve"> вычитания</w:t>
      </w:r>
      <w:r w:rsidR="00A6714E">
        <w:rPr>
          <w:rStyle w:val="52"/>
          <w:rFonts w:eastAsia="Calibri"/>
          <w:iCs/>
          <w:szCs w:val="26"/>
          <w:lang w:eastAsia="en-US"/>
        </w:rPr>
        <w:t xml:space="preserve"> в </w:t>
      </w:r>
      <w:proofErr w:type="spellStart"/>
      <w:r w:rsidR="002510A2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>
        <w:rPr>
          <w:rStyle w:val="52"/>
          <w:rFonts w:eastAsia="Calibri"/>
          <w:iCs/>
          <w:szCs w:val="26"/>
          <w:lang w:eastAsia="en-US"/>
        </w:rPr>
        <w:t>-й полосе</w:t>
      </w:r>
      <w:r w:rsidR="00624782">
        <w:rPr>
          <w:rStyle w:val="52"/>
          <w:rFonts w:eastAsia="Calibri"/>
          <w:iCs/>
          <w:szCs w:val="26"/>
          <w:lang w:eastAsia="en-US"/>
        </w:rPr>
        <w:t>, который устанавливается отдельно для каждой полосы</w:t>
      </w:r>
      <w:r w:rsidR="0081156E">
        <w:rPr>
          <w:rStyle w:val="52"/>
          <w:rFonts w:eastAsia="Calibri"/>
          <w:iCs/>
          <w:szCs w:val="26"/>
          <w:lang w:eastAsia="en-US"/>
        </w:rPr>
        <w:t xml:space="preserve">;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b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81156E">
        <w:rPr>
          <w:rStyle w:val="52"/>
          <w:rFonts w:eastAsia="Calibri"/>
          <w:szCs w:val="26"/>
          <w:lang w:eastAsia="en-US"/>
        </w:rPr>
        <w:t xml:space="preserve"> и </w:t>
      </w:r>
      <m:oMath>
        <m:sSub>
          <m:sSubPr>
            <m:ctrlPr>
              <w:rPr>
                <w:rStyle w:val="52"/>
                <w:rFonts w:ascii="Cambria Math" w:eastAsia="Calibri" w:hAnsi="Cambria Math"/>
                <w:i/>
                <w:szCs w:val="26"/>
                <w:lang w:eastAsia="en-US"/>
              </w:rPr>
            </m:ctrlPr>
          </m:sSubPr>
          <m:e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e</m:t>
            </m:r>
          </m:e>
          <m:sub>
            <m:r>
              <m:rPr>
                <m:nor/>
              </m:rPr>
              <w:rPr>
                <w:rStyle w:val="52"/>
                <w:rFonts w:eastAsia="Calibri"/>
                <w:i/>
                <w:szCs w:val="26"/>
                <w:lang w:val="en-US"/>
              </w:rPr>
              <m:t>i</m:t>
            </m:r>
          </m:sub>
        </m:sSub>
      </m:oMath>
      <w:r w:rsidR="0081156E">
        <w:rPr>
          <w:rStyle w:val="52"/>
          <w:rFonts w:eastAsia="Calibri"/>
          <w:szCs w:val="26"/>
          <w:lang w:eastAsia="en-US"/>
        </w:rPr>
        <w:t xml:space="preserve"> –</w:t>
      </w:r>
      <w:r w:rsidR="000B0EAF">
        <w:rPr>
          <w:rStyle w:val="52"/>
          <w:rFonts w:eastAsia="Calibri"/>
          <w:szCs w:val="26"/>
          <w:lang w:eastAsia="en-US"/>
        </w:rPr>
        <w:t xml:space="preserve"> </w:t>
      </w:r>
      <w:r w:rsidR="002510A2">
        <w:rPr>
          <w:rStyle w:val="52"/>
          <w:rFonts w:eastAsia="Calibri"/>
          <w:szCs w:val="26"/>
          <w:lang w:eastAsia="en-US"/>
        </w:rPr>
        <w:t xml:space="preserve">минимальное и максимальное значение частоты </w:t>
      </w:r>
      <w:proofErr w:type="spellStart"/>
      <w:r w:rsidR="002510A2" w:rsidRPr="00C67B41">
        <w:rPr>
          <w:rStyle w:val="52"/>
          <w:rFonts w:eastAsia="Calibri"/>
          <w:i/>
          <w:iCs/>
          <w:szCs w:val="26"/>
          <w:lang w:val="en-US" w:eastAsia="en-US"/>
        </w:rPr>
        <w:t>i</w:t>
      </w:r>
      <w:proofErr w:type="spellEnd"/>
      <w:r w:rsidR="002510A2" w:rsidRPr="002510A2">
        <w:rPr>
          <w:rStyle w:val="52"/>
          <w:rFonts w:eastAsia="Calibri"/>
          <w:szCs w:val="26"/>
          <w:lang w:eastAsia="en-US"/>
        </w:rPr>
        <w:t>-</w:t>
      </w:r>
      <w:r w:rsidR="002510A2">
        <w:rPr>
          <w:rStyle w:val="52"/>
          <w:rFonts w:eastAsia="Calibri"/>
          <w:szCs w:val="26"/>
          <w:lang w:eastAsia="en-US"/>
        </w:rPr>
        <w:t xml:space="preserve">й полосы </w:t>
      </w:r>
      <w:r w:rsidR="0042797B">
        <w:rPr>
          <w:rStyle w:val="52"/>
          <w:rFonts w:eastAsia="Calibri"/>
          <w:szCs w:val="26"/>
          <w:lang w:eastAsia="en-US"/>
        </w:rPr>
        <w:t>соответственно</w:t>
      </w:r>
      <w:r w:rsidR="002510A2">
        <w:rPr>
          <w:rStyle w:val="52"/>
          <w:rFonts w:eastAsia="Calibri"/>
          <w:szCs w:val="26"/>
          <w:lang w:eastAsia="en-US"/>
        </w:rPr>
        <w:t>.</w:t>
      </w:r>
    </w:p>
    <w:p w14:paraId="5BDE2589" w14:textId="1AE9221F" w:rsidR="0042797B" w:rsidRPr="002510A2" w:rsidRDefault="00F8273F" w:rsidP="0042797B">
      <w:r>
        <w:t>В</w:t>
      </w:r>
      <w:r w:rsidR="006E59F6">
        <w:t xml:space="preserve"> случае получения </w:t>
      </w:r>
      <w:r>
        <w:t>отрицательного результата в правой части выражения (</w:t>
      </w:r>
      <w:r w:rsidRPr="00F8273F">
        <w:rPr>
          <w:highlight w:val="green"/>
        </w:rPr>
        <w:t>1.7</w:t>
      </w:r>
      <w:r>
        <w:t>) необходимо провести</w:t>
      </w:r>
      <w:r w:rsidR="00883AF4">
        <w:t xml:space="preserve"> ограничение </w:t>
      </w:r>
      <w:r w:rsidR="00F60F0E">
        <w:t>отрицательных компонентов:</w:t>
      </w:r>
    </w:p>
    <w:p w14:paraId="6D381A34" w14:textId="77777777" w:rsidR="00262121" w:rsidRDefault="00262121" w:rsidP="00703B33"/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F722BD" w:rsidRPr="00D02387" w14:paraId="08BD1CC6" w14:textId="77777777" w:rsidTr="00D02387">
        <w:trPr>
          <w:trHeight w:val="376"/>
        </w:trPr>
        <w:tc>
          <w:tcPr>
            <w:tcW w:w="8434" w:type="dxa"/>
          </w:tcPr>
          <w:p w14:paraId="052979A8" w14:textId="41AD802D" w:rsidR="00F722BD" w:rsidRPr="00D02387" w:rsidRDefault="00E46B57" w:rsidP="00CC5BFD">
            <w:pPr>
              <w:ind w:left="743" w:right="-36" w:firstLine="0"/>
              <w:rPr>
                <w:i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Style w:val="52"/>
                        <w:rFonts w:ascii="Cambria Math" w:eastAsia="Calibri" w:hAnsi="Cambria Math"/>
                        <w:iCs/>
                        <w:szCs w:val="28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Style w:val="52"/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/>
                                <w:szCs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</w:rPr>
                      <m:t>ω</m:t>
                    </m:r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)|</m:t>
                    </m:r>
                  </m:e>
                  <m:sup>
                    <m:r>
                      <m:rPr>
                        <m:nor/>
                      </m:rPr>
                      <w:rPr>
                        <w:rStyle w:val="52"/>
                        <w:rFonts w:eastAsia="Calibri"/>
                        <w:iCs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m:rPr>
                    <m:nor/>
                  </m:rPr>
                  <w:rPr>
                    <w:rStyle w:val="52"/>
                    <w:rFonts w:eastAsia="Calibri"/>
                    <w:iCs/>
                    <w:szCs w:val="28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,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     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Style w:val="52"/>
                            <w:rFonts w:eastAsia="Calibri"/>
                            <w:iCs/>
                            <w:szCs w:val="28"/>
                            <w:lang w:val="en-US"/>
                          </w:rPr>
                          <m:t>&gt; 0</m:t>
                        </m:r>
                      </m:e>
                      <m:e>
                        <m:r>
                          <m:rPr>
                            <m:nor/>
                          </m:rPr>
                          <w:rPr>
                            <w:szCs w:val="28"/>
                            <w:lang w:val="en-US"/>
                          </w:rPr>
                          <m:t>β</m:t>
                        </m:r>
                        <m:sSup>
                          <m:sSupPr>
                            <m:ctrlPr>
                              <w:rPr>
                                <w:rStyle w:val="52"/>
                                <w:rFonts w:ascii="Cambria Math" w:eastAsia="Calibri" w:hAnsi="Cambria Math"/>
                                <w:iCs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Style w:val="52"/>
                                    <w:rFonts w:ascii="Cambria Math" w:eastAsia="Calibri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Style w:val="52"/>
                                        <w:rFonts w:ascii="Cambria Math" w:eastAsia="Calibri" w:hAnsi="Cambria Math"/>
                                        <w:i/>
                                        <w:szCs w:val="28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Style w:val="52"/>
                                        <w:rFonts w:eastAsia="Calibri"/>
                                        <w:i/>
                                        <w:szCs w:val="28"/>
                                        <w:lang w:val="en-US"/>
                                      </w:rPr>
                                      <m:t>S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nor/>
                                  </m:rPr>
                                  <w:rPr>
                                    <w:rStyle w:val="52"/>
                                    <w:rFonts w:eastAsia="Calibri"/>
                                    <w:i/>
                                    <w:szCs w:val="28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(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</w:rPr>
                              <m:t>ω</m:t>
                            </m:r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)|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Style w:val="52"/>
                                <w:rFonts w:eastAsia="Calibri"/>
                                <w:iCs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/>
                            <w:szCs w:val="28"/>
                            <w:lang w:val="en-US"/>
                          </w:rPr>
                          <m:t xml:space="preserve">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</w:rPr>
                          <m:t>иначе</m:t>
                        </m:r>
                        <m:r>
                          <m:rPr>
                            <m:nor/>
                          </m:rPr>
                          <w:rPr>
                            <w:rFonts w:ascii="Cambria Math"/>
                            <w:iCs/>
                            <w:szCs w:val="28"/>
                            <w:lang w:val="en-US"/>
                          </w:rPr>
                          <m:t>.</m:t>
                        </m:r>
                        <m:r>
                          <m:rPr>
                            <m:nor/>
                          </m:rPr>
                          <w:rPr>
                            <w:iCs/>
                            <w:szCs w:val="28"/>
                            <w:lang w:val="en-US"/>
                          </w:rPr>
                          <m:t xml:space="preserve">     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72" w:type="dxa"/>
            <w:vAlign w:val="center"/>
          </w:tcPr>
          <w:p w14:paraId="232CCCE4" w14:textId="20D9CC44" w:rsidR="00F722BD" w:rsidRPr="00D02387" w:rsidRDefault="00F722BD" w:rsidP="00D02387">
            <w:pPr>
              <w:ind w:right="40" w:firstLine="0"/>
              <w:jc w:val="right"/>
              <w:rPr>
                <w:szCs w:val="28"/>
                <w:lang w:val="en-US"/>
              </w:rPr>
            </w:pPr>
            <w:r w:rsidRPr="00D02387">
              <w:rPr>
                <w:szCs w:val="28"/>
                <w:lang w:val="en-US"/>
              </w:rPr>
              <w:t>(</w:t>
            </w:r>
            <w:r w:rsidRPr="00D02387">
              <w:rPr>
                <w:szCs w:val="28"/>
                <w:highlight w:val="green"/>
                <w:lang w:val="en-US"/>
              </w:rPr>
              <w:t>1.</w:t>
            </w:r>
            <w:r w:rsidR="003A3055" w:rsidRPr="00D02387">
              <w:rPr>
                <w:szCs w:val="28"/>
                <w:highlight w:val="green"/>
              </w:rPr>
              <w:t>8</w:t>
            </w:r>
            <w:r w:rsidRPr="00D02387">
              <w:rPr>
                <w:szCs w:val="28"/>
                <w:lang w:val="en-US"/>
              </w:rPr>
              <w:t>)</w:t>
            </w:r>
          </w:p>
        </w:tc>
      </w:tr>
    </w:tbl>
    <w:p w14:paraId="562FDC76" w14:textId="77777777" w:rsidR="00F722BD" w:rsidRDefault="00F722BD" w:rsidP="00703B33"/>
    <w:p w14:paraId="7469F64F" w14:textId="3949B666" w:rsidR="003030D7" w:rsidRDefault="003030D7" w:rsidP="00703B33">
      <w:r>
        <w:t xml:space="preserve">На рисунке </w:t>
      </w:r>
      <w:r w:rsidRPr="00D02387">
        <w:rPr>
          <w:highlight w:val="green"/>
        </w:rPr>
        <w:t>1.2</w:t>
      </w:r>
      <w:r>
        <w:t xml:space="preserve"> приведе</w:t>
      </w:r>
      <w:r w:rsidR="00085EF2">
        <w:t>н</w:t>
      </w:r>
      <w:r w:rsidR="00A962C8">
        <w:t xml:space="preserve">о описание последовательности выполнения модификации алгоритма, при это </w:t>
      </w:r>
      <w:r w:rsidR="00700162">
        <w:t>предварительная и последующая обработки совпадают с базовым алгоритмом спектрального вычитания</w:t>
      </w:r>
      <w:r w:rsidR="00C255C2">
        <w:t>.</w:t>
      </w:r>
    </w:p>
    <w:p w14:paraId="4B14BE58" w14:textId="77777777" w:rsidR="003030D7" w:rsidRDefault="003030D7" w:rsidP="00703B33"/>
    <w:p w14:paraId="73CF7E9F" w14:textId="77777777" w:rsidR="00C255C2" w:rsidRDefault="003030D7" w:rsidP="00C255C2">
      <w:pPr>
        <w:keepNext/>
        <w:ind w:firstLine="0"/>
        <w:jc w:val="center"/>
      </w:pPr>
      <w:r w:rsidRPr="003030D7">
        <w:rPr>
          <w:noProof/>
        </w:rPr>
        <w:lastRenderedPageBreak/>
        <w:drawing>
          <wp:inline distT="0" distB="0" distL="0" distR="0" wp14:anchorId="0B939F71" wp14:editId="3FDAAE01">
            <wp:extent cx="1951943" cy="2313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156" cy="233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4AC3" w14:textId="2F1F1D90" w:rsidR="00C255C2" w:rsidRDefault="00C255C2" w:rsidP="00C255C2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 w:rsidR="00B57BAB">
        <w:t>.</w:t>
      </w:r>
      <w:fldSimple w:instr=" SEQ Рисунок \* ARABIC \s 1 ">
        <w:r w:rsidR="00CC5BFD">
          <w:rPr>
            <w:noProof/>
          </w:rPr>
          <w:t>2</w:t>
        </w:r>
      </w:fldSimple>
      <w:r>
        <w:t xml:space="preserve"> – </w:t>
      </w:r>
      <w:r w:rsidR="005D2204">
        <w:t>Структура алгоритма субполосного спектрального вычитания</w:t>
      </w:r>
      <w:r>
        <w:t xml:space="preserve"> </w:t>
      </w:r>
    </w:p>
    <w:p w14:paraId="2EEA4086" w14:textId="77777777" w:rsidR="004E04A8" w:rsidRDefault="004E04A8" w:rsidP="004E04A8"/>
    <w:p w14:paraId="0389EEF5" w14:textId="3FD368B3" w:rsidR="004E4650" w:rsidRDefault="00CB2BA0" w:rsidP="00703B33">
      <w:r>
        <w:t xml:space="preserve">В статье </w:t>
      </w:r>
      <w:r w:rsidRPr="00954D79">
        <w:t>[3]</w:t>
      </w:r>
      <w:r>
        <w:t xml:space="preserve"> </w:t>
      </w:r>
      <w:r w:rsidR="00954D79">
        <w:t xml:space="preserve">говорится, что для получения хорошего качества речи после </w:t>
      </w:r>
      <w:r w:rsidR="003E2CC2">
        <w:t>обработки данн</w:t>
      </w:r>
      <w:r w:rsidR="00384ABD">
        <w:t>ым методов достаточно разделения спектра на четыре полосы.</w:t>
      </w:r>
    </w:p>
    <w:p w14:paraId="474F18F9" w14:textId="612005D0" w:rsidR="00A7392B" w:rsidRDefault="00A7392B" w:rsidP="00703B33">
      <w:r>
        <w:t xml:space="preserve">Преимуществом данного метода </w:t>
      </w:r>
      <w:r w:rsidR="00166D00">
        <w:t xml:space="preserve">над </w:t>
      </w:r>
      <w:r w:rsidR="0051794F">
        <w:t xml:space="preserve">базовым алгоритмом спектрального вычитания является лучшее качество очистки речи от </w:t>
      </w:r>
      <w:r w:rsidR="005071FE">
        <w:t xml:space="preserve">различного рода шумов, а также </w:t>
      </w:r>
      <w:r w:rsidR="00746991">
        <w:t>значительное снижение воспринимаемого музыкального шума</w:t>
      </w:r>
      <w:r w:rsidR="00524CF0">
        <w:t>, при этом дополнительная вычислительная сложность алгоритма минимальна.</w:t>
      </w:r>
    </w:p>
    <w:p w14:paraId="793138A6" w14:textId="77777777" w:rsidR="00FD201E" w:rsidRDefault="00FD201E" w:rsidP="00703B33"/>
    <w:p w14:paraId="3E16733D" w14:textId="14AD04DA" w:rsidR="0031416B" w:rsidRDefault="00EF3D05" w:rsidP="00EF3D05">
      <w:pPr>
        <w:pStyle w:val="2"/>
      </w:pPr>
      <w:bookmarkStart w:id="7" w:name="_Toc101165994"/>
      <w:r>
        <w:t>Адаптивные фильтры</w:t>
      </w:r>
      <w:bookmarkEnd w:id="7"/>
    </w:p>
    <w:p w14:paraId="54976A0C" w14:textId="33EDC153" w:rsidR="002B26EB" w:rsidRPr="00C60988" w:rsidRDefault="009A1F35" w:rsidP="002B26EB">
      <w:pPr>
        <w:pStyle w:val="51"/>
      </w:pPr>
      <w:r>
        <w:t>На адаптивный</w:t>
      </w:r>
      <w:r w:rsidR="002B26EB">
        <w:t xml:space="preserve"> фильтр поступает два сигнала: зашумленный речевой сигнал</w:t>
      </w:r>
      <w:r>
        <w:t xml:space="preserve"> </w:t>
      </w:r>
      <w:r w:rsidR="00C926F3">
        <w:rPr>
          <w:i/>
          <w:iCs/>
          <w:lang w:val="en-US"/>
        </w:rPr>
        <w:t>d</w:t>
      </w:r>
      <w:r w:rsidR="00863928" w:rsidRPr="004D4B17">
        <w:t>(</w:t>
      </w:r>
      <w:r w:rsidR="00863928">
        <w:rPr>
          <w:i/>
          <w:iCs/>
          <w:lang w:val="en-US"/>
        </w:rPr>
        <w:t>k</w:t>
      </w:r>
      <w:r w:rsidR="00863928" w:rsidRPr="004D4B17">
        <w:t>)</w:t>
      </w:r>
      <w:r w:rsidR="002B26EB">
        <w:t>, в котором речь и шум не коррелируют, и мера зашумленного сигнала</w:t>
      </w:r>
      <w:r w:rsidRPr="009A1F35">
        <w:t xml:space="preserve"> </w:t>
      </w:r>
      <w:r w:rsidR="00ED1078">
        <w:rPr>
          <w:i/>
          <w:iCs/>
          <w:lang w:val="en-US"/>
        </w:rPr>
        <w:t>x</w:t>
      </w:r>
      <w:r w:rsidR="00ED1078" w:rsidRPr="004D4B17">
        <w:t>(</w:t>
      </w:r>
      <w:r w:rsidR="00ED1078">
        <w:rPr>
          <w:i/>
          <w:iCs/>
          <w:lang w:val="en-US"/>
        </w:rPr>
        <w:t>k</w:t>
      </w:r>
      <w:r w:rsidR="00ED1078" w:rsidRPr="004D4B17">
        <w:t>)</w:t>
      </w:r>
      <w:r w:rsidR="002B26EB">
        <w:t xml:space="preserve">, коррелирующая с шумом из первого сигнала. </w:t>
      </w:r>
      <w:r w:rsidR="00B466A8">
        <w:t>Цифровой фильтр обрабатывает</w:t>
      </w:r>
      <w:r w:rsidR="002B26EB">
        <w:t xml:space="preserve"> шумовой сигнал для получения оценки шума</w:t>
      </w:r>
      <w:r w:rsidR="00CC4367" w:rsidRPr="00CC4367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i/>
                <w:lang w:val="en-US"/>
              </w:rPr>
              <m:t>y</m:t>
            </m:r>
          </m:e>
        </m:acc>
        <m:r>
          <m:rPr>
            <m:nor/>
          </m:rPr>
          <m:t>(</m:t>
        </m:r>
        <m:r>
          <m:rPr>
            <m:nor/>
          </m:rPr>
          <w:rPr>
            <w:i/>
            <w:iCs/>
          </w:rPr>
          <m:t>k</m:t>
        </m:r>
        <m:r>
          <m:rPr>
            <m:nor/>
          </m:rPr>
          <m:t>)</m:t>
        </m:r>
      </m:oMath>
      <w:r w:rsidR="002B26EB">
        <w:t>, после чего очищенный сигнал</w:t>
      </w:r>
      <w:r w:rsidR="00E251E2" w:rsidRPr="00E251E2">
        <w:t xml:space="preserve">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nor/>
              </m:rPr>
              <w:rPr>
                <w:i/>
                <w:szCs w:val="26"/>
                <w:lang w:val="en-US"/>
              </w:rPr>
              <m:t>s</m:t>
            </m:r>
          </m:e>
        </m:acc>
        <m:r>
          <m:rPr>
            <m:nor/>
          </m:rPr>
          <w:rPr>
            <w:szCs w:val="26"/>
          </w:rPr>
          <m:t>(</m:t>
        </m:r>
        <m:r>
          <m:rPr>
            <m:nor/>
          </m:rPr>
          <w:rPr>
            <w:i/>
            <w:iCs/>
            <w:szCs w:val="26"/>
          </w:rPr>
          <m:t>k</m:t>
        </m:r>
        <m:r>
          <m:rPr>
            <m:nor/>
          </m:rPr>
          <w:rPr>
            <w:szCs w:val="26"/>
          </w:rPr>
          <m:t>)</m:t>
        </m:r>
      </m:oMath>
      <w:r w:rsidR="00C926F3" w:rsidRPr="00C926F3">
        <w:t xml:space="preserve"> </w:t>
      </w:r>
      <w:r w:rsidR="002B26EB">
        <w:t>оценивается как разность зашумленного сигнала и полученной оценки шума. Выходной сигнал является одновременно результирующим очищенным сигналом и сигналом ошибки</w:t>
      </w:r>
      <w:r w:rsidR="00C60988" w:rsidRPr="00C60988">
        <w:t xml:space="preserve"> </w:t>
      </w:r>
      <w:r w:rsidR="004D4B17">
        <w:rPr>
          <w:i/>
          <w:iCs/>
          <w:lang w:val="en-US"/>
        </w:rPr>
        <w:t>e</w:t>
      </w:r>
      <w:r w:rsidR="004D4B17" w:rsidRPr="004D4B17">
        <w:t>(</w:t>
      </w:r>
      <w:r w:rsidR="004D4B17">
        <w:rPr>
          <w:i/>
          <w:iCs/>
          <w:lang w:val="en-US"/>
        </w:rPr>
        <w:t>k</w:t>
      </w:r>
      <w:r w:rsidR="004D4B17" w:rsidRPr="004D4B17">
        <w:t>)</w:t>
      </w:r>
      <w:r w:rsidR="002B26EB">
        <w:t>, применяем для корректировки коэффициентов</w:t>
      </w:r>
      <w:r w:rsidR="00C11930">
        <w:t xml:space="preserve"> цифрового</w:t>
      </w:r>
      <w:r w:rsidR="002B26EB">
        <w:t xml:space="preserve"> фильтр</w:t>
      </w:r>
      <w:r w:rsidR="00C60988">
        <w:t>а.</w:t>
      </w:r>
      <w:r w:rsidR="009C7A04">
        <w:t xml:space="preserve"> </w:t>
      </w:r>
      <w:r w:rsidR="0058372F">
        <w:t xml:space="preserve">Зачастую </w:t>
      </w:r>
      <w:r w:rsidR="00E07045">
        <w:t>критерием минимизации сигнала ошибки</w:t>
      </w:r>
      <w:r w:rsidR="00726106">
        <w:t xml:space="preserve"> </w:t>
      </w:r>
      <w:r w:rsidR="00726106" w:rsidRPr="00C60988">
        <w:rPr>
          <w:i/>
          <w:iCs/>
          <w:lang w:val="en-US"/>
        </w:rPr>
        <w:t>e</w:t>
      </w:r>
      <w:r w:rsidR="00726106" w:rsidRPr="00C60988">
        <w:rPr>
          <w:i/>
          <w:iCs/>
          <w:vertAlign w:val="subscript"/>
          <w:lang w:val="en-US"/>
        </w:rPr>
        <w:t>k</w:t>
      </w:r>
      <w:r w:rsidR="00E07045">
        <w:t xml:space="preserve"> </w:t>
      </w:r>
      <w:r w:rsidR="00726106">
        <w:t>выступает среднее квадратическое отклонение (СКО).</w:t>
      </w:r>
    </w:p>
    <w:p w14:paraId="3012C899" w14:textId="0DA8D289" w:rsidR="0080705F" w:rsidRDefault="004E4F85" w:rsidP="0080705F">
      <w:r>
        <w:t xml:space="preserve">На рисунке </w:t>
      </w:r>
      <w:r w:rsidRPr="004E4F85">
        <w:rPr>
          <w:highlight w:val="green"/>
        </w:rPr>
        <w:t>1.3</w:t>
      </w:r>
      <w:r>
        <w:t xml:space="preserve"> </w:t>
      </w:r>
      <w:r w:rsidR="00C828BB">
        <w:t>изображена</w:t>
      </w:r>
      <w:r w:rsidR="00BB73F8">
        <w:t xml:space="preserve"> </w:t>
      </w:r>
      <w:r w:rsidR="00B90A09">
        <w:t>схема работы</w:t>
      </w:r>
      <w:r w:rsidR="00C11930">
        <w:t xml:space="preserve"> адаптивного фильтра</w:t>
      </w:r>
      <w:r w:rsidR="00B90A09">
        <w:t>:</w:t>
      </w:r>
    </w:p>
    <w:p w14:paraId="06847238" w14:textId="77777777" w:rsidR="00122159" w:rsidRPr="0080705F" w:rsidRDefault="00122159" w:rsidP="0080705F"/>
    <w:p w14:paraId="0AB1C9B8" w14:textId="77777777" w:rsidR="00B57BAB" w:rsidRDefault="00122159" w:rsidP="00B57BAB">
      <w:pPr>
        <w:keepNext/>
        <w:ind w:firstLine="0"/>
        <w:jc w:val="center"/>
      </w:pPr>
      <w:r w:rsidRPr="00122159">
        <w:rPr>
          <w:noProof/>
        </w:rPr>
        <w:lastRenderedPageBreak/>
        <w:drawing>
          <wp:inline distT="0" distB="0" distL="0" distR="0" wp14:anchorId="1275894C" wp14:editId="2741A24B">
            <wp:extent cx="4520159" cy="183919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159" cy="183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69438" w14:textId="1D5DAE91" w:rsidR="006D0F15" w:rsidRPr="00CB2BA0" w:rsidRDefault="00B57BAB" w:rsidP="0016738B">
      <w:pPr>
        <w:pStyle w:val="a7"/>
      </w:pPr>
      <w:r>
        <w:t xml:space="preserve">Рисунок </w:t>
      </w:r>
      <w:fldSimple w:instr=" STYLEREF 1 \s ">
        <w:r w:rsidR="00CC5BFD">
          <w:rPr>
            <w:noProof/>
          </w:rPr>
          <w:t>1</w:t>
        </w:r>
      </w:fldSimple>
      <w:r>
        <w:t>.</w:t>
      </w:r>
      <w:fldSimple w:instr=" SEQ Рисунок \* ARABIC \s 1 ">
        <w:r w:rsidR="00CC5BFD">
          <w:rPr>
            <w:noProof/>
          </w:rPr>
          <w:t>3</w:t>
        </w:r>
      </w:fldSimple>
      <w:r w:rsidR="0016738B">
        <w:t xml:space="preserve"> – Структурная схема адаптивного фильтра</w:t>
      </w:r>
    </w:p>
    <w:p w14:paraId="79136A1F" w14:textId="77777777" w:rsidR="00B26CB2" w:rsidRDefault="00B26CB2" w:rsidP="00FC2839">
      <w:pPr>
        <w:pStyle w:val="51"/>
        <w:ind w:firstLine="0"/>
      </w:pPr>
    </w:p>
    <w:p w14:paraId="0B3AE9E8" w14:textId="23BA429F" w:rsidR="00B26CB2" w:rsidRDefault="00485215" w:rsidP="005D3CE4">
      <w:pPr>
        <w:pStyle w:val="3"/>
      </w:pPr>
      <w:bookmarkStart w:id="8" w:name="_Toc101165995"/>
      <w:r>
        <w:t>Оптимальный фильтр Винера</w:t>
      </w:r>
      <w:bookmarkEnd w:id="8"/>
    </w:p>
    <w:p w14:paraId="5FE9B343" w14:textId="789D1148" w:rsidR="00D84CF5" w:rsidRDefault="00DB40D6" w:rsidP="00D84CF5">
      <w:r>
        <w:t xml:space="preserve">Сигнал шума </w:t>
      </w:r>
      <w:r w:rsidRPr="00A301D1">
        <w:rPr>
          <w:i/>
          <w:iCs/>
          <w:lang w:val="en-US"/>
        </w:rPr>
        <w:t>x</w:t>
      </w:r>
      <w:r w:rsidRPr="004D4B17">
        <w:t>(</w:t>
      </w:r>
      <w:r w:rsidRPr="00A301D1">
        <w:rPr>
          <w:i/>
          <w:iCs/>
          <w:lang w:val="en-US"/>
        </w:rPr>
        <w:t>k</w:t>
      </w:r>
      <w:r w:rsidRPr="004D4B17">
        <w:t>)</w:t>
      </w:r>
      <w:r w:rsidR="00A301D1" w:rsidRPr="001C5B84">
        <w:t xml:space="preserve"> </w:t>
      </w:r>
      <w:r w:rsidR="001C5B84">
        <w:t xml:space="preserve">обрабатывается </w:t>
      </w:r>
      <w:r w:rsidR="009071B4">
        <w:t xml:space="preserve">дискретным фильтром порядка </w:t>
      </w:r>
      <w:r w:rsidR="009071B4" w:rsidRPr="003B24ED">
        <w:rPr>
          <w:i/>
          <w:iCs/>
          <w:lang w:val="en-US"/>
        </w:rPr>
        <w:t>N</w:t>
      </w:r>
      <w:r w:rsidR="00D4051B" w:rsidRPr="00D4051B">
        <w:t xml:space="preserve"> </w:t>
      </w:r>
      <w:r w:rsidR="00D4051B">
        <w:t xml:space="preserve">с весовыми коэффициентами </w:t>
      </w:r>
      <w:r w:rsidR="00D4051B" w:rsidRPr="00D4051B">
        <w:t>{</w:t>
      </w:r>
      <w:proofErr w:type="spellStart"/>
      <w:r w:rsidR="00E20335" w:rsidRPr="003B24ED">
        <w:rPr>
          <w:i/>
          <w:iCs/>
          <w:lang w:val="en-US"/>
        </w:rPr>
        <w:t>w</w:t>
      </w:r>
      <w:r w:rsidR="00E20335" w:rsidRPr="003B24ED">
        <w:rPr>
          <w:i/>
          <w:iCs/>
          <w:vertAlign w:val="subscript"/>
          <w:lang w:val="en-US"/>
        </w:rPr>
        <w:t>n</w:t>
      </w:r>
      <w:proofErr w:type="spellEnd"/>
      <w:r w:rsidR="00E20335" w:rsidRPr="00E20335">
        <w:t xml:space="preserve">}, </w:t>
      </w:r>
      <w:r w:rsidR="00E20335" w:rsidRPr="003B24ED">
        <w:rPr>
          <w:i/>
          <w:iCs/>
          <w:lang w:val="en-US"/>
        </w:rPr>
        <w:t>n</w:t>
      </w:r>
      <w:r w:rsidR="00E20335" w:rsidRPr="00E20335">
        <w:t xml:space="preserve"> = 0, 1, ..., </w:t>
      </w:r>
      <w:r w:rsidR="00E20335" w:rsidRPr="003B24ED">
        <w:rPr>
          <w:i/>
          <w:iCs/>
          <w:lang w:val="en-US"/>
        </w:rPr>
        <w:t>N</w:t>
      </w:r>
      <w:r w:rsidR="003B24ED">
        <w:t>, выходной сигнал которого равен:</w:t>
      </w:r>
    </w:p>
    <w:p w14:paraId="7D6002AF" w14:textId="77777777" w:rsidR="003B24ED" w:rsidRDefault="003B24ED" w:rsidP="00D84CF5"/>
    <w:tbl>
      <w:tblPr>
        <w:tblStyle w:val="a5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4"/>
        <w:gridCol w:w="1172"/>
      </w:tblGrid>
      <w:tr w:rsidR="003B24ED" w:rsidRPr="00B00927" w14:paraId="004D9C14" w14:textId="77777777" w:rsidTr="00D02387">
        <w:trPr>
          <w:trHeight w:val="376"/>
        </w:trPr>
        <w:tc>
          <w:tcPr>
            <w:tcW w:w="8434" w:type="dxa"/>
          </w:tcPr>
          <w:p w14:paraId="4A3EDCD6" w14:textId="7407015E" w:rsidR="00D24D57" w:rsidRPr="00396EB2" w:rsidRDefault="00A76A4C" w:rsidP="00CC5BFD">
            <w:pPr>
              <w:ind w:left="743" w:right="-36" w:firstLine="0"/>
              <w:rPr>
                <w:iCs/>
                <w:sz w:val="26"/>
                <w:szCs w:val="26"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ascii="Cambria Math"/>
                    <w:sz w:val="26"/>
                    <w:szCs w:val="26"/>
                  </w:rPr>
                  <m:t xml:space="preserve"> </m:t>
                </m:r>
                <m:r>
                  <m:rPr>
                    <m:nor/>
                  </m:rPr>
                  <w:rPr>
                    <w:i/>
                    <w:iCs/>
                    <w:sz w:val="26"/>
                    <w:szCs w:val="26"/>
                    <w:lang w:val="en-US"/>
                  </w:rPr>
                  <m:t>y</m:t>
                </m:r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>(</m:t>
                </m:r>
                <m:r>
                  <m:rPr>
                    <m:nor/>
                  </m:rPr>
                  <w:rPr>
                    <w:i/>
                    <w:iCs/>
                    <w:sz w:val="26"/>
                    <w:szCs w:val="26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 xml:space="preserve">) </m:t>
                </m:r>
                <m:r>
                  <m:rPr>
                    <m:nor/>
                  </m:rPr>
                  <w:rPr>
                    <w:rFonts w:eastAsia="Cambria Math"/>
                    <w:sz w:val="26"/>
                    <w:szCs w:val="26"/>
                    <w:lang w:val="en-US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rFonts w:eastAsia="Cambria Math"/>
                        <w:i/>
                        <w:iCs/>
                        <w:sz w:val="26"/>
                        <w:szCs w:val="26"/>
                        <w:lang w:val="en-US"/>
                      </w:rPr>
                      <m:t xml:space="preserve">n </m:t>
                    </m:r>
                    <m:r>
                      <m:rPr>
                        <m:nor/>
                      </m:rPr>
                      <w:rPr>
                        <w:rFonts w:eastAsia="Cambria Math"/>
                        <w:sz w:val="26"/>
                        <w:szCs w:val="26"/>
                        <w:lang w:val="en-US"/>
                      </w:rPr>
                      <m:t>= 0</m:t>
                    </m:r>
                  </m:sub>
                  <m:sup>
                    <m:r>
                      <m:rPr>
                        <m:nor/>
                      </m:rPr>
                      <w:rPr>
                        <w:rFonts w:eastAsia="Cambria Math"/>
                        <w:i/>
                        <w:iCs/>
                        <w:sz w:val="26"/>
                        <w:szCs w:val="26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m:t>w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/>
                            <w:iCs/>
                            <w:sz w:val="26"/>
                            <w:szCs w:val="26"/>
                            <w:lang w:val="en-US"/>
                          </w:rPr>
                          <m:t>n</m:t>
                        </m:r>
                      </m:sub>
                    </m:sSub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x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>(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 xml:space="preserve"> </m:t>
                    </m:r>
                    <m:r>
                      <w:rPr>
                        <w:rStyle w:val="52"/>
                        <w:rFonts w:ascii="Cambria Math" w:eastAsia="Calibri" w:hAnsi="Cambria Math"/>
                        <w:sz w:val="26"/>
                        <w:szCs w:val="26"/>
                        <w:lang w:val="en-US"/>
                      </w:rPr>
                      <m:t>–</m:t>
                    </m:r>
                    <m:r>
                      <m:rPr>
                        <m:nor/>
                      </m:rPr>
                      <w:rPr>
                        <w:i/>
                        <w:iCs/>
                        <w:sz w:val="26"/>
                        <w:szCs w:val="26"/>
                        <w:lang w:val="en-US"/>
                      </w:rPr>
                      <m:t>n</m:t>
                    </m:r>
                    <m:r>
                      <m:rPr>
                        <m:nor/>
                      </m:rPr>
                      <w:rPr>
                        <w:sz w:val="26"/>
                        <w:szCs w:val="26"/>
                        <w:lang w:val="en-US"/>
                      </w:rPr>
                      <m:t>)</m:t>
                    </m:r>
                  </m:e>
                </m:nary>
                <m:r>
                  <m:rPr>
                    <m:nor/>
                  </m:rPr>
                  <w:rPr>
                    <w:sz w:val="26"/>
                    <w:szCs w:val="26"/>
                    <w:lang w:val="en-US"/>
                  </w:rPr>
                  <m:t>,</m:t>
                </m:r>
              </m:oMath>
            </m:oMathPara>
          </w:p>
        </w:tc>
        <w:tc>
          <w:tcPr>
            <w:tcW w:w="1172" w:type="dxa"/>
            <w:vAlign w:val="center"/>
          </w:tcPr>
          <w:p w14:paraId="68AAECDC" w14:textId="58BC0BC7" w:rsidR="003B24ED" w:rsidRPr="00B00927" w:rsidRDefault="003B24ED" w:rsidP="00D02387">
            <w:pPr>
              <w:ind w:right="40" w:firstLine="0"/>
              <w:jc w:val="right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CB2E8C">
              <w:rPr>
                <w:sz w:val="26"/>
                <w:szCs w:val="26"/>
                <w:highlight w:val="green"/>
                <w:lang w:val="en-US"/>
              </w:rPr>
              <w:t>1.</w:t>
            </w:r>
            <w:r w:rsidR="00D02387" w:rsidRPr="00D02387">
              <w:rPr>
                <w:sz w:val="26"/>
                <w:szCs w:val="26"/>
                <w:highlight w:val="green"/>
              </w:rPr>
              <w:t>9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3804BD2" w14:textId="7ECAEEFA" w:rsidR="003B24ED" w:rsidRPr="003B24ED" w:rsidRDefault="003B24ED" w:rsidP="003B24ED">
      <w:pPr>
        <w:ind w:firstLine="0"/>
      </w:pPr>
    </w:p>
    <w:p w14:paraId="34CC6B42" w14:textId="4D0D35B8" w:rsidR="00485215" w:rsidRPr="00485215" w:rsidRDefault="00E77274" w:rsidP="00551212">
      <w:pPr>
        <w:pStyle w:val="3"/>
      </w:pPr>
      <w:bookmarkStart w:id="9" w:name="_Toc101165996"/>
      <w:r>
        <w:t xml:space="preserve">Адаптивный алгоритм </w:t>
      </w:r>
      <w:r>
        <w:rPr>
          <w:lang w:val="en-US"/>
        </w:rPr>
        <w:t>LMS</w:t>
      </w:r>
      <w:bookmarkEnd w:id="9"/>
    </w:p>
    <w:p w14:paraId="380933BB" w14:textId="188F2DF5" w:rsidR="00286E1D" w:rsidRDefault="00452549" w:rsidP="00286E1D">
      <w:r>
        <w:t>Метод наименьшего квадрата</w:t>
      </w:r>
    </w:p>
    <w:p w14:paraId="4E0C5597" w14:textId="713D21E4" w:rsidR="00452549" w:rsidRPr="00056B17" w:rsidRDefault="001D4F43" w:rsidP="00286E1D">
      <w:r>
        <w:t xml:space="preserve">Главным достоинством </w:t>
      </w:r>
      <w:r w:rsidR="00D22E2B">
        <w:t xml:space="preserve">алгоритма </w:t>
      </w:r>
      <w:r w:rsidR="00D22E2B">
        <w:rPr>
          <w:lang w:val="en-US"/>
        </w:rPr>
        <w:t>LMS</w:t>
      </w:r>
      <w:r w:rsidR="00D22E2B" w:rsidRPr="00D22E2B">
        <w:t xml:space="preserve"> </w:t>
      </w:r>
      <w:r w:rsidR="00D22E2B">
        <w:t xml:space="preserve">является низкая вычислительная сложность алгоритма – </w:t>
      </w:r>
      <w:r w:rsidR="00EF59AE">
        <w:t xml:space="preserve">для подстройки коэффициентов фильтра на каждом шаге необходимо </w:t>
      </w:r>
      <w:r w:rsidR="00056B17">
        <w:t xml:space="preserve">выполнить </w:t>
      </w:r>
      <w:r w:rsidR="00056B17">
        <w:rPr>
          <w:lang w:val="en-US"/>
        </w:rPr>
        <w:t>N</w:t>
      </w:r>
      <w:r w:rsidR="00056B17" w:rsidRPr="00056B17">
        <w:t xml:space="preserve"> + 1 </w:t>
      </w:r>
      <w:r w:rsidR="00056B17">
        <w:t>пар «умножение-сложение». Минус</w:t>
      </w:r>
      <w:r w:rsidR="00642AC2">
        <w:t>ами</w:t>
      </w:r>
      <w:r w:rsidR="00056B17">
        <w:t xml:space="preserve"> явля</w:t>
      </w:r>
      <w:r w:rsidR="00642AC2">
        <w:t>ю</w:t>
      </w:r>
      <w:r w:rsidR="00056B17">
        <w:t>тся медленная сходимость</w:t>
      </w:r>
      <w:r w:rsidR="00642AC2">
        <w:t xml:space="preserve"> и повышенная по сравнению с</w:t>
      </w:r>
      <w:r w:rsidR="006F31CE">
        <w:t xml:space="preserve"> минимально достижимым значением дисперсия ошибки в установившемся режиме </w:t>
      </w:r>
      <w:r w:rsidR="006F31CE" w:rsidRPr="006F31CE">
        <w:t>[5</w:t>
      </w:r>
      <w:r w:rsidR="006F31CE" w:rsidRPr="00343B11">
        <w:t>]</w:t>
      </w:r>
      <w:r w:rsidR="006F31CE">
        <w:t>.</w:t>
      </w:r>
    </w:p>
    <w:p w14:paraId="61B5D557" w14:textId="77777777" w:rsidR="00452549" w:rsidRDefault="00452549" w:rsidP="00286E1D"/>
    <w:p w14:paraId="2C311B9B" w14:textId="06EFDB99" w:rsidR="00452549" w:rsidRDefault="00452549" w:rsidP="00452549">
      <w:pPr>
        <w:pStyle w:val="3"/>
        <w:rPr>
          <w:lang w:val="en-US"/>
        </w:rPr>
      </w:pPr>
      <w:bookmarkStart w:id="10" w:name="_Toc101165997"/>
      <w:r>
        <w:t xml:space="preserve">Адаптивный алгоритм </w:t>
      </w:r>
      <w:r w:rsidR="000B6334">
        <w:rPr>
          <w:lang w:val="en-US"/>
        </w:rPr>
        <w:t>RLS</w:t>
      </w:r>
      <w:bookmarkEnd w:id="10"/>
    </w:p>
    <w:p w14:paraId="2AE5F846" w14:textId="4DD7C7D7" w:rsidR="000B6334" w:rsidRDefault="000B6334" w:rsidP="000B6334">
      <w:r>
        <w:t>Рекурсивный метод наименьших квадратов</w:t>
      </w:r>
    </w:p>
    <w:p w14:paraId="10080E45" w14:textId="3F4316AB" w:rsidR="009A4B8C" w:rsidRDefault="000E4BD6" w:rsidP="00755610">
      <w:r>
        <w:t xml:space="preserve">Алгоритм </w:t>
      </w:r>
      <w:r>
        <w:rPr>
          <w:lang w:val="en-US"/>
        </w:rPr>
        <w:t>RLS</w:t>
      </w:r>
      <w:r w:rsidRPr="000E4BD6">
        <w:t xml:space="preserve"> </w:t>
      </w:r>
      <w:r>
        <w:t>требует значительно большего числа операций</w:t>
      </w:r>
      <w:r w:rsidR="00695B79">
        <w:t xml:space="preserve"> по сравнению с </w:t>
      </w:r>
      <w:r w:rsidR="003C76A6">
        <w:t xml:space="preserve">алгоритмом </w:t>
      </w:r>
      <w:r w:rsidR="003C76A6">
        <w:rPr>
          <w:lang w:val="en-US"/>
        </w:rPr>
        <w:t>LMS</w:t>
      </w:r>
      <w:r w:rsidR="003C76A6">
        <w:t xml:space="preserve">, что является минусом. </w:t>
      </w:r>
      <w:r w:rsidR="00136E66">
        <w:t xml:space="preserve">Его вычислительная сложность вырастает квадратично с увеличением порядка фильтра. </w:t>
      </w:r>
      <w:r w:rsidR="003C76A6">
        <w:t>Однако</w:t>
      </w:r>
      <w:r w:rsidR="000B59CC">
        <w:t xml:space="preserve"> </w:t>
      </w:r>
      <w:r w:rsidR="000B59CC">
        <w:rPr>
          <w:lang w:val="en-US"/>
        </w:rPr>
        <w:t>RLS</w:t>
      </w:r>
      <w:r w:rsidR="000B59CC" w:rsidRPr="00136E66">
        <w:t>-</w:t>
      </w:r>
      <w:r w:rsidR="000B59CC">
        <w:t xml:space="preserve">алгоритм сходится </w:t>
      </w:r>
      <w:r w:rsidR="00136E66">
        <w:t xml:space="preserve">значительно быстрее </w:t>
      </w:r>
      <w:r w:rsidR="00BF48A4">
        <w:rPr>
          <w:lang w:val="en-US"/>
        </w:rPr>
        <w:t>LMS</w:t>
      </w:r>
      <w:r w:rsidR="00BF48A4" w:rsidRPr="00345057">
        <w:t>-</w:t>
      </w:r>
      <w:r w:rsidR="00BF48A4">
        <w:t>алгоритма.</w:t>
      </w:r>
    </w:p>
    <w:p w14:paraId="0BC973B1" w14:textId="0DA3B976" w:rsidR="00450DB9" w:rsidRDefault="00450DB9" w:rsidP="00450DB9">
      <w:pPr>
        <w:pStyle w:val="2"/>
      </w:pPr>
      <w:bookmarkStart w:id="11" w:name="_Toc101165998"/>
      <w:r>
        <w:lastRenderedPageBreak/>
        <w:t>Нейронные сети</w:t>
      </w:r>
      <w:bookmarkEnd w:id="11"/>
    </w:p>
    <w:p w14:paraId="5D0EA01C" w14:textId="61CAB45D" w:rsidR="00450DB9" w:rsidRPr="00450DB9" w:rsidRDefault="00450DB9" w:rsidP="00450DB9">
      <w:pPr>
        <w:pStyle w:val="2"/>
      </w:pPr>
      <w:bookmarkStart w:id="12" w:name="_Toc101165999"/>
      <w:r>
        <w:t>Модели восприятия речи человеком</w:t>
      </w:r>
      <w:bookmarkEnd w:id="12"/>
      <w:r>
        <w:t xml:space="preserve"> </w:t>
      </w:r>
    </w:p>
    <w:p w14:paraId="23D1839D" w14:textId="37B2F4E1" w:rsidR="009A4B8C" w:rsidRDefault="009A4B8C" w:rsidP="000B6334"/>
    <w:p w14:paraId="67692338" w14:textId="09077D71" w:rsidR="009A4B8C" w:rsidRDefault="00D22D2E" w:rsidP="009A4B8C">
      <w:pPr>
        <w:pStyle w:val="1"/>
      </w:pPr>
      <w:bookmarkStart w:id="13" w:name="_Toc101166000"/>
      <w:r>
        <w:lastRenderedPageBreak/>
        <w:t>Анализ технического задания</w:t>
      </w:r>
      <w:bookmarkEnd w:id="13"/>
    </w:p>
    <w:p w14:paraId="106D0981" w14:textId="3B857C3C" w:rsidR="00D139F7" w:rsidRPr="00D139F7" w:rsidRDefault="00D139F7" w:rsidP="00D139F7">
      <w:pPr>
        <w:pStyle w:val="2"/>
      </w:pPr>
      <w:bookmarkStart w:id="14" w:name="_Toc101166001"/>
      <w:r>
        <w:t>Анализ требований к алгоритму</w:t>
      </w:r>
      <w:bookmarkEnd w:id="14"/>
    </w:p>
    <w:p w14:paraId="6E372BDC" w14:textId="02CF6307" w:rsidR="00823AAB" w:rsidRDefault="00BC5CFE" w:rsidP="00BA49FC">
      <w:r>
        <w:t xml:space="preserve">Основными требованиями к </w:t>
      </w:r>
      <w:r w:rsidR="00823AAB">
        <w:t>алгоритму работы системы шумоподавления для речевых сигналов являются:</w:t>
      </w:r>
    </w:p>
    <w:p w14:paraId="1578D27B" w14:textId="26AFB11B" w:rsidR="00274F1B" w:rsidRDefault="00274F1B" w:rsidP="00B80075">
      <w:r>
        <w:t xml:space="preserve">– независимость от типа </w:t>
      </w:r>
      <w:r w:rsidR="003D0A77">
        <w:t>аддитивного шума;</w:t>
      </w:r>
    </w:p>
    <w:p w14:paraId="05F94E0C" w14:textId="70137FE9" w:rsidR="009B7BBC" w:rsidRDefault="009B7BBC" w:rsidP="00B80075">
      <w:r>
        <w:t xml:space="preserve">– </w:t>
      </w:r>
      <w:r w:rsidR="00294DA6">
        <w:t>высокая скорость обработки сигнала от шума</w:t>
      </w:r>
      <w:r w:rsidR="006A7616">
        <w:t>.</w:t>
      </w:r>
    </w:p>
    <w:p w14:paraId="4557A37D" w14:textId="4BE24DFA" w:rsidR="00F31278" w:rsidRDefault="00D842E4" w:rsidP="00F31278">
      <w:r>
        <w:t xml:space="preserve">Далее </w:t>
      </w:r>
      <w:r w:rsidR="00454863">
        <w:t>рассмотрены</w:t>
      </w:r>
      <w:r w:rsidR="004547B8">
        <w:t xml:space="preserve"> способы </w:t>
      </w:r>
      <w:r w:rsidR="00454863">
        <w:t>удовлетворения</w:t>
      </w:r>
      <w:r w:rsidR="004547B8">
        <w:t xml:space="preserve"> требований, перечисленных выше.</w:t>
      </w:r>
    </w:p>
    <w:p w14:paraId="7F4AF45D" w14:textId="435B0644" w:rsidR="009F4E38" w:rsidRDefault="00FD10B5" w:rsidP="00B80075">
      <w:r>
        <w:t xml:space="preserve">Независимость от типа аддитивного шума, </w:t>
      </w:r>
      <w:r w:rsidR="00000ED2">
        <w:t>присутствующего</w:t>
      </w:r>
      <w:r>
        <w:t xml:space="preserve"> </w:t>
      </w:r>
      <w:r w:rsidR="00FA60AA">
        <w:t>в начальном сигнале,</w:t>
      </w:r>
      <w:r>
        <w:t xml:space="preserve"> позволяет использовать </w:t>
      </w:r>
      <w:r w:rsidR="00000ED2">
        <w:t xml:space="preserve">систему для очистки сигналов от различных типов шумов, а не от одного конкретного. </w:t>
      </w:r>
      <w:r w:rsidR="004002BE">
        <w:t xml:space="preserve">Указанное требование удовлетворяется путем выбора алгоритма шумоподавления, </w:t>
      </w:r>
      <w:r w:rsidR="00FA60AA">
        <w:t xml:space="preserve">нацеленного на подавление </w:t>
      </w:r>
      <w:r w:rsidR="002D6D69">
        <w:t>различных типов шумов</w:t>
      </w:r>
      <w:r w:rsidR="00C9343A">
        <w:t>.</w:t>
      </w:r>
    </w:p>
    <w:p w14:paraId="44F16C18" w14:textId="11A7A8EA" w:rsidR="0074162A" w:rsidRPr="00B80075" w:rsidRDefault="00CA57AF" w:rsidP="00B80075">
      <w:r>
        <w:t xml:space="preserve">Высокая скорость обработки речевого сигнала от шума достигается путем выбора </w:t>
      </w:r>
      <w:r w:rsidR="00D139F7">
        <w:t>менее ресурсоемких алгоритмов цифровой обработки сигналов.</w:t>
      </w:r>
    </w:p>
    <w:p w14:paraId="3D180056" w14:textId="77777777" w:rsidR="00D22D2E" w:rsidRDefault="00D22D2E" w:rsidP="00D22D2E"/>
    <w:p w14:paraId="55D6CFC7" w14:textId="30197768" w:rsidR="00BF1FC1" w:rsidRDefault="00BF1FC1" w:rsidP="00BF1FC1">
      <w:pPr>
        <w:pStyle w:val="2"/>
      </w:pPr>
      <w:bookmarkStart w:id="15" w:name="_Toc101166002"/>
      <w:r>
        <w:t xml:space="preserve">Анализ </w:t>
      </w:r>
      <w:r w:rsidR="008D3185">
        <w:t>требований к программной реализации</w:t>
      </w:r>
      <w:bookmarkEnd w:id="15"/>
    </w:p>
    <w:p w14:paraId="27682239" w14:textId="732A4EF9" w:rsidR="00C00059" w:rsidRDefault="008D3185" w:rsidP="00C00059">
      <w:r>
        <w:t>В техническом задании по данному дипломному проекту</w:t>
      </w:r>
      <w:r w:rsidR="00D70D8A">
        <w:t xml:space="preserve"> указаны следующие требования к программной реализации системы</w:t>
      </w:r>
      <w:r w:rsidR="00C00059">
        <w:t xml:space="preserve"> шумоподавления для речевых сигналов:</w:t>
      </w:r>
    </w:p>
    <w:p w14:paraId="3D88D0BF" w14:textId="77777777" w:rsidR="00EB4D51" w:rsidRDefault="00EB4D51" w:rsidP="00EB4D51">
      <w:r>
        <w:t>– минимальная частота дискретизации: 12 кГц;</w:t>
      </w:r>
    </w:p>
    <w:p w14:paraId="44BD0D1F" w14:textId="77777777" w:rsidR="00EB4D51" w:rsidRDefault="00EB4D51" w:rsidP="00EB4D51">
      <w:r>
        <w:t>– минимальное количество бит на отсчёт: 16;</w:t>
      </w:r>
    </w:p>
    <w:p w14:paraId="49BC4586" w14:textId="23AD4105" w:rsidR="00C00059" w:rsidRDefault="00EB4D51" w:rsidP="00EB4D51">
      <w:r>
        <w:t>– число каналов во входном звуковом сигнале: 1.</w:t>
      </w:r>
    </w:p>
    <w:p w14:paraId="23B7FA16" w14:textId="759F2717" w:rsidR="00F04386" w:rsidRDefault="0045624A" w:rsidP="00F426A3">
      <w:r>
        <w:t>Перечисленные требования были учтены при выполнении программной реализации системы.</w:t>
      </w:r>
    </w:p>
    <w:p w14:paraId="3E3178F1" w14:textId="77777777" w:rsidR="00C63A0C" w:rsidRDefault="00C63A0C" w:rsidP="00EB4D51"/>
    <w:p w14:paraId="20ABBBC6" w14:textId="011478C1" w:rsidR="00C63A0C" w:rsidRDefault="00C63A0C" w:rsidP="00C63A0C">
      <w:pPr>
        <w:pStyle w:val="2"/>
      </w:pPr>
      <w:bookmarkStart w:id="16" w:name="_Toc101166003"/>
      <w:r>
        <w:t>Выбор и обоснование метода решения задачи</w:t>
      </w:r>
      <w:bookmarkEnd w:id="16"/>
    </w:p>
    <w:p w14:paraId="24894D67" w14:textId="34125FCD" w:rsidR="00C63A0C" w:rsidRDefault="00FD7407" w:rsidP="00C63A0C">
      <w:r>
        <w:t xml:space="preserve">Задачей разрабатываемой системы является снижение уровня шума в записанном речевом сигнале. </w:t>
      </w:r>
    </w:p>
    <w:p w14:paraId="3FF21B9B" w14:textId="70AAAB01" w:rsidR="00FD7407" w:rsidRDefault="00FD7407" w:rsidP="00C63A0C">
      <w:r>
        <w:t>Исходя из информации, приведенной в разделе 1, в настоящее время широко используются следующие методы шумоподавления для речевых сигналов:</w:t>
      </w:r>
    </w:p>
    <w:p w14:paraId="5E6F2C63" w14:textId="71CC125D" w:rsidR="00FD7407" w:rsidRDefault="00FD7407" w:rsidP="00C63A0C">
      <w:r>
        <w:t>– спектральное вычитание;</w:t>
      </w:r>
    </w:p>
    <w:p w14:paraId="3CE96708" w14:textId="69260419" w:rsidR="00FD7407" w:rsidRDefault="00FD7407" w:rsidP="00C63A0C">
      <w:r>
        <w:t>– адаптивная фильтрация;</w:t>
      </w:r>
    </w:p>
    <w:p w14:paraId="727811CA" w14:textId="2C0C68D3" w:rsidR="00FD7407" w:rsidRDefault="00FD7407" w:rsidP="00C63A0C">
      <w:r w:rsidRPr="00B03CCF">
        <w:rPr>
          <w:highlight w:val="yellow"/>
        </w:rPr>
        <w:lastRenderedPageBreak/>
        <w:t>–</w:t>
      </w:r>
      <w:r w:rsidR="00450DB9" w:rsidRPr="00B03CCF">
        <w:rPr>
          <w:highlight w:val="yellow"/>
        </w:rPr>
        <w:t xml:space="preserve"> методы, использующие модели восприятия речи человеком;</w:t>
      </w:r>
    </w:p>
    <w:p w14:paraId="381FAF1D" w14:textId="0E654478" w:rsidR="00450DB9" w:rsidRPr="00C63A0C" w:rsidRDefault="00450DB9" w:rsidP="00C63A0C">
      <w:r w:rsidRPr="00B03CCF">
        <w:rPr>
          <w:highlight w:val="yellow"/>
        </w:rPr>
        <w:t>– методы, использующие модели нейронных сетей.</w:t>
      </w:r>
    </w:p>
    <w:p w14:paraId="0645822E" w14:textId="2D48BC89" w:rsidR="005C4F51" w:rsidRDefault="00C907A7" w:rsidP="00C907A7">
      <w:r>
        <w:t>Перед осуществлением выбора основного метода необходимо произвести анализ указанных методов.</w:t>
      </w:r>
    </w:p>
    <w:p w14:paraId="5A7590D6" w14:textId="2901DAC6" w:rsidR="00C907A7" w:rsidRDefault="00C907A7" w:rsidP="00C907A7">
      <w:r>
        <w:t>Методы спектрального вычитания обладают низкой вычислительной сложностью алгоритма, однако в результате их применения возникают музыкальные шумы.</w:t>
      </w:r>
    </w:p>
    <w:p w14:paraId="4FEB5B3C" w14:textId="4732B2D3" w:rsidR="00C907A7" w:rsidRDefault="00C907A7" w:rsidP="00C907A7">
      <w:r>
        <w:t xml:space="preserve">При использовании адаптивной фильтрации происходит лучшая очистка сигнала от шума </w:t>
      </w:r>
      <w:r w:rsidR="003561A3">
        <w:t>посредством</w:t>
      </w:r>
      <w:r>
        <w:t xml:space="preserve"> того, что коэффициенты фильтра пересчитываются</w:t>
      </w:r>
      <w:r w:rsidR="003561A3">
        <w:t>. При использовании адаптивной фильтрации в результате получается алгоритм с низкой вычислительной сложностью и медленной сходимостью или быстро сходящийся алгоритм, обладающий высокой вычислительной сложностью.</w:t>
      </w:r>
    </w:p>
    <w:p w14:paraId="312521D0" w14:textId="2166E1FD" w:rsidR="003561A3" w:rsidRDefault="00BF33E5" w:rsidP="00C907A7">
      <w:r>
        <w:t xml:space="preserve">Основываясь на информации, изложенной выше, а также на </w:t>
      </w:r>
      <w:r w:rsidR="00A867A1">
        <w:t>требованиях, предъявленных к алгоритму, целесообразно выбрать метод шумоподавления, основанный на методе субполосного спектрального вычитания. Данный метод позволит добиться относительно быстрой обработки речевого сигнала при обеспечении оптимального потребления вычислительных ресурсов и сведет музыкальные шумы к минимуму.</w:t>
      </w:r>
    </w:p>
    <w:p w14:paraId="1BC715B1" w14:textId="77777777" w:rsidR="005C4F51" w:rsidRDefault="005C4F51" w:rsidP="00D22D2E"/>
    <w:p w14:paraId="42967499" w14:textId="77777777" w:rsidR="005C4F51" w:rsidRDefault="005C4F51" w:rsidP="00D22D2E"/>
    <w:p w14:paraId="2FFDCDCD" w14:textId="77777777" w:rsidR="005C4F51" w:rsidRDefault="005C4F51" w:rsidP="00D22D2E"/>
    <w:p w14:paraId="72ED1118" w14:textId="600DCFFF" w:rsidR="005C4F51" w:rsidRDefault="00112588" w:rsidP="005C4F51">
      <w:pPr>
        <w:pStyle w:val="1"/>
      </w:pPr>
      <w:bookmarkStart w:id="17" w:name="_Toc101166004"/>
      <w:r w:rsidRPr="00112588">
        <w:lastRenderedPageBreak/>
        <w:t>Разработка структуры и алгоритма системы шумоподавления для речевых сигналов</w:t>
      </w:r>
      <w:bookmarkEnd w:id="17"/>
    </w:p>
    <w:p w14:paraId="3315854B" w14:textId="77777777" w:rsidR="001C3C15" w:rsidRPr="001C3C15" w:rsidRDefault="001C3C15" w:rsidP="001C3C15"/>
    <w:p w14:paraId="1FD02452" w14:textId="77777777" w:rsidR="00112588" w:rsidRDefault="00112588" w:rsidP="00112588"/>
    <w:p w14:paraId="2C5F90DB" w14:textId="77777777" w:rsidR="00112588" w:rsidRDefault="00112588" w:rsidP="00112588"/>
    <w:p w14:paraId="1456A1C9" w14:textId="77777777" w:rsidR="00112588" w:rsidRDefault="00112588" w:rsidP="00112588"/>
    <w:p w14:paraId="608D8EE0" w14:textId="77777777" w:rsidR="00112588" w:rsidRDefault="00112588" w:rsidP="00112588"/>
    <w:p w14:paraId="25DEFDD7" w14:textId="2DFA06D7" w:rsidR="00112588" w:rsidRDefault="00A750AE" w:rsidP="00112588">
      <w:pPr>
        <w:pStyle w:val="1"/>
      </w:pPr>
      <w:bookmarkStart w:id="18" w:name="_Toc101166005"/>
      <w:r w:rsidRPr="00A750AE">
        <w:lastRenderedPageBreak/>
        <w:t>Программная реализация системы шумоподавления для речевых сигналов</w:t>
      </w:r>
      <w:bookmarkEnd w:id="18"/>
    </w:p>
    <w:p w14:paraId="52B690E6" w14:textId="77777777" w:rsidR="00A750AE" w:rsidRDefault="00A750AE" w:rsidP="00A750AE"/>
    <w:p w14:paraId="2C0D64F3" w14:textId="77777777" w:rsidR="00A750AE" w:rsidRDefault="00A750AE" w:rsidP="00A750AE"/>
    <w:p w14:paraId="5F895E09" w14:textId="77777777" w:rsidR="00A750AE" w:rsidRDefault="00A750AE" w:rsidP="00A750AE"/>
    <w:p w14:paraId="1EC3A287" w14:textId="77777777" w:rsidR="00A750AE" w:rsidRDefault="00A750AE" w:rsidP="00A750AE"/>
    <w:p w14:paraId="52A16E4F" w14:textId="372C8470" w:rsidR="00A750AE" w:rsidRDefault="004C66B1" w:rsidP="00A750AE">
      <w:pPr>
        <w:pStyle w:val="1"/>
      </w:pPr>
      <w:bookmarkStart w:id="19" w:name="_Toc101166006"/>
      <w:r w:rsidRPr="004C66B1">
        <w:lastRenderedPageBreak/>
        <w:t>Технико-экономическое обоснование разработки системы шумоподавления в речевых сигналах</w:t>
      </w:r>
      <w:bookmarkEnd w:id="19"/>
    </w:p>
    <w:p w14:paraId="1B7D7AE5" w14:textId="77777777" w:rsidR="005B315E" w:rsidRDefault="005B315E" w:rsidP="005B315E">
      <w:pPr>
        <w:pStyle w:val="2"/>
      </w:pPr>
      <w:bookmarkStart w:id="20" w:name="_Toc101293082"/>
      <w:r>
        <w:t>Характеристика системы шумоподавления для речевых сигналов</w:t>
      </w:r>
      <w:bookmarkEnd w:id="20"/>
    </w:p>
    <w:p w14:paraId="37E076D0" w14:textId="77777777" w:rsidR="005B315E" w:rsidRDefault="005B315E" w:rsidP="005B315E">
      <w:bookmarkStart w:id="21" w:name="_Hlk101171412"/>
      <w:r>
        <w:t>Проводимая научно-исследовательская работа заключается в проектировании системы шумоподавления для речевых сигналов на основе метода субполосного спектрального вычитания.</w:t>
      </w:r>
    </w:p>
    <w:p w14:paraId="393AD850" w14:textId="77777777" w:rsidR="005B315E" w:rsidRDefault="005B315E" w:rsidP="005B315E">
      <w:r>
        <w:t>В большинстве случаев при записи речь подвержена воздействию шумов различного рода, что вызывает ухудшение разборчивости речи человеком при воспроизведении речевых сообщений. Исходя из этого, создание систем шумоподавления является актуальной задачей.</w:t>
      </w:r>
    </w:p>
    <w:p w14:paraId="21894B3B" w14:textId="77777777" w:rsidR="005B315E" w:rsidRDefault="005B315E" w:rsidP="005B315E">
      <w:r>
        <w:t>Разрабатываемая система предназначена использования в программах, осуществляющих запись речевых сообщений и предоставляющих пользователю конечный аудиофайл. В результате пользователь будет получать сигнал, очищенный от посторонних шумов.</w:t>
      </w:r>
    </w:p>
    <w:p w14:paraId="2B17EBEE" w14:textId="77777777" w:rsidR="005B315E" w:rsidRDefault="005B315E" w:rsidP="005B315E">
      <w:r>
        <w:t>Преимущество данной системы над рядом существующих аналогов заключается в том, что она позволяет очищать речевой сигнал от различных типов шумов, а также использует алгоритм с низкой ресурсоемкостью, путем чего достигается высокая скорость обработки сигнала от шума.</w:t>
      </w:r>
    </w:p>
    <w:bookmarkEnd w:id="21"/>
    <w:p w14:paraId="4FC2C69A" w14:textId="77777777" w:rsidR="005B315E" w:rsidRDefault="005B315E" w:rsidP="005B315E"/>
    <w:p w14:paraId="7E49E42C" w14:textId="77777777" w:rsidR="005B315E" w:rsidRDefault="005B315E" w:rsidP="005B315E">
      <w:pPr>
        <w:pStyle w:val="2"/>
      </w:pPr>
      <w:bookmarkStart w:id="22" w:name="_Toc101293083"/>
      <w:r>
        <w:t>Разработка плана проведения научно-исследовательской работы</w:t>
      </w:r>
      <w:bookmarkEnd w:id="22"/>
    </w:p>
    <w:p w14:paraId="73C37134" w14:textId="77777777" w:rsidR="005B315E" w:rsidRDefault="005B315E" w:rsidP="005B315E">
      <w:r>
        <w:t>Данная работа проводится в рамках внутреннего исследования университета с дальнейшим развитием в научных статьях и журналах. План на проведение научно-исследовательской работы представлен в таблице 5.1. В данном плане отражены этапы проектирования системы шумоподавления для речевых сигналов на основе метода субполосного спектрального вычитания, а также количество и состав исполнителей: научный руководитель и ответственный исполнитель.</w:t>
      </w:r>
    </w:p>
    <w:p w14:paraId="2BDAD699" w14:textId="77777777" w:rsidR="005B315E" w:rsidRDefault="005B315E" w:rsidP="005B315E">
      <w:r w:rsidRPr="001267C0">
        <w:t>Основными методами определения трудоёмкости являются система аналогов, метод прямого счёта и метод экспертных оценок. В данной работе при расчете трудоемкости использовался метод прямого счета</w:t>
      </w:r>
      <w:r>
        <w:t>, п</w:t>
      </w:r>
      <w:r w:rsidRPr="001267C0">
        <w:t xml:space="preserve">ри </w:t>
      </w:r>
      <w:r>
        <w:t>котором</w:t>
      </w:r>
      <w:r w:rsidRPr="001267C0">
        <w:t xml:space="preserve"> трудоёмкость обосновывается руководителем совместно с дипломником</w:t>
      </w:r>
      <w:r>
        <w:t xml:space="preserve"> </w:t>
      </w:r>
      <w:r w:rsidRPr="00681553">
        <w:t>[</w:t>
      </w:r>
      <w:r>
        <w:t>7</w:t>
      </w:r>
      <w:r w:rsidRPr="00681553">
        <w:t>]</w:t>
      </w:r>
      <w:r w:rsidRPr="001267C0">
        <w:t>.</w:t>
      </w:r>
    </w:p>
    <w:p w14:paraId="0567650E" w14:textId="77777777" w:rsidR="005B315E" w:rsidRDefault="005B315E" w:rsidP="005B315E"/>
    <w:p w14:paraId="6A9C89C6" w14:textId="77777777" w:rsidR="005B315E" w:rsidRPr="0043162D" w:rsidRDefault="005B315E" w:rsidP="005B315E">
      <w:pPr>
        <w:pStyle w:val="af5"/>
        <w:jc w:val="left"/>
        <w:rPr>
          <w:lang w:val="ru-RU"/>
        </w:rPr>
      </w:pPr>
      <w:r w:rsidRPr="0043162D">
        <w:rPr>
          <w:lang w:val="ru-RU"/>
        </w:rPr>
        <w:lastRenderedPageBreak/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STYLEREF 1 \s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>.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\s 1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1</w:t>
      </w:r>
      <w:r>
        <w:rPr>
          <w:lang w:val="ru-RU"/>
        </w:rPr>
        <w:fldChar w:fldCharType="end"/>
      </w:r>
      <w:r w:rsidRPr="0043162D">
        <w:rPr>
          <w:lang w:val="ru-RU"/>
        </w:rPr>
        <w:t xml:space="preserve"> – </w:t>
      </w:r>
      <w:r>
        <w:rPr>
          <w:lang w:val="ru-RU"/>
        </w:rPr>
        <w:t>План проведения научно-исследовательской работы</w:t>
      </w:r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0"/>
        <w:gridCol w:w="2127"/>
        <w:gridCol w:w="772"/>
        <w:gridCol w:w="787"/>
      </w:tblGrid>
      <w:tr w:rsidR="005B315E" w14:paraId="7D6E8D10" w14:textId="77777777" w:rsidTr="007A7F5D">
        <w:trPr>
          <w:cantSplit/>
          <w:trHeight w:val="2979"/>
        </w:trPr>
        <w:tc>
          <w:tcPr>
            <w:tcW w:w="5670" w:type="dxa"/>
            <w:vAlign w:val="center"/>
          </w:tcPr>
          <w:p w14:paraId="125E59E8" w14:textId="77777777" w:rsidR="005B315E" w:rsidRDefault="005B315E" w:rsidP="007A7F5D">
            <w:pPr>
              <w:ind w:firstLine="0"/>
              <w:jc w:val="center"/>
            </w:pPr>
            <w:r>
              <w:t>Наименование этапа и вида работы</w:t>
            </w:r>
          </w:p>
        </w:tc>
        <w:tc>
          <w:tcPr>
            <w:tcW w:w="2127" w:type="dxa"/>
            <w:vAlign w:val="center"/>
          </w:tcPr>
          <w:p w14:paraId="48ABDF1D" w14:textId="77777777" w:rsidR="005B315E" w:rsidRDefault="005B315E" w:rsidP="007A7F5D">
            <w:pPr>
              <w:ind w:left="-114" w:right="-105" w:firstLine="0"/>
              <w:jc w:val="center"/>
            </w:pPr>
            <w:r>
              <w:t>Исполнитель (должность, квалификация)</w:t>
            </w:r>
          </w:p>
        </w:tc>
        <w:tc>
          <w:tcPr>
            <w:tcW w:w="772" w:type="dxa"/>
            <w:textDirection w:val="btLr"/>
            <w:vAlign w:val="center"/>
          </w:tcPr>
          <w:p w14:paraId="049B4078" w14:textId="77777777" w:rsidR="005B315E" w:rsidRDefault="005B315E" w:rsidP="007A7F5D">
            <w:pPr>
              <w:ind w:left="113" w:right="113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787" w:type="dxa"/>
            <w:textDirection w:val="btLr"/>
            <w:vAlign w:val="center"/>
          </w:tcPr>
          <w:p w14:paraId="5304E268" w14:textId="77777777" w:rsidR="005B315E" w:rsidRDefault="005B315E" w:rsidP="007A7F5D">
            <w:pPr>
              <w:ind w:left="113" w:right="113" w:firstLine="0"/>
              <w:jc w:val="center"/>
            </w:pPr>
            <w:r>
              <w:t>Продолжительность выполнения работы, д.</w:t>
            </w:r>
          </w:p>
        </w:tc>
      </w:tr>
      <w:tr w:rsidR="005B315E" w14:paraId="153426E7" w14:textId="77777777" w:rsidTr="007A7F5D">
        <w:tc>
          <w:tcPr>
            <w:tcW w:w="5670" w:type="dxa"/>
            <w:vAlign w:val="center"/>
          </w:tcPr>
          <w:p w14:paraId="1526A47D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068104B0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1E9D8D09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1D38557C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263DA856" w14:textId="77777777" w:rsidTr="007A7F5D">
        <w:tc>
          <w:tcPr>
            <w:tcW w:w="5670" w:type="dxa"/>
            <w:vAlign w:val="center"/>
          </w:tcPr>
          <w:p w14:paraId="0CC52FE2" w14:textId="77777777" w:rsidR="005B315E" w:rsidRPr="00400FEA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Сопоставление и утверждение ТЗ на НИР </w:t>
            </w:r>
          </w:p>
        </w:tc>
        <w:tc>
          <w:tcPr>
            <w:tcW w:w="2127" w:type="dxa"/>
            <w:vAlign w:val="center"/>
          </w:tcPr>
          <w:p w14:paraId="03CA9AEA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EA5C420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0861AD2F" w14:textId="77777777" w:rsidR="005B315E" w:rsidRDefault="005B315E" w:rsidP="007A7F5D">
            <w:pPr>
              <w:ind w:firstLine="0"/>
              <w:jc w:val="center"/>
            </w:pPr>
            <w:r>
              <w:t>0,5</w:t>
            </w:r>
          </w:p>
        </w:tc>
      </w:tr>
      <w:tr w:rsidR="005B315E" w14:paraId="27FD5996" w14:textId="77777777" w:rsidTr="007A7F5D">
        <w:tc>
          <w:tcPr>
            <w:tcW w:w="5670" w:type="dxa"/>
            <w:vAlign w:val="center"/>
          </w:tcPr>
          <w:p w14:paraId="266FB0ED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Сбор научно-технической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литерату</w:t>
            </w:r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>ры</w:t>
            </w:r>
            <w:proofErr w:type="spellEnd"/>
            <w:r w:rsidRPr="00304FF9">
              <w:rPr>
                <w:szCs w:val="28"/>
              </w:rPr>
              <w:t xml:space="preserve"> и других материалов,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относящихся к теме исследования</w:t>
            </w:r>
          </w:p>
        </w:tc>
        <w:tc>
          <w:tcPr>
            <w:tcW w:w="2127" w:type="dxa"/>
            <w:vAlign w:val="center"/>
          </w:tcPr>
          <w:p w14:paraId="25E34B17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BC486C7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5D733677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16672C0C" w14:textId="77777777" w:rsidTr="007A7F5D">
        <w:tc>
          <w:tcPr>
            <w:tcW w:w="5670" w:type="dxa"/>
            <w:vAlign w:val="center"/>
          </w:tcPr>
          <w:p w14:paraId="3D62879D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Изучение собранных</w:t>
            </w:r>
            <w:r w:rsidRPr="00304FF9">
              <w:rPr>
                <w:szCs w:val="28"/>
              </w:rPr>
              <w:t xml:space="preserve"> </w:t>
            </w:r>
            <w:r>
              <w:t xml:space="preserve">материалов </w:t>
            </w:r>
            <w:r w:rsidRPr="00304FF9">
              <w:rPr>
                <w:szCs w:val="28"/>
              </w:rPr>
              <w:t>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научно-технической литературы,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относящих</w:t>
            </w:r>
            <w:r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ся</w:t>
            </w:r>
            <w:proofErr w:type="spellEnd"/>
            <w:r w:rsidRPr="00304FF9">
              <w:rPr>
                <w:szCs w:val="28"/>
              </w:rPr>
              <w:t xml:space="preserve"> к теме исследования</w:t>
            </w:r>
          </w:p>
        </w:tc>
        <w:tc>
          <w:tcPr>
            <w:tcW w:w="2127" w:type="dxa"/>
            <w:vAlign w:val="center"/>
          </w:tcPr>
          <w:p w14:paraId="07F96DC0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06F41ED1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5E4EF704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66DF0D3E" w14:textId="77777777" w:rsidTr="007A7F5D">
        <w:tc>
          <w:tcPr>
            <w:tcW w:w="5670" w:type="dxa"/>
            <w:vAlign w:val="center"/>
          </w:tcPr>
          <w:p w14:paraId="0F1188CD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 xml:space="preserve">Проведение патентных исследований </w:t>
            </w:r>
          </w:p>
        </w:tc>
        <w:tc>
          <w:tcPr>
            <w:tcW w:w="2127" w:type="dxa"/>
            <w:vAlign w:val="center"/>
          </w:tcPr>
          <w:p w14:paraId="2EB9DC0B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2B3B54FC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E3809DC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7F6A0A69" w14:textId="77777777" w:rsidTr="007A7F5D">
        <w:tc>
          <w:tcPr>
            <w:tcW w:w="5670" w:type="dxa"/>
            <w:vAlign w:val="center"/>
          </w:tcPr>
          <w:p w14:paraId="160BF8F0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Составление аналитического обзора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состояния вопросов по теме </w:t>
            </w:r>
          </w:p>
        </w:tc>
        <w:tc>
          <w:tcPr>
            <w:tcW w:w="2127" w:type="dxa"/>
            <w:vAlign w:val="center"/>
          </w:tcPr>
          <w:p w14:paraId="6459DADD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62E3BA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6B3810A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4DA64972" w14:textId="77777777" w:rsidTr="007A7F5D">
        <w:tc>
          <w:tcPr>
            <w:tcW w:w="5670" w:type="dxa"/>
            <w:vAlign w:val="center"/>
          </w:tcPr>
          <w:p w14:paraId="221E5DAD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Формулирование 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</w:t>
            </w:r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>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01FC6F52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C475C7A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8B39D4C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2F727F9E" w14:textId="77777777" w:rsidTr="007A7F5D">
        <w:tc>
          <w:tcPr>
            <w:tcW w:w="5670" w:type="dxa"/>
            <w:vAlign w:val="center"/>
          </w:tcPr>
          <w:p w14:paraId="7F5C7646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Сравнительная оценка </w:t>
            </w:r>
            <w:r w:rsidRPr="00304FF9">
              <w:rPr>
                <w:szCs w:val="28"/>
              </w:rPr>
              <w:t>возможных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направлений решения задач, поставленных 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ТЗ на НИР</w:t>
            </w:r>
          </w:p>
        </w:tc>
        <w:tc>
          <w:tcPr>
            <w:tcW w:w="2127" w:type="dxa"/>
            <w:vAlign w:val="center"/>
          </w:tcPr>
          <w:p w14:paraId="19324FCC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A2BFC0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4709E37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7F12EE2B" w14:textId="77777777" w:rsidTr="007A7F5D">
        <w:tc>
          <w:tcPr>
            <w:tcW w:w="5670" w:type="dxa"/>
            <w:vAlign w:val="center"/>
          </w:tcPr>
          <w:p w14:paraId="5696AFDB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Выбор и обоснование принятого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направления проведения исследований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способов решения поставленных задач </w:t>
            </w:r>
          </w:p>
        </w:tc>
        <w:tc>
          <w:tcPr>
            <w:tcW w:w="2127" w:type="dxa"/>
            <w:vAlign w:val="center"/>
          </w:tcPr>
          <w:p w14:paraId="6DE54E21" w14:textId="77777777" w:rsidR="005B315E" w:rsidRPr="005D189A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10F34592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FC0B5FF" w14:textId="77777777" w:rsidR="005B315E" w:rsidRPr="00441DDF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02D3E453" w14:textId="77777777" w:rsidTr="007A7F5D"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1447F577" w14:textId="77777777" w:rsidR="005B315E" w:rsidRPr="005D189A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общей методики </w:t>
            </w:r>
            <w:proofErr w:type="spellStart"/>
            <w:r>
              <w:rPr>
                <w:sz w:val="28"/>
                <w:szCs w:val="28"/>
              </w:rPr>
              <w:t>прове-дения</w:t>
            </w:r>
            <w:proofErr w:type="spellEnd"/>
            <w:r>
              <w:rPr>
                <w:sz w:val="28"/>
                <w:szCs w:val="28"/>
              </w:rPr>
              <w:t xml:space="preserve"> исследований 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7A083DD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tcBorders>
              <w:bottom w:val="single" w:sz="4" w:space="0" w:color="auto"/>
            </w:tcBorders>
            <w:vAlign w:val="center"/>
          </w:tcPr>
          <w:p w14:paraId="53EF8083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26220984" w14:textId="77777777" w:rsidR="005B315E" w:rsidRPr="00EE283F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2,5</w:t>
            </w:r>
          </w:p>
        </w:tc>
      </w:tr>
      <w:tr w:rsidR="005B315E" w14:paraId="6B47CF33" w14:textId="77777777" w:rsidTr="007A7F5D">
        <w:tc>
          <w:tcPr>
            <w:tcW w:w="56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EAEFB0" w14:textId="77777777" w:rsidR="005B315E" w:rsidRDefault="005B315E" w:rsidP="007A7F5D">
            <w:pPr>
              <w:pStyle w:val="Default"/>
              <w:jc w:val="both"/>
              <w:rPr>
                <w:sz w:val="28"/>
                <w:szCs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F9FADE" w14:textId="77777777" w:rsidR="005B315E" w:rsidRDefault="005B315E" w:rsidP="007A7F5D">
            <w:pPr>
              <w:ind w:firstLine="0"/>
              <w:jc w:val="center"/>
            </w:pP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1A15E0" w14:textId="77777777" w:rsidR="005B315E" w:rsidRDefault="005B315E" w:rsidP="007A7F5D">
            <w:pPr>
              <w:ind w:firstLine="0"/>
              <w:jc w:val="center"/>
            </w:pPr>
          </w:p>
        </w:tc>
        <w:tc>
          <w:tcPr>
            <w:tcW w:w="78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C61CB3" w14:textId="77777777" w:rsidR="005B315E" w:rsidRDefault="005B315E" w:rsidP="007A7F5D">
            <w:pPr>
              <w:ind w:firstLine="0"/>
              <w:jc w:val="center"/>
            </w:pPr>
          </w:p>
        </w:tc>
      </w:tr>
      <w:tr w:rsidR="005B315E" w14:paraId="2E805D5C" w14:textId="77777777" w:rsidTr="007A7F5D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CE4BF01" w14:textId="77777777" w:rsidR="005B315E" w:rsidRDefault="005B315E" w:rsidP="007A7F5D">
            <w:pPr>
              <w:ind w:left="-108" w:firstLine="0"/>
              <w:jc w:val="left"/>
            </w:pPr>
            <w:r>
              <w:rPr>
                <w:szCs w:val="28"/>
              </w:rPr>
              <w:lastRenderedPageBreak/>
              <w:t>Продолжение таблицы 5.1</w:t>
            </w:r>
          </w:p>
        </w:tc>
      </w:tr>
      <w:tr w:rsidR="005B315E" w14:paraId="45419971" w14:textId="77777777" w:rsidTr="007A7F5D">
        <w:tc>
          <w:tcPr>
            <w:tcW w:w="5670" w:type="dxa"/>
            <w:vAlign w:val="center"/>
          </w:tcPr>
          <w:p w14:paraId="0D8A5DA7" w14:textId="77777777" w:rsidR="005B315E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14:paraId="1037913C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ECB5BCD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1A8D995F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706904E5" w14:textId="77777777" w:rsidTr="007A7F5D">
        <w:tc>
          <w:tcPr>
            <w:tcW w:w="5670" w:type="dxa"/>
            <w:vAlign w:val="center"/>
          </w:tcPr>
          <w:p w14:paraId="00A86C48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Проектирование структуры </w:t>
            </w:r>
            <w:proofErr w:type="spellStart"/>
            <w:r>
              <w:t>систе</w:t>
            </w:r>
            <w:proofErr w:type="spellEnd"/>
            <w:r>
              <w:t>-мы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584EACAB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D4303E5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EF96372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276C101F" w14:textId="77777777" w:rsidTr="007A7F5D">
        <w:tc>
          <w:tcPr>
            <w:tcW w:w="5670" w:type="dxa"/>
            <w:vAlign w:val="center"/>
          </w:tcPr>
          <w:p w14:paraId="07EDC865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Проектирование алгоритма работы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482D8044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49E85AD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07AF094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4DC45BBD" w14:textId="77777777" w:rsidTr="007A7F5D">
        <w:tc>
          <w:tcPr>
            <w:tcW w:w="5670" w:type="dxa"/>
            <w:vAlign w:val="center"/>
          </w:tcPr>
          <w:p w14:paraId="77B32B22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</w:t>
            </w:r>
            <w:proofErr w:type="spellStart"/>
            <w:r>
              <w:t>структу-ры</w:t>
            </w:r>
            <w:proofErr w:type="spellEnd"/>
            <w:r>
              <w:t xml:space="preserve"> системы шумоподавления для речевых сигналов</w:t>
            </w:r>
          </w:p>
        </w:tc>
        <w:tc>
          <w:tcPr>
            <w:tcW w:w="2127" w:type="dxa"/>
            <w:vAlign w:val="center"/>
          </w:tcPr>
          <w:p w14:paraId="2F8AA832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5634EEB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DD77585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</w:tr>
      <w:tr w:rsidR="005B315E" w14:paraId="0E67DE84" w14:textId="77777777" w:rsidTr="007A7F5D">
        <w:tc>
          <w:tcPr>
            <w:tcW w:w="5670" w:type="dxa"/>
            <w:vAlign w:val="center"/>
          </w:tcPr>
          <w:p w14:paraId="01003536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Программная реализация алгоритма работы системы шумоподавления для </w:t>
            </w:r>
            <w:proofErr w:type="spellStart"/>
            <w:r>
              <w:t>рече-вых</w:t>
            </w:r>
            <w:proofErr w:type="spellEnd"/>
            <w:r>
              <w:t xml:space="preserve"> сигналов</w:t>
            </w:r>
          </w:p>
        </w:tc>
        <w:tc>
          <w:tcPr>
            <w:tcW w:w="2127" w:type="dxa"/>
            <w:vAlign w:val="center"/>
          </w:tcPr>
          <w:p w14:paraId="0005FA0A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00560590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7F201F90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18DCEBF4" w14:textId="77777777" w:rsidTr="007A7F5D">
        <w:tc>
          <w:tcPr>
            <w:tcW w:w="5670" w:type="dxa"/>
            <w:vAlign w:val="center"/>
          </w:tcPr>
          <w:p w14:paraId="41D0252D" w14:textId="77777777" w:rsidR="005B315E" w:rsidRPr="007B16BD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Составление промежуточного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отч</w:t>
            </w:r>
            <w:r>
              <w:rPr>
                <w:szCs w:val="28"/>
              </w:rPr>
              <w:t>е-</w:t>
            </w:r>
            <w:r w:rsidRPr="00304FF9">
              <w:rPr>
                <w:szCs w:val="28"/>
              </w:rPr>
              <w:t>та и его рассмотрение</w:t>
            </w:r>
          </w:p>
        </w:tc>
        <w:tc>
          <w:tcPr>
            <w:tcW w:w="2127" w:type="dxa"/>
            <w:vAlign w:val="center"/>
          </w:tcPr>
          <w:p w14:paraId="692F042A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4BBFB0C6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13ED7CE4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54065132" w14:textId="77777777" w:rsidTr="007A7F5D">
        <w:tc>
          <w:tcPr>
            <w:tcW w:w="5670" w:type="dxa"/>
            <w:vAlign w:val="center"/>
          </w:tcPr>
          <w:p w14:paraId="6E54C129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>
              <w:rPr>
                <w:szCs w:val="28"/>
              </w:rPr>
              <w:t xml:space="preserve">Выявление необходимости </w:t>
            </w:r>
            <w:proofErr w:type="spellStart"/>
            <w:r>
              <w:rPr>
                <w:szCs w:val="28"/>
              </w:rPr>
              <w:t>проведе-ния</w:t>
            </w:r>
            <w:proofErr w:type="spellEnd"/>
            <w:r>
              <w:rPr>
                <w:szCs w:val="28"/>
              </w:rPr>
              <w:t xml:space="preserve"> экспериментов для подтверждения отдельных положений теоретических </w:t>
            </w:r>
            <w:proofErr w:type="spellStart"/>
            <w:r>
              <w:rPr>
                <w:szCs w:val="28"/>
              </w:rPr>
              <w:t>иссле-дований</w:t>
            </w:r>
            <w:proofErr w:type="spellEnd"/>
          </w:p>
        </w:tc>
        <w:tc>
          <w:tcPr>
            <w:tcW w:w="2127" w:type="dxa"/>
            <w:vAlign w:val="center"/>
          </w:tcPr>
          <w:p w14:paraId="448333B6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7863A3A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18A5C5E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</w:tr>
      <w:tr w:rsidR="005B315E" w14:paraId="5C3D47B3" w14:textId="77777777" w:rsidTr="007A7F5D">
        <w:tc>
          <w:tcPr>
            <w:tcW w:w="5670" w:type="dxa"/>
          </w:tcPr>
          <w:p w14:paraId="1165DD35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 w:rsidRPr="00304FF9">
              <w:rPr>
                <w:szCs w:val="28"/>
              </w:rPr>
              <w:t>Разработка частных методик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прове</w:t>
            </w:r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>дения</w:t>
            </w:r>
            <w:proofErr w:type="spellEnd"/>
            <w:r w:rsidRPr="00304FF9">
              <w:rPr>
                <w:szCs w:val="28"/>
              </w:rPr>
              <w:t xml:space="preserve"> экспериментальных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исследований. </w:t>
            </w:r>
          </w:p>
        </w:tc>
        <w:tc>
          <w:tcPr>
            <w:tcW w:w="2127" w:type="dxa"/>
          </w:tcPr>
          <w:p w14:paraId="0BE3FF44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44C4925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442F0E1D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48E8FB98" w14:textId="77777777" w:rsidTr="007A7F5D">
        <w:tc>
          <w:tcPr>
            <w:tcW w:w="5670" w:type="dxa"/>
            <w:vAlign w:val="center"/>
          </w:tcPr>
          <w:p w14:paraId="35F47DB6" w14:textId="77777777" w:rsidR="005B315E" w:rsidRPr="007B16BD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Подготовка моделей, а также </w:t>
            </w:r>
            <w:proofErr w:type="spellStart"/>
            <w:r>
              <w:rPr>
                <w:sz w:val="28"/>
                <w:szCs w:val="28"/>
              </w:rPr>
              <w:t>испы-тательного</w:t>
            </w:r>
            <w:proofErr w:type="spellEnd"/>
            <w:r>
              <w:rPr>
                <w:sz w:val="28"/>
                <w:szCs w:val="28"/>
              </w:rPr>
              <w:t xml:space="preserve"> оборудования, необходимых для проведения экспериментальных </w:t>
            </w:r>
            <w:proofErr w:type="spellStart"/>
            <w:r>
              <w:rPr>
                <w:sz w:val="28"/>
                <w:szCs w:val="28"/>
              </w:rPr>
              <w:t>исследова-ний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7F87873B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D5BD3A7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16D372D4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10BFB950" w14:textId="77777777" w:rsidTr="007A7F5D">
        <w:tc>
          <w:tcPr>
            <w:tcW w:w="5670" w:type="dxa"/>
            <w:vAlign w:val="center"/>
          </w:tcPr>
          <w:p w14:paraId="2D08C21F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Проведение экспериментальных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ис</w:t>
            </w:r>
            <w:proofErr w:type="spellEnd"/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 xml:space="preserve">следований </w:t>
            </w:r>
          </w:p>
        </w:tc>
        <w:tc>
          <w:tcPr>
            <w:tcW w:w="2127" w:type="dxa"/>
            <w:vAlign w:val="center"/>
          </w:tcPr>
          <w:p w14:paraId="440BF92D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1A630BFE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4CFBE2D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2C274393" w14:textId="77777777" w:rsidTr="007A7F5D">
        <w:tc>
          <w:tcPr>
            <w:tcW w:w="5670" w:type="dxa"/>
            <w:vAlign w:val="center"/>
          </w:tcPr>
          <w:p w14:paraId="2634FA4C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Сопоставление результатов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>экспе</w:t>
            </w:r>
            <w:r>
              <w:rPr>
                <w:szCs w:val="28"/>
              </w:rPr>
              <w:t>-</w:t>
            </w:r>
            <w:proofErr w:type="spellStart"/>
            <w:r w:rsidRPr="00304FF9">
              <w:rPr>
                <w:szCs w:val="28"/>
              </w:rPr>
              <w:t>риментов</w:t>
            </w:r>
            <w:proofErr w:type="spellEnd"/>
            <w:r w:rsidRPr="00304FF9">
              <w:rPr>
                <w:szCs w:val="28"/>
              </w:rPr>
              <w:t xml:space="preserve"> с теоретическими</w:t>
            </w:r>
            <w:r>
              <w:rPr>
                <w:szCs w:val="28"/>
              </w:rPr>
              <w:t xml:space="preserve"> </w:t>
            </w:r>
            <w:r w:rsidRPr="00304FF9">
              <w:rPr>
                <w:szCs w:val="28"/>
              </w:rPr>
              <w:t xml:space="preserve">исследованиями </w:t>
            </w:r>
          </w:p>
        </w:tc>
        <w:tc>
          <w:tcPr>
            <w:tcW w:w="2127" w:type="dxa"/>
            <w:vAlign w:val="center"/>
          </w:tcPr>
          <w:p w14:paraId="5972ECFB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28FA3BF1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22DA4F77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</w:tr>
      <w:tr w:rsidR="005B315E" w14:paraId="260B6C88" w14:textId="77777777" w:rsidTr="007A7F5D">
        <w:tc>
          <w:tcPr>
            <w:tcW w:w="5670" w:type="dxa"/>
            <w:vAlign w:val="center"/>
          </w:tcPr>
          <w:p w14:paraId="795832D8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 xml:space="preserve">Корректировка теоретических </w:t>
            </w:r>
            <w:proofErr w:type="spellStart"/>
            <w:r>
              <w:t>мо-делей</w:t>
            </w:r>
            <w:proofErr w:type="spellEnd"/>
            <w:r>
              <w:t xml:space="preserve"> исследований</w:t>
            </w:r>
          </w:p>
        </w:tc>
        <w:tc>
          <w:tcPr>
            <w:tcW w:w="2127" w:type="dxa"/>
            <w:vAlign w:val="center"/>
          </w:tcPr>
          <w:p w14:paraId="47A37D82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6612B393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767FF5F3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</w:tr>
      <w:tr w:rsidR="005B315E" w14:paraId="42C769CA" w14:textId="77777777" w:rsidTr="007A7F5D"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1F4F5D9F" w14:textId="77777777" w:rsidR="005B315E" w:rsidRDefault="005B315E" w:rsidP="007A7F5D">
            <w:pPr>
              <w:ind w:left="-108" w:firstLine="0"/>
              <w:jc w:val="left"/>
            </w:pPr>
            <w:r>
              <w:lastRenderedPageBreak/>
              <w:t>Продолжение таблицы 5.1</w:t>
            </w:r>
          </w:p>
        </w:tc>
      </w:tr>
      <w:tr w:rsidR="005B315E" w14:paraId="6207FC5A" w14:textId="77777777" w:rsidTr="007A7F5D">
        <w:tc>
          <w:tcPr>
            <w:tcW w:w="5670" w:type="dxa"/>
            <w:vAlign w:val="center"/>
          </w:tcPr>
          <w:p w14:paraId="773239BB" w14:textId="77777777" w:rsidR="005B315E" w:rsidRDefault="005B315E" w:rsidP="007A7F5D">
            <w:pPr>
              <w:pStyle w:val="a8"/>
              <w:ind w:left="743" w:firstLine="0"/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14:paraId="5CDDA27C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72" w:type="dxa"/>
            <w:vAlign w:val="center"/>
          </w:tcPr>
          <w:p w14:paraId="3DAF4A16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787" w:type="dxa"/>
            <w:vAlign w:val="center"/>
          </w:tcPr>
          <w:p w14:paraId="08B9FC12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7E4A03CB" w14:textId="77777777" w:rsidTr="007A7F5D">
        <w:tc>
          <w:tcPr>
            <w:tcW w:w="5670" w:type="dxa"/>
            <w:vAlign w:val="center"/>
          </w:tcPr>
          <w:p w14:paraId="67690347" w14:textId="77777777" w:rsidR="005B315E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</w:pPr>
            <w:r>
              <w:t>Проведение дополнительных экспе-</w:t>
            </w:r>
            <w:proofErr w:type="spellStart"/>
            <w:r>
              <w:t>риментов</w:t>
            </w:r>
            <w:proofErr w:type="spellEnd"/>
          </w:p>
        </w:tc>
        <w:tc>
          <w:tcPr>
            <w:tcW w:w="2127" w:type="dxa"/>
            <w:vAlign w:val="center"/>
          </w:tcPr>
          <w:p w14:paraId="42AF9AED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65D751A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106498E3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</w:tr>
      <w:tr w:rsidR="005B315E" w14:paraId="3E42EF4A" w14:textId="77777777" w:rsidTr="007A7F5D">
        <w:tc>
          <w:tcPr>
            <w:tcW w:w="5670" w:type="dxa"/>
            <w:vAlign w:val="center"/>
          </w:tcPr>
          <w:p w14:paraId="78807FF3" w14:textId="77777777" w:rsidR="005B315E" w:rsidRPr="00304FF9" w:rsidRDefault="005B315E" w:rsidP="005B315E">
            <w:pPr>
              <w:pStyle w:val="a8"/>
              <w:numPr>
                <w:ilvl w:val="0"/>
                <w:numId w:val="9"/>
              </w:numPr>
              <w:ind w:left="0" w:firstLine="743"/>
              <w:rPr>
                <w:szCs w:val="28"/>
              </w:rPr>
            </w:pPr>
            <w:r w:rsidRPr="00304FF9">
              <w:rPr>
                <w:szCs w:val="28"/>
              </w:rPr>
              <w:t>Обобщение результатов</w:t>
            </w:r>
            <w:r>
              <w:rPr>
                <w:szCs w:val="28"/>
              </w:rPr>
              <w:t xml:space="preserve"> </w:t>
            </w:r>
            <w:proofErr w:type="spellStart"/>
            <w:r w:rsidRPr="00304FF9">
              <w:rPr>
                <w:szCs w:val="28"/>
              </w:rPr>
              <w:t>предыду</w:t>
            </w:r>
            <w:r>
              <w:rPr>
                <w:szCs w:val="28"/>
              </w:rPr>
              <w:t>-</w:t>
            </w:r>
            <w:r w:rsidRPr="00304FF9">
              <w:rPr>
                <w:szCs w:val="28"/>
              </w:rPr>
              <w:t>щих</w:t>
            </w:r>
            <w:proofErr w:type="spellEnd"/>
            <w:r w:rsidRPr="00304FF9">
              <w:rPr>
                <w:szCs w:val="28"/>
              </w:rPr>
              <w:t xml:space="preserve"> этапов работы </w:t>
            </w:r>
          </w:p>
        </w:tc>
        <w:tc>
          <w:tcPr>
            <w:tcW w:w="2127" w:type="dxa"/>
            <w:vAlign w:val="center"/>
          </w:tcPr>
          <w:p w14:paraId="74B97B32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руководитель, ответственный исполнитель</w:t>
            </w:r>
          </w:p>
        </w:tc>
        <w:tc>
          <w:tcPr>
            <w:tcW w:w="772" w:type="dxa"/>
            <w:vAlign w:val="center"/>
          </w:tcPr>
          <w:p w14:paraId="0AB818FD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787" w:type="dxa"/>
            <w:vAlign w:val="center"/>
          </w:tcPr>
          <w:p w14:paraId="53A36412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</w:tr>
      <w:tr w:rsidR="005B315E" w14:paraId="0878ED31" w14:textId="77777777" w:rsidTr="007A7F5D">
        <w:tc>
          <w:tcPr>
            <w:tcW w:w="5670" w:type="dxa"/>
            <w:vAlign w:val="center"/>
          </w:tcPr>
          <w:p w14:paraId="28E2C12D" w14:textId="77777777" w:rsidR="005B315E" w:rsidRPr="00A67B01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полноты решения постав-ленных задач </w:t>
            </w:r>
          </w:p>
        </w:tc>
        <w:tc>
          <w:tcPr>
            <w:tcW w:w="2127" w:type="dxa"/>
            <w:vAlign w:val="center"/>
          </w:tcPr>
          <w:p w14:paraId="1E19A647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590CBDD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58DBEF51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</w:tr>
      <w:tr w:rsidR="005B315E" w14:paraId="6A8F95D7" w14:textId="77777777" w:rsidTr="007A7F5D">
        <w:tc>
          <w:tcPr>
            <w:tcW w:w="5670" w:type="dxa"/>
            <w:vAlign w:val="center"/>
          </w:tcPr>
          <w:p w14:paraId="22302075" w14:textId="77777777" w:rsidR="005B315E" w:rsidRPr="00A67B01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Составление и оформление отчета </w:t>
            </w:r>
          </w:p>
        </w:tc>
        <w:tc>
          <w:tcPr>
            <w:tcW w:w="2127" w:type="dxa"/>
            <w:vAlign w:val="center"/>
          </w:tcPr>
          <w:p w14:paraId="2B59F010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772" w:type="dxa"/>
            <w:vAlign w:val="center"/>
          </w:tcPr>
          <w:p w14:paraId="345B5B32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2FC66EA6" w14:textId="77777777" w:rsidR="005B315E" w:rsidRPr="00EE283F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</w:tr>
      <w:tr w:rsidR="005B315E" w14:paraId="63AD7719" w14:textId="77777777" w:rsidTr="007A7F5D">
        <w:tc>
          <w:tcPr>
            <w:tcW w:w="5670" w:type="dxa"/>
            <w:vAlign w:val="center"/>
          </w:tcPr>
          <w:p w14:paraId="21745A82" w14:textId="77777777" w:rsidR="005B315E" w:rsidRPr="00A67B01" w:rsidRDefault="005B315E" w:rsidP="005B315E">
            <w:pPr>
              <w:pStyle w:val="Default"/>
              <w:numPr>
                <w:ilvl w:val="0"/>
                <w:numId w:val="9"/>
              </w:numPr>
              <w:ind w:left="0"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Рассмотрение результатов </w:t>
            </w:r>
            <w:proofErr w:type="spellStart"/>
            <w:r>
              <w:rPr>
                <w:sz w:val="28"/>
                <w:szCs w:val="28"/>
              </w:rPr>
              <w:t>прове</w:t>
            </w:r>
            <w:proofErr w:type="spellEnd"/>
            <w:r>
              <w:rPr>
                <w:sz w:val="28"/>
                <w:szCs w:val="28"/>
              </w:rPr>
              <w:t xml:space="preserve">-денной НИР </w:t>
            </w:r>
          </w:p>
        </w:tc>
        <w:tc>
          <w:tcPr>
            <w:tcW w:w="2127" w:type="dxa"/>
            <w:vAlign w:val="center"/>
          </w:tcPr>
          <w:p w14:paraId="07C0FB4E" w14:textId="77777777" w:rsidR="005B315E" w:rsidRDefault="005B315E" w:rsidP="007A7F5D">
            <w:pPr>
              <w:ind w:firstLine="0"/>
              <w:jc w:val="center"/>
            </w:pPr>
            <w:r>
              <w:t>Научный руководитель</w:t>
            </w:r>
          </w:p>
        </w:tc>
        <w:tc>
          <w:tcPr>
            <w:tcW w:w="772" w:type="dxa"/>
            <w:vAlign w:val="center"/>
          </w:tcPr>
          <w:p w14:paraId="11759D28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87" w:type="dxa"/>
            <w:vAlign w:val="center"/>
          </w:tcPr>
          <w:p w14:paraId="681AB563" w14:textId="77777777" w:rsidR="005B315E" w:rsidRPr="00EE283F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B315E" w14:paraId="7F85B0A7" w14:textId="77777777" w:rsidTr="007A7F5D">
        <w:tc>
          <w:tcPr>
            <w:tcW w:w="8569" w:type="dxa"/>
            <w:gridSpan w:val="3"/>
            <w:vAlign w:val="center"/>
          </w:tcPr>
          <w:p w14:paraId="10BED5A6" w14:textId="77777777" w:rsidR="005B315E" w:rsidRDefault="005B315E" w:rsidP="007A7F5D">
            <w:pPr>
              <w:pStyle w:val="51"/>
            </w:pPr>
            <w:r>
              <w:t>Итого</w:t>
            </w:r>
          </w:p>
        </w:tc>
        <w:tc>
          <w:tcPr>
            <w:tcW w:w="787" w:type="dxa"/>
            <w:vAlign w:val="center"/>
          </w:tcPr>
          <w:p w14:paraId="0416F370" w14:textId="77777777" w:rsidR="005B315E" w:rsidRDefault="005B315E" w:rsidP="007A7F5D">
            <w:pPr>
              <w:ind w:firstLine="0"/>
              <w:jc w:val="center"/>
            </w:pPr>
            <w:r>
              <w:t>81,5</w:t>
            </w:r>
          </w:p>
        </w:tc>
      </w:tr>
    </w:tbl>
    <w:p w14:paraId="46D6F3E0" w14:textId="77777777" w:rsidR="005B315E" w:rsidRDefault="005B315E" w:rsidP="005B315E"/>
    <w:p w14:paraId="3F569FEF" w14:textId="77777777" w:rsidR="005B315E" w:rsidRDefault="005B315E" w:rsidP="005B315E">
      <w:pPr>
        <w:pStyle w:val="2"/>
      </w:pPr>
      <w:bookmarkStart w:id="23" w:name="_Toc101293084"/>
      <w:r>
        <w:t>Расчет сметной стоимости научно-технической продукции</w:t>
      </w:r>
      <w:bookmarkEnd w:id="23"/>
    </w:p>
    <w:p w14:paraId="79425934" w14:textId="77777777" w:rsidR="005B315E" w:rsidRDefault="005B315E" w:rsidP="005B315E">
      <w:r>
        <w:t xml:space="preserve">Результат выполнения дипломного проектирования научно-исследовательского характера относится к научно-технической продукции, которая в условиях рыночных отношений является товаром. Поэтому важным вопросом технико-экономического обоснования выступает определение цены основного результата дипломного проекта </w:t>
      </w:r>
      <w:r w:rsidRPr="003D2344">
        <w:t>[7</w:t>
      </w:r>
      <w:r w:rsidRPr="002357BF">
        <w:t>]</w:t>
      </w:r>
      <w:r>
        <w:t>.</w:t>
      </w:r>
    </w:p>
    <w:p w14:paraId="016527BD" w14:textId="77777777" w:rsidR="005B315E" w:rsidRPr="000B033C" w:rsidRDefault="005B315E" w:rsidP="005B315E"/>
    <w:p w14:paraId="20B23D47" w14:textId="77777777" w:rsidR="005B315E" w:rsidRDefault="005B315E" w:rsidP="005B315E">
      <w:pPr>
        <w:pStyle w:val="3"/>
      </w:pPr>
      <w:bookmarkStart w:id="24" w:name="_Toc101293085"/>
      <w:r>
        <w:t>Расчет затрат на топливно-энергетические ресурсы</w:t>
      </w:r>
      <w:bookmarkEnd w:id="24"/>
    </w:p>
    <w:p w14:paraId="70E5886F" w14:textId="77777777" w:rsidR="005B315E" w:rsidRDefault="005B315E" w:rsidP="005B315E">
      <w:r>
        <w:t>В данный подпункт включаются затраты на топливно-энергетические ресурсы, потребляемые оборудованием, используемым для научно-экспериментальных целей.</w:t>
      </w:r>
    </w:p>
    <w:p w14:paraId="30B00625" w14:textId="77777777" w:rsidR="005B315E" w:rsidRPr="00E81DC4" w:rsidRDefault="005B315E" w:rsidP="005B315E"/>
    <w:p w14:paraId="6BE88664" w14:textId="77777777" w:rsidR="005B315E" w:rsidRPr="00112B48" w:rsidRDefault="005B315E" w:rsidP="005B315E">
      <w:pPr>
        <w:pStyle w:val="af5"/>
        <w:rPr>
          <w:lang w:val="ru-RU"/>
        </w:rPr>
      </w:pPr>
      <w:r w:rsidRPr="00112B48"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STYLEREF 1 \s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>.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\s 1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2</w:t>
      </w:r>
      <w:r>
        <w:rPr>
          <w:lang w:val="ru-RU"/>
        </w:rPr>
        <w:fldChar w:fldCharType="end"/>
      </w:r>
      <w:r w:rsidRPr="00112B48">
        <w:rPr>
          <w:lang w:val="ru-RU"/>
        </w:rPr>
        <w:t xml:space="preserve"> – </w:t>
      </w:r>
      <w:r>
        <w:rPr>
          <w:lang w:val="ru-RU"/>
        </w:rPr>
        <w:t>Расчет затрат на топливно-энергетические ресурсы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898"/>
        <w:gridCol w:w="1558"/>
        <w:gridCol w:w="1912"/>
        <w:gridCol w:w="986"/>
        <w:gridCol w:w="966"/>
      </w:tblGrid>
      <w:tr w:rsidR="005B315E" w14:paraId="4E5488C2" w14:textId="77777777" w:rsidTr="007A7F5D">
        <w:trPr>
          <w:jc w:val="center"/>
        </w:trPr>
        <w:tc>
          <w:tcPr>
            <w:tcW w:w="3898" w:type="dxa"/>
            <w:vAlign w:val="center"/>
          </w:tcPr>
          <w:p w14:paraId="52789912" w14:textId="77777777" w:rsidR="005B315E" w:rsidRDefault="005B315E" w:rsidP="007A7F5D">
            <w:pPr>
              <w:ind w:firstLine="0"/>
              <w:jc w:val="center"/>
            </w:pPr>
            <w:r>
              <w:t>Наименование оборудования, используемого для научно-экспериментальных и технологических целей</w:t>
            </w:r>
          </w:p>
        </w:tc>
        <w:tc>
          <w:tcPr>
            <w:tcW w:w="1558" w:type="dxa"/>
            <w:vAlign w:val="center"/>
          </w:tcPr>
          <w:p w14:paraId="7795335C" w14:textId="77777777" w:rsidR="005B315E" w:rsidRDefault="005B315E" w:rsidP="007A7F5D">
            <w:pPr>
              <w:ind w:left="-24" w:firstLine="0"/>
              <w:jc w:val="center"/>
            </w:pPr>
            <w:proofErr w:type="spellStart"/>
            <w:r>
              <w:t>Установоч</w:t>
            </w:r>
            <w:proofErr w:type="spellEnd"/>
            <w:r>
              <w:rPr>
                <w:lang w:val="en-US"/>
              </w:rPr>
              <w:t>-</w:t>
            </w:r>
            <w:r>
              <w:t>ная мощность, кВт</w:t>
            </w:r>
          </w:p>
        </w:tc>
        <w:tc>
          <w:tcPr>
            <w:tcW w:w="1912" w:type="dxa"/>
            <w:vAlign w:val="center"/>
          </w:tcPr>
          <w:p w14:paraId="31E038E0" w14:textId="77777777" w:rsidR="005B315E" w:rsidRDefault="005B315E" w:rsidP="007A7F5D">
            <w:pPr>
              <w:ind w:left="-111" w:right="-90" w:firstLine="0"/>
              <w:jc w:val="center"/>
            </w:pPr>
            <w:r>
              <w:t>Время использования, ч</w:t>
            </w:r>
          </w:p>
        </w:tc>
        <w:tc>
          <w:tcPr>
            <w:tcW w:w="986" w:type="dxa"/>
            <w:vAlign w:val="center"/>
          </w:tcPr>
          <w:p w14:paraId="01F2A4F2" w14:textId="77777777" w:rsidR="005B315E" w:rsidRDefault="005B315E" w:rsidP="007A7F5D">
            <w:pPr>
              <w:ind w:firstLine="0"/>
              <w:jc w:val="center"/>
            </w:pPr>
            <w:r>
              <w:t>Тариф за 1</w:t>
            </w:r>
          </w:p>
          <w:p w14:paraId="54AE9AE6" w14:textId="77777777" w:rsidR="005B315E" w:rsidRDefault="005B315E" w:rsidP="007A7F5D">
            <w:pPr>
              <w:ind w:firstLine="0"/>
              <w:jc w:val="center"/>
            </w:pPr>
            <w:proofErr w:type="spellStart"/>
            <w:r>
              <w:t>кВт∙ч</w:t>
            </w:r>
            <w:proofErr w:type="spellEnd"/>
          </w:p>
        </w:tc>
        <w:tc>
          <w:tcPr>
            <w:tcW w:w="966" w:type="dxa"/>
            <w:vAlign w:val="center"/>
          </w:tcPr>
          <w:p w14:paraId="4979523B" w14:textId="77777777" w:rsidR="005B315E" w:rsidRDefault="005B315E" w:rsidP="007A7F5D">
            <w:pPr>
              <w:ind w:left="-111" w:right="-150" w:firstLine="0"/>
              <w:jc w:val="center"/>
            </w:pPr>
            <w:r>
              <w:t>Сумма, р.</w:t>
            </w:r>
          </w:p>
        </w:tc>
      </w:tr>
      <w:tr w:rsidR="005B315E" w:rsidRPr="00D33D80" w14:paraId="54310DE2" w14:textId="77777777" w:rsidTr="007A7F5D">
        <w:trPr>
          <w:jc w:val="center"/>
        </w:trPr>
        <w:tc>
          <w:tcPr>
            <w:tcW w:w="3898" w:type="dxa"/>
            <w:vAlign w:val="center"/>
          </w:tcPr>
          <w:p w14:paraId="1C0F66D3" w14:textId="77777777" w:rsidR="005B315E" w:rsidRPr="00B24832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t>Ноутбук</w:t>
            </w:r>
            <w:r w:rsidRPr="00D33D80">
              <w:rPr>
                <w:lang w:val="en-US"/>
              </w:rPr>
              <w:t xml:space="preserve"> </w:t>
            </w:r>
            <w:r>
              <w:rPr>
                <w:lang w:val="en-US"/>
              </w:rPr>
              <w:t>ASUS TUF Gaming FX505DD-BQ067</w:t>
            </w:r>
          </w:p>
        </w:tc>
        <w:tc>
          <w:tcPr>
            <w:tcW w:w="1558" w:type="dxa"/>
            <w:vAlign w:val="center"/>
          </w:tcPr>
          <w:p w14:paraId="15E87928" w14:textId="77777777" w:rsidR="005B315E" w:rsidRPr="00D33D80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0,12</w:t>
            </w:r>
          </w:p>
        </w:tc>
        <w:tc>
          <w:tcPr>
            <w:tcW w:w="1912" w:type="dxa"/>
            <w:vAlign w:val="center"/>
          </w:tcPr>
          <w:p w14:paraId="127CB878" w14:textId="77777777" w:rsidR="005B315E" w:rsidRPr="00E81DC4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652</w:t>
            </w:r>
          </w:p>
        </w:tc>
        <w:tc>
          <w:tcPr>
            <w:tcW w:w="986" w:type="dxa"/>
            <w:vAlign w:val="center"/>
          </w:tcPr>
          <w:p w14:paraId="55BD8B44" w14:textId="77777777" w:rsidR="005B315E" w:rsidRPr="00D33D80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0,2321</w:t>
            </w:r>
          </w:p>
        </w:tc>
        <w:tc>
          <w:tcPr>
            <w:tcW w:w="966" w:type="dxa"/>
            <w:vAlign w:val="center"/>
          </w:tcPr>
          <w:p w14:paraId="639487F8" w14:textId="77777777" w:rsidR="005B315E" w:rsidRPr="00D33D80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  <w:tr w:rsidR="005B315E" w:rsidRPr="00D33D80" w14:paraId="239DDB82" w14:textId="77777777" w:rsidTr="007A7F5D">
        <w:trPr>
          <w:jc w:val="center"/>
        </w:trPr>
        <w:tc>
          <w:tcPr>
            <w:tcW w:w="8354" w:type="dxa"/>
            <w:gridSpan w:val="4"/>
            <w:vAlign w:val="center"/>
          </w:tcPr>
          <w:p w14:paraId="78EE7A4E" w14:textId="77777777" w:rsidR="005B315E" w:rsidRPr="00BA1A46" w:rsidRDefault="005B315E" w:rsidP="007A7F5D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966" w:type="dxa"/>
            <w:vAlign w:val="center"/>
          </w:tcPr>
          <w:p w14:paraId="6FD6EF0E" w14:textId="77777777" w:rsidR="005B315E" w:rsidRPr="00BA1A46" w:rsidRDefault="005B315E" w:rsidP="007A7F5D">
            <w:pPr>
              <w:ind w:firstLine="0"/>
              <w:jc w:val="center"/>
              <w:rPr>
                <w:highlight w:val="green"/>
                <w:lang w:val="en-US"/>
              </w:rPr>
            </w:pPr>
            <w:r>
              <w:rPr>
                <w:rStyle w:val="52"/>
                <w:rFonts w:eastAsia="Calibri"/>
                <w:szCs w:val="28"/>
              </w:rPr>
              <w:t>18,16</w:t>
            </w:r>
          </w:p>
        </w:tc>
      </w:tr>
    </w:tbl>
    <w:p w14:paraId="79FAC198" w14:textId="77777777" w:rsidR="005B315E" w:rsidRDefault="005B315E" w:rsidP="005B315E">
      <w:pPr>
        <w:pStyle w:val="3"/>
        <w:rPr>
          <w:szCs w:val="28"/>
        </w:rPr>
      </w:pPr>
      <w:bookmarkStart w:id="25" w:name="_Toc101293086"/>
      <w:r>
        <w:rPr>
          <w:szCs w:val="28"/>
        </w:rPr>
        <w:lastRenderedPageBreak/>
        <w:t>Расчет затрат на спецоборудование, приобретаемое для научно-исследовательской работы</w:t>
      </w:r>
      <w:bookmarkEnd w:id="25"/>
    </w:p>
    <w:p w14:paraId="23E1ED57" w14:textId="77777777" w:rsidR="005B315E" w:rsidRDefault="005B315E" w:rsidP="005B315E">
      <w:pPr>
        <w:rPr>
          <w:szCs w:val="28"/>
        </w:rPr>
      </w:pPr>
      <w:r>
        <w:t xml:space="preserve">Данный подпункт содержит затраты на приобретение устройств и программного обеспечения, необходимого для осуществления </w:t>
      </w:r>
      <w:r>
        <w:rPr>
          <w:szCs w:val="28"/>
        </w:rPr>
        <w:t>научно-исследовательской работы.</w:t>
      </w:r>
    </w:p>
    <w:p w14:paraId="2D5AE5AB" w14:textId="77777777" w:rsidR="005B315E" w:rsidRDefault="005B315E" w:rsidP="005B315E">
      <w:pPr>
        <w:rPr>
          <w:szCs w:val="28"/>
        </w:rPr>
      </w:pPr>
      <w:r>
        <w:rPr>
          <w:szCs w:val="28"/>
        </w:rPr>
        <w:t>Информация о ценах на программное обеспечение, используемое во время выполнения научно-исследовательской работы, получена на официальном сайте поставщика</w:t>
      </w:r>
      <w:r w:rsidRPr="00730C81">
        <w:rPr>
          <w:szCs w:val="28"/>
        </w:rPr>
        <w:t xml:space="preserve"> [8]</w:t>
      </w:r>
      <w:r>
        <w:rPr>
          <w:szCs w:val="28"/>
        </w:rPr>
        <w:t xml:space="preserve">. </w:t>
      </w:r>
    </w:p>
    <w:p w14:paraId="13299A67" w14:textId="77777777" w:rsidR="005B315E" w:rsidRPr="00A06B31" w:rsidRDefault="005B315E" w:rsidP="005B315E"/>
    <w:p w14:paraId="3E152D9F" w14:textId="77777777" w:rsidR="005B315E" w:rsidRPr="00906CDE" w:rsidRDefault="005B315E" w:rsidP="005B315E">
      <w:pPr>
        <w:pStyle w:val="af5"/>
        <w:rPr>
          <w:lang w:val="ru-RU"/>
        </w:rPr>
      </w:pPr>
      <w:r w:rsidRPr="00906CDE"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STYLEREF 1 \s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>.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\s 1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3</w:t>
      </w:r>
      <w:r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906CDE">
        <w:rPr>
          <w:lang w:val="ru-RU"/>
        </w:rPr>
        <w:t>Расчет затрат на спецоборудование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122"/>
        <w:gridCol w:w="1663"/>
        <w:gridCol w:w="1305"/>
        <w:gridCol w:w="1196"/>
      </w:tblGrid>
      <w:tr w:rsidR="005B315E" w14:paraId="5C94D594" w14:textId="77777777" w:rsidTr="007A7F5D">
        <w:trPr>
          <w:jc w:val="center"/>
        </w:trPr>
        <w:tc>
          <w:tcPr>
            <w:tcW w:w="5122" w:type="dxa"/>
            <w:vAlign w:val="center"/>
          </w:tcPr>
          <w:p w14:paraId="4D83FC2F" w14:textId="77777777" w:rsidR="005B315E" w:rsidRPr="00185230" w:rsidRDefault="005B315E" w:rsidP="007A7F5D">
            <w:pPr>
              <w:ind w:firstLine="0"/>
              <w:jc w:val="center"/>
            </w:pPr>
            <w:r w:rsidRPr="00185230">
              <w:t>Наименование специальных инструментов, приспособлений, приборов, стендов, устройств и другого специального оборудования</w:t>
            </w:r>
          </w:p>
        </w:tc>
        <w:tc>
          <w:tcPr>
            <w:tcW w:w="1663" w:type="dxa"/>
            <w:vAlign w:val="center"/>
          </w:tcPr>
          <w:p w14:paraId="5B6E8598" w14:textId="77777777" w:rsidR="005B315E" w:rsidRDefault="005B315E" w:rsidP="007A7F5D">
            <w:pPr>
              <w:ind w:left="-24" w:firstLine="0"/>
              <w:jc w:val="center"/>
            </w:pPr>
            <w:r>
              <w:t>Количество, шт.</w:t>
            </w:r>
          </w:p>
        </w:tc>
        <w:tc>
          <w:tcPr>
            <w:tcW w:w="1305" w:type="dxa"/>
            <w:vAlign w:val="center"/>
          </w:tcPr>
          <w:p w14:paraId="3A07EEFD" w14:textId="77777777" w:rsidR="005B315E" w:rsidRDefault="005B315E" w:rsidP="007A7F5D">
            <w:pPr>
              <w:ind w:left="-111" w:right="-90" w:firstLine="0"/>
              <w:jc w:val="center"/>
            </w:pPr>
            <w:r>
              <w:t>Цена, р.</w:t>
            </w:r>
          </w:p>
        </w:tc>
        <w:tc>
          <w:tcPr>
            <w:tcW w:w="1196" w:type="dxa"/>
            <w:vAlign w:val="center"/>
          </w:tcPr>
          <w:p w14:paraId="5D68206C" w14:textId="77777777" w:rsidR="005B315E" w:rsidRDefault="005B315E" w:rsidP="007A7F5D">
            <w:pPr>
              <w:ind w:left="-111" w:right="-150" w:firstLine="0"/>
              <w:jc w:val="center"/>
            </w:pPr>
            <w:r>
              <w:t xml:space="preserve">Сумма, </w:t>
            </w:r>
          </w:p>
          <w:p w14:paraId="7EB0B821" w14:textId="77777777" w:rsidR="005B315E" w:rsidRDefault="005B315E" w:rsidP="007A7F5D">
            <w:pPr>
              <w:ind w:left="-111" w:right="-150" w:firstLine="0"/>
              <w:jc w:val="center"/>
            </w:pPr>
            <w:r>
              <w:t>р.</w:t>
            </w:r>
          </w:p>
        </w:tc>
      </w:tr>
      <w:tr w:rsidR="005B315E" w:rsidRPr="00D33D80" w14:paraId="393DB184" w14:textId="77777777" w:rsidTr="007A7F5D">
        <w:trPr>
          <w:jc w:val="center"/>
        </w:trPr>
        <w:tc>
          <w:tcPr>
            <w:tcW w:w="5122" w:type="dxa"/>
            <w:vAlign w:val="center"/>
          </w:tcPr>
          <w:p w14:paraId="54D277E4" w14:textId="77777777" w:rsidR="005B315E" w:rsidRPr="00185230" w:rsidRDefault="005B315E" w:rsidP="005B315E">
            <w:pPr>
              <w:pStyle w:val="a8"/>
              <w:numPr>
                <w:ilvl w:val="0"/>
                <w:numId w:val="10"/>
              </w:numPr>
              <w:rPr>
                <w:lang w:val="en-US"/>
              </w:rPr>
            </w:pPr>
            <w:r w:rsidRPr="00185230">
              <w:t>Ноутбук</w:t>
            </w:r>
            <w:r w:rsidRPr="00185230">
              <w:rPr>
                <w:lang w:val="en-US"/>
              </w:rPr>
              <w:t xml:space="preserve"> ASUS TUF Gaming FX505DD-BQ067</w:t>
            </w:r>
          </w:p>
        </w:tc>
        <w:tc>
          <w:tcPr>
            <w:tcW w:w="1663" w:type="dxa"/>
            <w:vAlign w:val="center"/>
          </w:tcPr>
          <w:p w14:paraId="294E399A" w14:textId="77777777" w:rsidR="005B315E" w:rsidRPr="00856E81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9047F45" w14:textId="77777777" w:rsidR="005B315E" w:rsidRPr="00F83710" w:rsidRDefault="005B315E" w:rsidP="007A7F5D">
            <w:pPr>
              <w:ind w:firstLine="0"/>
              <w:jc w:val="center"/>
            </w:pPr>
            <w:r>
              <w:t>2 195,95</w:t>
            </w:r>
          </w:p>
        </w:tc>
        <w:tc>
          <w:tcPr>
            <w:tcW w:w="1196" w:type="dxa"/>
            <w:vAlign w:val="center"/>
          </w:tcPr>
          <w:p w14:paraId="7C9347FD" w14:textId="77777777" w:rsidR="005B315E" w:rsidRPr="00D33D80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t>2 195,95</w:t>
            </w:r>
          </w:p>
        </w:tc>
      </w:tr>
      <w:tr w:rsidR="005B315E" w:rsidRPr="00F83710" w14:paraId="16A838B7" w14:textId="77777777" w:rsidTr="007A7F5D">
        <w:trPr>
          <w:jc w:val="center"/>
        </w:trPr>
        <w:tc>
          <w:tcPr>
            <w:tcW w:w="5122" w:type="dxa"/>
            <w:vAlign w:val="center"/>
          </w:tcPr>
          <w:p w14:paraId="0ECFF17E" w14:textId="77777777" w:rsidR="005B315E" w:rsidRPr="00185230" w:rsidRDefault="005B315E" w:rsidP="005B315E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Student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исполнителя</w:t>
            </w:r>
          </w:p>
        </w:tc>
        <w:tc>
          <w:tcPr>
            <w:tcW w:w="1663" w:type="dxa"/>
            <w:vAlign w:val="center"/>
          </w:tcPr>
          <w:p w14:paraId="5A702EC3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shd w:val="clear" w:color="auto" w:fill="auto"/>
            <w:vAlign w:val="center"/>
          </w:tcPr>
          <w:p w14:paraId="1CBECD54" w14:textId="77777777" w:rsidR="005B315E" w:rsidRPr="00F83710" w:rsidRDefault="005B315E" w:rsidP="007A7F5D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  <w:tc>
          <w:tcPr>
            <w:tcW w:w="1196" w:type="dxa"/>
            <w:vAlign w:val="center"/>
          </w:tcPr>
          <w:p w14:paraId="5ED7C4DD" w14:textId="77777777" w:rsidR="005B315E" w:rsidRPr="00F83710" w:rsidRDefault="005B315E" w:rsidP="007A7F5D">
            <w:pPr>
              <w:ind w:firstLine="0"/>
              <w:jc w:val="center"/>
              <w:rPr>
                <w:highlight w:val="green"/>
              </w:rPr>
            </w:pPr>
            <w:r w:rsidRPr="00CE7BCE">
              <w:t>82,67</w:t>
            </w:r>
          </w:p>
        </w:tc>
      </w:tr>
      <w:tr w:rsidR="005B315E" w:rsidRPr="00F83710" w14:paraId="785036E9" w14:textId="77777777" w:rsidTr="007A7F5D">
        <w:trPr>
          <w:jc w:val="center"/>
        </w:trPr>
        <w:tc>
          <w:tcPr>
            <w:tcW w:w="5122" w:type="dxa"/>
            <w:vAlign w:val="center"/>
          </w:tcPr>
          <w:p w14:paraId="4E948392" w14:textId="77777777" w:rsidR="005B315E" w:rsidRPr="00185230" w:rsidRDefault="005B315E" w:rsidP="005B315E">
            <w:pPr>
              <w:pStyle w:val="a8"/>
              <w:numPr>
                <w:ilvl w:val="0"/>
                <w:numId w:val="10"/>
              </w:numPr>
            </w:pPr>
            <w:r w:rsidRPr="00185230">
              <w:t xml:space="preserve">Программное обеспечение </w:t>
            </w:r>
            <w:proofErr w:type="spellStart"/>
            <w:r w:rsidRPr="00185230">
              <w:t>Matlab</w:t>
            </w:r>
            <w:proofErr w:type="spellEnd"/>
            <w:r w:rsidRPr="00185230">
              <w:t xml:space="preserve"> (</w:t>
            </w:r>
            <w:proofErr w:type="spellStart"/>
            <w:r w:rsidRPr="00185230">
              <w:t>Annual</w:t>
            </w:r>
            <w:proofErr w:type="spellEnd"/>
            <w:r w:rsidRPr="00185230">
              <w:t xml:space="preserve"> </w:t>
            </w:r>
            <w:proofErr w:type="spellStart"/>
            <w:r w:rsidRPr="00185230">
              <w:t>license</w:t>
            </w:r>
            <w:proofErr w:type="spellEnd"/>
            <w:r w:rsidRPr="00185230">
              <w:t>) для научного руководителя</w:t>
            </w:r>
          </w:p>
        </w:tc>
        <w:tc>
          <w:tcPr>
            <w:tcW w:w="1663" w:type="dxa"/>
            <w:vAlign w:val="center"/>
          </w:tcPr>
          <w:p w14:paraId="32884FA2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305" w:type="dxa"/>
            <w:vAlign w:val="center"/>
          </w:tcPr>
          <w:p w14:paraId="3263BA4B" w14:textId="77777777" w:rsidR="005B315E" w:rsidRPr="00CE7BCE" w:rsidRDefault="005B315E" w:rsidP="007A7F5D">
            <w:pPr>
              <w:ind w:firstLine="0"/>
              <w:jc w:val="center"/>
            </w:pPr>
            <w:r>
              <w:t>783,92</w:t>
            </w:r>
          </w:p>
        </w:tc>
        <w:tc>
          <w:tcPr>
            <w:tcW w:w="1196" w:type="dxa"/>
            <w:vAlign w:val="center"/>
          </w:tcPr>
          <w:p w14:paraId="36EE8AD1" w14:textId="77777777" w:rsidR="005B315E" w:rsidRPr="00CE7BCE" w:rsidRDefault="005B315E" w:rsidP="007A7F5D">
            <w:pPr>
              <w:ind w:firstLine="0"/>
              <w:jc w:val="center"/>
            </w:pPr>
            <w:r>
              <w:t>783,92</w:t>
            </w:r>
          </w:p>
        </w:tc>
      </w:tr>
      <w:tr w:rsidR="005B315E" w:rsidRPr="00D33D80" w14:paraId="47233274" w14:textId="77777777" w:rsidTr="007A7F5D">
        <w:trPr>
          <w:jc w:val="center"/>
        </w:trPr>
        <w:tc>
          <w:tcPr>
            <w:tcW w:w="8090" w:type="dxa"/>
            <w:gridSpan w:val="3"/>
            <w:vAlign w:val="center"/>
          </w:tcPr>
          <w:p w14:paraId="38577152" w14:textId="77777777" w:rsidR="005B315E" w:rsidRPr="00185230" w:rsidRDefault="005B315E" w:rsidP="007A7F5D">
            <w:pPr>
              <w:ind w:firstLine="0"/>
              <w:jc w:val="left"/>
              <w:rPr>
                <w:highlight w:val="green"/>
              </w:rPr>
            </w:pPr>
            <w:r w:rsidRPr="00185230">
              <w:t>Итого</w:t>
            </w:r>
            <w:r>
              <w:t xml:space="preserve"> </w:t>
            </w:r>
          </w:p>
        </w:tc>
        <w:tc>
          <w:tcPr>
            <w:tcW w:w="1196" w:type="dxa"/>
            <w:vAlign w:val="center"/>
          </w:tcPr>
          <w:p w14:paraId="0DA32731" w14:textId="77777777" w:rsidR="005B315E" w:rsidRPr="00D1004C" w:rsidRDefault="005B315E" w:rsidP="007A7F5D">
            <w:pPr>
              <w:ind w:firstLine="0"/>
              <w:jc w:val="center"/>
            </w:pPr>
            <w:r w:rsidRPr="00D1004C">
              <w:t>3 062,54</w:t>
            </w:r>
          </w:p>
        </w:tc>
      </w:tr>
    </w:tbl>
    <w:p w14:paraId="2C537A10" w14:textId="77777777" w:rsidR="005B315E" w:rsidRDefault="005B315E" w:rsidP="005B315E">
      <w:pPr>
        <w:ind w:firstLine="0"/>
        <w:jc w:val="left"/>
      </w:pPr>
    </w:p>
    <w:p w14:paraId="197E7D33" w14:textId="77777777" w:rsidR="005B315E" w:rsidRDefault="005B315E" w:rsidP="005B315E">
      <w:pPr>
        <w:pStyle w:val="3"/>
        <w:rPr>
          <w:szCs w:val="28"/>
        </w:rPr>
      </w:pPr>
      <w:bookmarkStart w:id="26" w:name="_Toc101293087"/>
      <w:r>
        <w:rPr>
          <w:szCs w:val="28"/>
        </w:rPr>
        <w:t>Расчет основной заработной платы научно-технического персонала</w:t>
      </w:r>
      <w:bookmarkEnd w:id="26"/>
    </w:p>
    <w:p w14:paraId="2495C8A6" w14:textId="77777777" w:rsidR="005B315E" w:rsidRDefault="005B315E" w:rsidP="005B315E">
      <w:r>
        <w:t xml:space="preserve">Данный подпункт содержит информацию об основной заработной плате научного руководителя и исполнителя. </w:t>
      </w:r>
    </w:p>
    <w:p w14:paraId="213F47D9" w14:textId="77777777" w:rsidR="005B315E" w:rsidRDefault="005B315E" w:rsidP="005B315E">
      <w:r w:rsidRPr="00077E7F">
        <w:t xml:space="preserve">Величина затрат определяется исходя из численности различных </w:t>
      </w:r>
      <w:r>
        <w:t>категорий</w:t>
      </w:r>
      <w:r w:rsidRPr="00077E7F">
        <w:t xml:space="preserve"> исполнителей и трудоемкости выполнения отдельных видов работ (см. табл. </w:t>
      </w:r>
      <w:r>
        <w:t>5</w:t>
      </w:r>
      <w:r w:rsidRPr="00077E7F">
        <w:t>.1), дневных тарифных ставок, должностных окладов, используемых премиальных систем оплаты труда исполнителей.</w:t>
      </w:r>
      <w:r>
        <w:t xml:space="preserve"> </w:t>
      </w:r>
    </w:p>
    <w:p w14:paraId="13B40482" w14:textId="77777777" w:rsidR="005B315E" w:rsidRDefault="005B315E" w:rsidP="005B315E">
      <w:r>
        <w:rPr>
          <w:szCs w:val="28"/>
        </w:rPr>
        <w:t>Среднемесячная заработная плата работников была взята по данным организации, в которой проводились исследования.</w:t>
      </w:r>
    </w:p>
    <w:p w14:paraId="7C1DBD4C" w14:textId="77777777" w:rsidR="005B315E" w:rsidRDefault="005B315E" w:rsidP="005B315E">
      <w:pPr>
        <w:ind w:firstLine="0"/>
      </w:pPr>
    </w:p>
    <w:p w14:paraId="1BF41728" w14:textId="77777777" w:rsidR="005B315E" w:rsidRDefault="005B315E" w:rsidP="005B315E">
      <w:pPr>
        <w:ind w:firstLine="0"/>
      </w:pPr>
    </w:p>
    <w:p w14:paraId="7E290775" w14:textId="77777777" w:rsidR="005B315E" w:rsidRPr="00185230" w:rsidRDefault="005B315E" w:rsidP="005B315E">
      <w:pPr>
        <w:ind w:firstLine="0"/>
      </w:pPr>
    </w:p>
    <w:p w14:paraId="071020F9" w14:textId="77777777" w:rsidR="005B315E" w:rsidRPr="0056214C" w:rsidRDefault="005B315E" w:rsidP="005B315E">
      <w:pPr>
        <w:pStyle w:val="af5"/>
        <w:ind w:left="1985" w:hanging="1985"/>
        <w:rPr>
          <w:szCs w:val="28"/>
          <w:lang w:val="ru-RU"/>
        </w:rPr>
      </w:pPr>
      <w:r w:rsidRPr="00C54F0B">
        <w:rPr>
          <w:lang w:val="ru-RU"/>
        </w:rPr>
        <w:lastRenderedPageBreak/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STYLEREF 1 \s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>.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\s 1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4</w:t>
      </w:r>
      <w:r>
        <w:rPr>
          <w:lang w:val="ru-RU"/>
        </w:rPr>
        <w:fldChar w:fldCharType="end"/>
      </w:r>
      <w:r>
        <w:rPr>
          <w:lang w:val="ru-RU"/>
        </w:rPr>
        <w:t xml:space="preserve"> – </w:t>
      </w:r>
      <w:r w:rsidRPr="00C54F0B">
        <w:rPr>
          <w:szCs w:val="28"/>
          <w:lang w:val="ru-RU"/>
        </w:rPr>
        <w:t>Расчет основной заработной платы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1926"/>
        <w:gridCol w:w="1662"/>
        <w:gridCol w:w="1979"/>
        <w:gridCol w:w="1692"/>
      </w:tblGrid>
      <w:tr w:rsidR="005B315E" w14:paraId="7EC9E042" w14:textId="77777777" w:rsidTr="007A7F5D">
        <w:trPr>
          <w:jc w:val="center"/>
        </w:trPr>
        <w:tc>
          <w:tcPr>
            <w:tcW w:w="2061" w:type="dxa"/>
            <w:vAlign w:val="center"/>
          </w:tcPr>
          <w:p w14:paraId="10CDA18A" w14:textId="77777777" w:rsidR="005B315E" w:rsidRPr="00CB6BA2" w:rsidRDefault="005B315E" w:rsidP="007A7F5D">
            <w:pPr>
              <w:ind w:firstLine="0"/>
              <w:jc w:val="center"/>
            </w:pPr>
            <w:r>
              <w:t>Категории исполнителей</w:t>
            </w:r>
          </w:p>
        </w:tc>
        <w:tc>
          <w:tcPr>
            <w:tcW w:w="1926" w:type="dxa"/>
            <w:vAlign w:val="center"/>
          </w:tcPr>
          <w:p w14:paraId="3BBADDA3" w14:textId="77777777" w:rsidR="005B315E" w:rsidRPr="00CB6BA2" w:rsidRDefault="005B315E" w:rsidP="007A7F5D">
            <w:pPr>
              <w:ind w:left="-24" w:firstLine="0"/>
              <w:jc w:val="center"/>
            </w:pPr>
            <w:r>
              <w:t>Численность исполнителей, чел.</w:t>
            </w:r>
          </w:p>
        </w:tc>
        <w:tc>
          <w:tcPr>
            <w:tcW w:w="1662" w:type="dxa"/>
            <w:vAlign w:val="center"/>
          </w:tcPr>
          <w:p w14:paraId="0AD57A07" w14:textId="77777777" w:rsidR="005B315E" w:rsidRPr="00CB6BA2" w:rsidRDefault="005B315E" w:rsidP="007A7F5D">
            <w:pPr>
              <w:ind w:left="-111" w:right="-90" w:firstLine="0"/>
              <w:jc w:val="center"/>
            </w:pPr>
            <w:r>
              <w:t>Дневной оклад (тарифная ставка), р.</w:t>
            </w:r>
          </w:p>
        </w:tc>
        <w:tc>
          <w:tcPr>
            <w:tcW w:w="1979" w:type="dxa"/>
            <w:vAlign w:val="center"/>
          </w:tcPr>
          <w:p w14:paraId="3AB720C8" w14:textId="77777777" w:rsidR="005B315E" w:rsidRPr="00CB6BA2" w:rsidRDefault="005B315E" w:rsidP="007A7F5D">
            <w:pPr>
              <w:ind w:firstLine="0"/>
              <w:jc w:val="center"/>
            </w:pPr>
            <w:r>
              <w:t>Трудоемкость, д.</w:t>
            </w:r>
          </w:p>
        </w:tc>
        <w:tc>
          <w:tcPr>
            <w:tcW w:w="1692" w:type="dxa"/>
            <w:vAlign w:val="center"/>
          </w:tcPr>
          <w:p w14:paraId="1E716203" w14:textId="77777777" w:rsidR="005B315E" w:rsidRPr="00CB6BA2" w:rsidRDefault="005B315E" w:rsidP="007A7F5D">
            <w:pPr>
              <w:ind w:left="-111" w:right="-150" w:firstLine="0"/>
              <w:jc w:val="center"/>
            </w:pPr>
            <w:r w:rsidRPr="00CB6BA2">
              <w:t>Сумма, р.</w:t>
            </w:r>
          </w:p>
        </w:tc>
      </w:tr>
      <w:tr w:rsidR="005B315E" w:rsidRPr="00D33D80" w14:paraId="773BFF1B" w14:textId="77777777" w:rsidTr="007A7F5D">
        <w:trPr>
          <w:jc w:val="center"/>
        </w:trPr>
        <w:tc>
          <w:tcPr>
            <w:tcW w:w="2061" w:type="dxa"/>
            <w:vAlign w:val="center"/>
          </w:tcPr>
          <w:p w14:paraId="21AD35A5" w14:textId="77777777" w:rsidR="005B315E" w:rsidRPr="00CB6BA2" w:rsidRDefault="005B315E" w:rsidP="007A7F5D">
            <w:pPr>
              <w:ind w:firstLine="0"/>
              <w:jc w:val="center"/>
              <w:rPr>
                <w:lang w:val="en-US"/>
              </w:rPr>
            </w:pPr>
            <w:r>
              <w:t>Научный руководитель</w:t>
            </w:r>
          </w:p>
        </w:tc>
        <w:tc>
          <w:tcPr>
            <w:tcW w:w="1926" w:type="dxa"/>
            <w:vAlign w:val="center"/>
          </w:tcPr>
          <w:p w14:paraId="0CEFC38D" w14:textId="77777777" w:rsidR="005B315E" w:rsidRPr="00786F88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652DAC12" w14:textId="77777777" w:rsidR="005B315E" w:rsidRPr="00C80C9B" w:rsidRDefault="005B315E" w:rsidP="007A7F5D">
            <w:pPr>
              <w:ind w:firstLine="0"/>
              <w:jc w:val="center"/>
            </w:pPr>
            <w:r>
              <w:t>19,37</w:t>
            </w:r>
          </w:p>
        </w:tc>
        <w:tc>
          <w:tcPr>
            <w:tcW w:w="1979" w:type="dxa"/>
            <w:vAlign w:val="center"/>
          </w:tcPr>
          <w:p w14:paraId="242F230E" w14:textId="77777777" w:rsidR="005B315E" w:rsidRPr="00786F88" w:rsidRDefault="005B315E" w:rsidP="007A7F5D">
            <w:pPr>
              <w:ind w:firstLine="0"/>
              <w:jc w:val="center"/>
            </w:pPr>
            <w:r>
              <w:t>10,5</w:t>
            </w:r>
          </w:p>
        </w:tc>
        <w:tc>
          <w:tcPr>
            <w:tcW w:w="1692" w:type="dxa"/>
            <w:vAlign w:val="center"/>
          </w:tcPr>
          <w:p w14:paraId="3F6094DF" w14:textId="77777777" w:rsidR="005B315E" w:rsidRPr="00C80C9B" w:rsidRDefault="005B315E" w:rsidP="007A7F5D">
            <w:pPr>
              <w:ind w:firstLine="0"/>
              <w:jc w:val="center"/>
            </w:pPr>
            <w:r>
              <w:t>203,39</w:t>
            </w:r>
          </w:p>
        </w:tc>
      </w:tr>
      <w:tr w:rsidR="005B315E" w:rsidRPr="00D33D80" w14:paraId="68997174" w14:textId="77777777" w:rsidTr="007A7F5D">
        <w:trPr>
          <w:jc w:val="center"/>
        </w:trPr>
        <w:tc>
          <w:tcPr>
            <w:tcW w:w="2061" w:type="dxa"/>
            <w:vAlign w:val="center"/>
          </w:tcPr>
          <w:p w14:paraId="53B6B5AE" w14:textId="77777777" w:rsidR="005B315E" w:rsidRDefault="005B315E" w:rsidP="007A7F5D">
            <w:pPr>
              <w:ind w:firstLine="0"/>
              <w:jc w:val="center"/>
            </w:pPr>
            <w:r>
              <w:t>Ответственный исполнитель</w:t>
            </w:r>
          </w:p>
        </w:tc>
        <w:tc>
          <w:tcPr>
            <w:tcW w:w="1926" w:type="dxa"/>
            <w:vAlign w:val="center"/>
          </w:tcPr>
          <w:p w14:paraId="2364AC41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1662" w:type="dxa"/>
            <w:vAlign w:val="center"/>
          </w:tcPr>
          <w:p w14:paraId="6830FD7F" w14:textId="77777777" w:rsidR="005B315E" w:rsidRPr="00786F88" w:rsidRDefault="005B315E" w:rsidP="007A7F5D">
            <w:pPr>
              <w:ind w:firstLine="0"/>
              <w:jc w:val="center"/>
            </w:pPr>
            <w:r>
              <w:t>11,40</w:t>
            </w:r>
          </w:p>
        </w:tc>
        <w:tc>
          <w:tcPr>
            <w:tcW w:w="1979" w:type="dxa"/>
            <w:vAlign w:val="center"/>
          </w:tcPr>
          <w:p w14:paraId="3A79E0B5" w14:textId="77777777" w:rsidR="005B315E" w:rsidRDefault="005B315E" w:rsidP="007A7F5D">
            <w:pPr>
              <w:ind w:firstLine="0"/>
              <w:jc w:val="center"/>
            </w:pPr>
            <w:r>
              <w:t>71</w:t>
            </w:r>
          </w:p>
        </w:tc>
        <w:tc>
          <w:tcPr>
            <w:tcW w:w="1692" w:type="dxa"/>
            <w:vAlign w:val="center"/>
          </w:tcPr>
          <w:p w14:paraId="70AE44FC" w14:textId="77777777" w:rsidR="005B315E" w:rsidRPr="00786F88" w:rsidRDefault="005B315E" w:rsidP="007A7F5D">
            <w:pPr>
              <w:ind w:firstLine="0"/>
              <w:jc w:val="center"/>
            </w:pPr>
            <w:r>
              <w:t>809,4</w:t>
            </w:r>
          </w:p>
        </w:tc>
      </w:tr>
      <w:tr w:rsidR="005B315E" w:rsidRPr="00D33D80" w14:paraId="5336AB35" w14:textId="77777777" w:rsidTr="007A7F5D">
        <w:trPr>
          <w:jc w:val="center"/>
        </w:trPr>
        <w:tc>
          <w:tcPr>
            <w:tcW w:w="7628" w:type="dxa"/>
            <w:gridSpan w:val="4"/>
            <w:vAlign w:val="center"/>
          </w:tcPr>
          <w:p w14:paraId="61A25D5C" w14:textId="77777777" w:rsidR="005B315E" w:rsidRDefault="005B315E" w:rsidP="007A7F5D">
            <w:pPr>
              <w:ind w:firstLine="0"/>
              <w:jc w:val="left"/>
            </w:pPr>
            <w:r>
              <w:t>Итого</w:t>
            </w:r>
          </w:p>
        </w:tc>
        <w:tc>
          <w:tcPr>
            <w:tcW w:w="1692" w:type="dxa"/>
            <w:vAlign w:val="center"/>
          </w:tcPr>
          <w:p w14:paraId="2CE473AE" w14:textId="77777777" w:rsidR="005B315E" w:rsidRPr="00D155A7" w:rsidRDefault="005B315E" w:rsidP="007A7F5D">
            <w:pPr>
              <w:ind w:firstLine="0"/>
              <w:jc w:val="center"/>
            </w:pPr>
            <w:r>
              <w:t>1 012,79</w:t>
            </w:r>
          </w:p>
        </w:tc>
      </w:tr>
      <w:tr w:rsidR="005B315E" w:rsidRPr="00D155A7" w14:paraId="3072F001" w14:textId="77777777" w:rsidTr="007A7F5D">
        <w:trPr>
          <w:jc w:val="center"/>
        </w:trPr>
        <w:tc>
          <w:tcPr>
            <w:tcW w:w="7628" w:type="dxa"/>
            <w:gridSpan w:val="4"/>
            <w:vAlign w:val="center"/>
          </w:tcPr>
          <w:p w14:paraId="7352F7A7" w14:textId="77777777" w:rsidR="005B315E" w:rsidRDefault="005B315E" w:rsidP="007A7F5D">
            <w:pPr>
              <w:ind w:firstLine="0"/>
              <w:jc w:val="left"/>
            </w:pPr>
            <w:r>
              <w:rPr>
                <w:sz w:val="26"/>
                <w:szCs w:val="26"/>
              </w:rPr>
              <w:t>Премия и иные стимулирующие выплаты (</w:t>
            </w:r>
            <w:r w:rsidRPr="006303AC">
              <w:rPr>
                <w:sz w:val="26"/>
                <w:szCs w:val="26"/>
              </w:rPr>
              <w:t>25</w:t>
            </w:r>
            <w:r>
              <w:rPr>
                <w:sz w:val="26"/>
                <w:szCs w:val="26"/>
              </w:rPr>
              <w:t xml:space="preserve"> %) </w:t>
            </w:r>
          </w:p>
        </w:tc>
        <w:tc>
          <w:tcPr>
            <w:tcW w:w="1692" w:type="dxa"/>
            <w:vAlign w:val="center"/>
          </w:tcPr>
          <w:p w14:paraId="50F3B4FB" w14:textId="77777777" w:rsidR="005B315E" w:rsidRPr="00D155A7" w:rsidRDefault="005B315E" w:rsidP="007A7F5D">
            <w:pPr>
              <w:ind w:firstLine="0"/>
              <w:jc w:val="center"/>
            </w:pPr>
            <w:r>
              <w:t>253,20</w:t>
            </w:r>
          </w:p>
        </w:tc>
      </w:tr>
      <w:tr w:rsidR="005B315E" w:rsidRPr="00D155A7" w14:paraId="6CF1EB7D" w14:textId="77777777" w:rsidTr="007A7F5D">
        <w:trPr>
          <w:jc w:val="center"/>
        </w:trPr>
        <w:tc>
          <w:tcPr>
            <w:tcW w:w="7628" w:type="dxa"/>
            <w:gridSpan w:val="4"/>
            <w:vAlign w:val="center"/>
          </w:tcPr>
          <w:p w14:paraId="446E22A4" w14:textId="77777777" w:rsidR="005B315E" w:rsidRDefault="005B315E" w:rsidP="007A7F5D">
            <w:pPr>
              <w:ind w:firstLine="0"/>
              <w:jc w:val="left"/>
            </w:pPr>
            <w:r>
              <w:rPr>
                <w:sz w:val="26"/>
                <w:szCs w:val="26"/>
              </w:rPr>
              <w:t xml:space="preserve">Всего </w:t>
            </w:r>
          </w:p>
        </w:tc>
        <w:tc>
          <w:tcPr>
            <w:tcW w:w="1692" w:type="dxa"/>
            <w:vAlign w:val="center"/>
          </w:tcPr>
          <w:p w14:paraId="5033C3F8" w14:textId="77777777" w:rsidR="005B315E" w:rsidRPr="00D155A7" w:rsidRDefault="005B315E" w:rsidP="007A7F5D">
            <w:pPr>
              <w:ind w:firstLine="0"/>
              <w:jc w:val="center"/>
            </w:pPr>
            <w:r>
              <w:t>1 265,99</w:t>
            </w:r>
          </w:p>
        </w:tc>
      </w:tr>
    </w:tbl>
    <w:p w14:paraId="17E417EB" w14:textId="77777777" w:rsidR="005B315E" w:rsidRDefault="005B315E" w:rsidP="005B315E">
      <w:pPr>
        <w:ind w:firstLine="0"/>
      </w:pPr>
    </w:p>
    <w:p w14:paraId="24764F71" w14:textId="77777777" w:rsidR="005B315E" w:rsidRDefault="005B315E" w:rsidP="005B315E">
      <w:pPr>
        <w:pStyle w:val="3"/>
        <w:rPr>
          <w:szCs w:val="28"/>
        </w:rPr>
      </w:pPr>
      <w:bookmarkStart w:id="27" w:name="_Toc101293088"/>
      <w:r>
        <w:t xml:space="preserve">Расчет дополнительной заработной платы </w:t>
      </w:r>
      <w:r>
        <w:rPr>
          <w:szCs w:val="28"/>
        </w:rPr>
        <w:t>научно-технического персонала</w:t>
      </w:r>
      <w:bookmarkEnd w:id="27"/>
    </w:p>
    <w:p w14:paraId="69D256F3" w14:textId="77777777" w:rsidR="005B315E" w:rsidRPr="006303AC" w:rsidRDefault="005B315E" w:rsidP="005B315E">
      <w:pPr>
        <w:rPr>
          <w:szCs w:val="28"/>
        </w:rPr>
      </w:pPr>
      <w:r>
        <w:t xml:space="preserve">Дополнительная заработная плата </w:t>
      </w:r>
      <w:proofErr w:type="spellStart"/>
      <w:r>
        <w:t>З</w:t>
      </w:r>
      <w:r w:rsidRPr="00B13730">
        <w:rPr>
          <w:sz w:val="32"/>
          <w:szCs w:val="24"/>
          <w:vertAlign w:val="subscript"/>
        </w:rPr>
        <w:t>д</w:t>
      </w:r>
      <w:proofErr w:type="spellEnd"/>
      <w:r>
        <w:t xml:space="preserve"> </w:t>
      </w:r>
      <w:r>
        <w:rPr>
          <w:szCs w:val="28"/>
        </w:rPr>
        <w:t xml:space="preserve">научно-технического персонала рассчитывается по формуле </w:t>
      </w:r>
      <w:r w:rsidRPr="006303AC">
        <w:rPr>
          <w:szCs w:val="28"/>
        </w:rPr>
        <w:t>5.1:</w:t>
      </w:r>
    </w:p>
    <w:p w14:paraId="455E8B42" w14:textId="77777777" w:rsidR="005B315E" w:rsidRPr="006303AC" w:rsidRDefault="005B315E" w:rsidP="005B315E">
      <w:pPr>
        <w:rPr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B315E" w:rsidRPr="006303AC" w14:paraId="3FC56EED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57113ACB" w14:textId="77777777" w:rsidR="005B315E" w:rsidRPr="006303AC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6303AC">
              <w:rPr>
                <w:rStyle w:val="52"/>
                <w:rFonts w:eastAsia="Calibri"/>
                <w:szCs w:val="28"/>
              </w:rPr>
              <w:t>З</w:t>
            </w:r>
            <w:r w:rsidRPr="006303AC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6303AC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∙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15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6303AC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189,90</w:t>
            </w:r>
            <w:r w:rsidRPr="006303AC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4B095317" w14:textId="77777777" w:rsidR="005B315E" w:rsidRPr="006303AC" w:rsidRDefault="005B315E" w:rsidP="007A7F5D">
            <w:pPr>
              <w:ind w:firstLine="0"/>
              <w:rPr>
                <w:sz w:val="26"/>
                <w:szCs w:val="26"/>
                <w:lang w:val="en-US"/>
              </w:rPr>
            </w:pPr>
            <w:r w:rsidRPr="006303AC">
              <w:rPr>
                <w:sz w:val="26"/>
                <w:szCs w:val="26"/>
                <w:lang w:val="en-US"/>
              </w:rPr>
              <w:t>(</w:t>
            </w:r>
            <w:r w:rsidRPr="006303AC">
              <w:rPr>
                <w:sz w:val="26"/>
                <w:szCs w:val="26"/>
              </w:rPr>
              <w:t>5.1</w:t>
            </w:r>
            <w:r w:rsidRPr="006303AC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143D3E36" w14:textId="77777777" w:rsidR="005B315E" w:rsidRPr="006303AC" w:rsidRDefault="005B315E" w:rsidP="005B315E"/>
    <w:p w14:paraId="0C88555E" w14:textId="77777777" w:rsidR="005B315E" w:rsidRPr="00480535" w:rsidRDefault="005B315E" w:rsidP="005B315E">
      <w:pPr>
        <w:ind w:firstLine="0"/>
      </w:pPr>
      <w:r w:rsidRPr="006303AC">
        <w:t xml:space="preserve">где </w:t>
      </w:r>
      <w:proofErr w:type="spellStart"/>
      <w:r w:rsidRPr="006303AC">
        <w:t>З</w:t>
      </w:r>
      <w:r w:rsidRPr="006303AC">
        <w:rPr>
          <w:sz w:val="32"/>
          <w:szCs w:val="24"/>
          <w:vertAlign w:val="subscript"/>
        </w:rPr>
        <w:t>о</w:t>
      </w:r>
      <w:proofErr w:type="spellEnd"/>
      <w:r w:rsidRPr="006303AC">
        <w:t xml:space="preserve"> – основная заработная плата, рассчитанная в таблице 5.4;</w:t>
      </w:r>
      <w:r>
        <w:t xml:space="preserve"> </w:t>
      </w:r>
      <w:proofErr w:type="spellStart"/>
      <w:r>
        <w:t>Н</w:t>
      </w:r>
      <w:r w:rsidRPr="00764E7F">
        <w:rPr>
          <w:sz w:val="32"/>
          <w:szCs w:val="24"/>
          <w:vertAlign w:val="subscript"/>
        </w:rPr>
        <w:t>д</w:t>
      </w:r>
      <w:proofErr w:type="spellEnd"/>
      <w:r>
        <w:t xml:space="preserve"> – норматив дополнительной заработной платы (</w:t>
      </w:r>
      <w:proofErr w:type="spellStart"/>
      <w:r>
        <w:t>Н</w:t>
      </w:r>
      <w:r w:rsidRPr="00764E7F">
        <w:rPr>
          <w:sz w:val="32"/>
          <w:szCs w:val="24"/>
          <w:vertAlign w:val="subscript"/>
        </w:rPr>
        <w:t>д</w:t>
      </w:r>
      <w:proofErr w:type="spellEnd"/>
      <w:r>
        <w:t xml:space="preserve"> = 10 – 20%).</w:t>
      </w:r>
    </w:p>
    <w:p w14:paraId="653FB004" w14:textId="77777777" w:rsidR="005B315E" w:rsidRDefault="005B315E" w:rsidP="005B315E"/>
    <w:p w14:paraId="5750847C" w14:textId="77777777" w:rsidR="005B315E" w:rsidRDefault="005B315E" w:rsidP="005B315E">
      <w:pPr>
        <w:pStyle w:val="3"/>
      </w:pPr>
      <w:bookmarkStart w:id="28" w:name="_Toc101293089"/>
      <w:r>
        <w:t>Расчет отчислений на социальные нужды</w:t>
      </w:r>
      <w:bookmarkEnd w:id="28"/>
    </w:p>
    <w:p w14:paraId="46F76CA0" w14:textId="77777777" w:rsidR="005B315E" w:rsidRPr="00E81A09" w:rsidRDefault="005B315E" w:rsidP="005B315E">
      <w:pPr>
        <w:rPr>
          <w:szCs w:val="28"/>
        </w:rPr>
      </w:pPr>
      <w:r>
        <w:t xml:space="preserve">Отчисления в фонд социальной защиты населения и </w:t>
      </w:r>
      <w:r>
        <w:rPr>
          <w:szCs w:val="28"/>
        </w:rPr>
        <w:t xml:space="preserve">по обязательному страхованию от несчастных случаев на производстве вычисляется по </w:t>
      </w:r>
      <w:r w:rsidRPr="00E81A09">
        <w:rPr>
          <w:szCs w:val="28"/>
        </w:rPr>
        <w:t>формуле 5.2:</w:t>
      </w:r>
    </w:p>
    <w:p w14:paraId="1D0F1F54" w14:textId="77777777" w:rsidR="005B315E" w:rsidRPr="00E81A09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B315E" w:rsidRPr="00B00927" w14:paraId="0CA2BCFF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68318DE3" w14:textId="77777777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+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д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)</m:t>
                  </m:r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соц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(1  265,99 + 189,90) ∙ 34,6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  <m:r>
                <w:rPr>
                  <w:rStyle w:val="52"/>
                  <w:rFonts w:ascii="Cambria Math" w:eastAsia="Calibri" w:hAnsi="Cambria Math"/>
                  <w:sz w:val="36"/>
                  <w:szCs w:val="36"/>
                </w:rPr>
                <m:t xml:space="preserve"> </m:t>
              </m:r>
            </m:oMath>
            <w:r w:rsidRPr="00E81A09">
              <w:rPr>
                <w:rStyle w:val="52"/>
                <w:rFonts w:eastAsia="Calibri"/>
                <w:szCs w:val="28"/>
              </w:rPr>
              <w:t>=</w:t>
            </w:r>
            <w:r>
              <w:rPr>
                <w:rStyle w:val="52"/>
                <w:rFonts w:eastAsia="Calibri"/>
                <w:szCs w:val="28"/>
              </w:rPr>
              <w:t xml:space="preserve"> </w:t>
            </w:r>
            <w:r w:rsidRPr="00E81A09">
              <w:rPr>
                <w:rStyle w:val="52"/>
                <w:rFonts w:eastAsia="Calibri"/>
                <w:szCs w:val="28"/>
              </w:rPr>
              <w:t>503,74,</w:t>
            </w:r>
          </w:p>
        </w:tc>
        <w:tc>
          <w:tcPr>
            <w:tcW w:w="568" w:type="dxa"/>
            <w:vAlign w:val="center"/>
          </w:tcPr>
          <w:p w14:paraId="501D3C65" w14:textId="77777777" w:rsidR="005B315E" w:rsidRPr="00B00927" w:rsidRDefault="005B315E" w:rsidP="007A7F5D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5.2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5A392EFE" w14:textId="77777777" w:rsidR="005B315E" w:rsidRDefault="005B315E" w:rsidP="005B315E">
      <w:pPr>
        <w:ind w:firstLine="0"/>
      </w:pPr>
    </w:p>
    <w:p w14:paraId="5ECCB47E" w14:textId="77777777" w:rsidR="005B315E" w:rsidRPr="00A06B31" w:rsidRDefault="005B315E" w:rsidP="005B315E">
      <w:pPr>
        <w:ind w:firstLine="0"/>
      </w:pPr>
      <w:r>
        <w:t xml:space="preserve">где 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– норматив отчислений в ФСЗН и Белгосстрах (</w:t>
      </w:r>
      <w:proofErr w:type="spellStart"/>
      <w:r>
        <w:t>Н</w:t>
      </w:r>
      <w:r w:rsidRPr="005078B4">
        <w:rPr>
          <w:sz w:val="32"/>
          <w:szCs w:val="32"/>
          <w:vertAlign w:val="subscript"/>
        </w:rPr>
        <w:t>соц</w:t>
      </w:r>
      <w:proofErr w:type="spellEnd"/>
      <w:r>
        <w:t xml:space="preserve"> = 34,6%).</w:t>
      </w:r>
    </w:p>
    <w:p w14:paraId="6E352707" w14:textId="77777777" w:rsidR="005B315E" w:rsidRDefault="005B315E" w:rsidP="005B315E"/>
    <w:p w14:paraId="08272EE8" w14:textId="77777777" w:rsidR="005B315E" w:rsidRDefault="005B315E" w:rsidP="005B315E">
      <w:pPr>
        <w:pStyle w:val="3"/>
      </w:pPr>
      <w:bookmarkStart w:id="29" w:name="_Toc101293090"/>
      <w:r>
        <w:lastRenderedPageBreak/>
        <w:t>Расчет накладных затрат</w:t>
      </w:r>
      <w:bookmarkEnd w:id="29"/>
    </w:p>
    <w:p w14:paraId="623F3B64" w14:textId="77777777" w:rsidR="005B315E" w:rsidRPr="00E81A09" w:rsidRDefault="005B315E" w:rsidP="005B315E">
      <w:r>
        <w:t xml:space="preserve">Расчет накладных затрат </w:t>
      </w:r>
      <w:r w:rsidRPr="00E81A09">
        <w:t>выполняется по формуле 5.3:</w:t>
      </w:r>
    </w:p>
    <w:p w14:paraId="2ED6659D" w14:textId="77777777" w:rsidR="005B315E" w:rsidRPr="00E81A09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B315E" w:rsidRPr="00B00927" w14:paraId="40EAD563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7204FC4B" w14:textId="77777777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З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о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ascii="Cambria Math" w:eastAsia="Calibri"/>
                      <w:sz w:val="36"/>
                      <w:szCs w:val="36"/>
                    </w:rPr>
                    <m:t xml:space="preserve"> </m:t>
                  </m:r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Н</m:t>
                      </m:r>
                    </m:e>
                    <m:sub>
                      <m:r>
                        <w:rPr>
                          <w:rStyle w:val="52"/>
                          <w:rFonts w:ascii="Cambria Math" w:eastAsia="Calibri" w:hAnsi="Cambria Math"/>
                          <w:sz w:val="36"/>
                          <w:szCs w:val="36"/>
                        </w:rPr>
                        <m:t>накл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1 265,99 ∙ 65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822,89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444FB54B" w14:textId="77777777" w:rsidR="005B315E" w:rsidRPr="00B00927" w:rsidRDefault="005B315E" w:rsidP="007A7F5D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5.3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0C091A53" w14:textId="77777777" w:rsidR="005B315E" w:rsidRDefault="005B315E" w:rsidP="005B315E">
      <w:pPr>
        <w:ind w:firstLine="0"/>
      </w:pPr>
    </w:p>
    <w:p w14:paraId="54439015" w14:textId="77777777" w:rsidR="005B315E" w:rsidRDefault="005B315E" w:rsidP="005B315E">
      <w:pPr>
        <w:ind w:firstLine="0"/>
      </w:pPr>
      <w:r>
        <w:t xml:space="preserve">где 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>
        <w:t xml:space="preserve"> – норматив накладных расходов (</w:t>
      </w:r>
      <w:proofErr w:type="spellStart"/>
      <w:r>
        <w:t>Н</w:t>
      </w:r>
      <w:r w:rsidRPr="00986CAA">
        <w:rPr>
          <w:sz w:val="32"/>
          <w:szCs w:val="32"/>
          <w:vertAlign w:val="subscript"/>
        </w:rPr>
        <w:t>накл</w:t>
      </w:r>
      <w:proofErr w:type="spellEnd"/>
      <w:r w:rsidRPr="003D7B92">
        <w:rPr>
          <w:szCs w:val="28"/>
        </w:rPr>
        <w:t xml:space="preserve"> =</w:t>
      </w:r>
      <w:r>
        <w:t xml:space="preserve"> 50 – 80%).</w:t>
      </w:r>
    </w:p>
    <w:p w14:paraId="3EFB5CBB" w14:textId="77777777" w:rsidR="005B315E" w:rsidRDefault="005B315E" w:rsidP="005B315E">
      <w:pPr>
        <w:ind w:firstLine="0"/>
      </w:pPr>
    </w:p>
    <w:p w14:paraId="4C214960" w14:textId="77777777" w:rsidR="005B315E" w:rsidRDefault="005B315E" w:rsidP="005B315E">
      <w:pPr>
        <w:pStyle w:val="3"/>
      </w:pPr>
      <w:bookmarkStart w:id="30" w:name="_Toc101293091"/>
      <w:r>
        <w:t>Расчет полной себестоимости</w:t>
      </w:r>
      <w:bookmarkEnd w:id="30"/>
    </w:p>
    <w:p w14:paraId="3408C0BE" w14:textId="77777777" w:rsidR="005B315E" w:rsidRPr="00E81A09" w:rsidRDefault="005B315E" w:rsidP="005B315E">
      <w:r>
        <w:t xml:space="preserve">Полная себестоимость научно-исследовательской работы </w:t>
      </w:r>
      <w:proofErr w:type="spellStart"/>
      <w:r>
        <w:t>С</w:t>
      </w:r>
      <w:r w:rsidRPr="006F719C">
        <w:rPr>
          <w:sz w:val="32"/>
          <w:szCs w:val="32"/>
          <w:vertAlign w:val="subscript"/>
        </w:rPr>
        <w:t>п</w:t>
      </w:r>
      <w:proofErr w:type="spellEnd"/>
      <w:r>
        <w:t xml:space="preserve"> рассчитывается по следующей </w:t>
      </w:r>
      <w:r w:rsidRPr="00E81A09">
        <w:t>формуле:</w:t>
      </w:r>
    </w:p>
    <w:p w14:paraId="4ED6FCD5" w14:textId="77777777" w:rsidR="005B315E" w:rsidRPr="00E81A09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B315E" w:rsidRPr="00E81A09" w14:paraId="05A0264F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28AE5FFB" w14:textId="77777777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 w:rsidRPr="00E81A09">
              <w:rPr>
                <w:rStyle w:val="52"/>
                <w:rFonts w:eastAsia="Calibri"/>
                <w:szCs w:val="28"/>
              </w:rPr>
              <w:t>С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тэр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спец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о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З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д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соц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proofErr w:type="spellStart"/>
            <w:r w:rsidRPr="00E81A09">
              <w:rPr>
                <w:rStyle w:val="52"/>
                <w:rFonts w:eastAsia="Calibri"/>
                <w:szCs w:val="28"/>
              </w:rPr>
              <w:t>Р</w:t>
            </w:r>
            <w:r w:rsidRPr="00E81A09">
              <w:rPr>
                <w:rStyle w:val="52"/>
                <w:rFonts w:eastAsia="Calibri"/>
                <w:sz w:val="32"/>
                <w:szCs w:val="32"/>
                <w:vertAlign w:val="subscript"/>
              </w:rPr>
              <w:t>накл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18,16</w:t>
            </w:r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Pr="00E81A09">
              <w:t>3 062,54</w:t>
            </w:r>
            <w:r w:rsidRPr="00E81A09">
              <w:rPr>
                <w:rStyle w:val="52"/>
                <w:rFonts w:eastAsia="Calibri"/>
                <w:szCs w:val="28"/>
              </w:rPr>
              <w:t xml:space="preserve"> +</w:t>
            </w:r>
            <w:r>
              <w:rPr>
                <w:rStyle w:val="52"/>
                <w:rFonts w:eastAsia="Calibri"/>
                <w:szCs w:val="28"/>
              </w:rPr>
              <w:t xml:space="preserve">         </w:t>
            </w:r>
            <w:r w:rsidRPr="00E81A09">
              <w:rPr>
                <w:rStyle w:val="52"/>
                <w:rFonts w:eastAsia="Calibri"/>
                <w:szCs w:val="28"/>
              </w:rPr>
              <w:t xml:space="preserve"> </w:t>
            </w:r>
            <w:r>
              <w:rPr>
                <w:rStyle w:val="52"/>
                <w:rFonts w:eastAsia="Calibri"/>
                <w:szCs w:val="28"/>
              </w:rPr>
              <w:t xml:space="preserve">+ </w:t>
            </w:r>
            <w:r>
              <w:t>1 265,99</w:t>
            </w:r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 w:rsidRPr="003C33E6">
              <w:rPr>
                <w:rStyle w:val="52"/>
                <w:rFonts w:eastAsia="Calibri"/>
                <w:szCs w:val="28"/>
              </w:rPr>
              <w:t>189,90</w:t>
            </w:r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503,74</w:t>
            </w:r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822,89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5 863,22</w:t>
            </w:r>
            <w:r w:rsidRPr="00E81A09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vAlign w:val="center"/>
          </w:tcPr>
          <w:p w14:paraId="44A4E98A" w14:textId="77777777" w:rsidR="005B315E" w:rsidRPr="00E81A09" w:rsidRDefault="005B315E" w:rsidP="007A7F5D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5.4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6BEA49A3" w14:textId="77777777" w:rsidR="005B315E" w:rsidRPr="00E81A09" w:rsidRDefault="005B315E" w:rsidP="005B315E">
      <w:pPr>
        <w:ind w:firstLine="0"/>
      </w:pPr>
    </w:p>
    <w:p w14:paraId="1617E11D" w14:textId="77777777" w:rsidR="005B315E" w:rsidRDefault="005B315E" w:rsidP="005B315E">
      <w:pPr>
        <w:ind w:firstLine="0"/>
        <w:rPr>
          <w:rStyle w:val="52"/>
          <w:rFonts w:eastAsia="Calibri"/>
          <w:szCs w:val="28"/>
        </w:rPr>
      </w:pPr>
      <w:r w:rsidRPr="00E81A09">
        <w:t xml:space="preserve">где </w:t>
      </w:r>
      <w:proofErr w:type="spellStart"/>
      <w:r w:rsidRPr="00E81A09">
        <w:rPr>
          <w:rStyle w:val="52"/>
          <w:rFonts w:eastAsia="Calibri"/>
          <w:szCs w:val="28"/>
        </w:rPr>
        <w:t>З</w:t>
      </w:r>
      <w:r w:rsidRPr="00E81A09">
        <w:rPr>
          <w:rStyle w:val="52"/>
          <w:rFonts w:eastAsia="Calibri"/>
          <w:sz w:val="32"/>
          <w:szCs w:val="32"/>
          <w:vertAlign w:val="subscript"/>
        </w:rPr>
        <w:t>тэр</w:t>
      </w:r>
      <w:proofErr w:type="spellEnd"/>
      <w:r w:rsidRPr="00E81A09">
        <w:rPr>
          <w:rStyle w:val="52"/>
          <w:rFonts w:eastAsia="Calibri"/>
          <w:szCs w:val="28"/>
        </w:rPr>
        <w:t xml:space="preserve"> – затраты на топливно-энергетические ресурсы, рассчитанные в таблице 5.1; </w:t>
      </w:r>
      <w:proofErr w:type="spellStart"/>
      <w:r w:rsidRPr="00E81A09">
        <w:rPr>
          <w:rStyle w:val="52"/>
          <w:rFonts w:eastAsia="Calibri"/>
          <w:szCs w:val="28"/>
        </w:rPr>
        <w:t>З</w:t>
      </w:r>
      <w:r w:rsidRPr="00E81A09">
        <w:rPr>
          <w:rStyle w:val="52"/>
          <w:rFonts w:eastAsia="Calibri"/>
          <w:sz w:val="32"/>
          <w:szCs w:val="32"/>
          <w:vertAlign w:val="subscript"/>
        </w:rPr>
        <w:t>спец</w:t>
      </w:r>
      <w:proofErr w:type="spellEnd"/>
      <w:r w:rsidRPr="00E81A09">
        <w:rPr>
          <w:rStyle w:val="52"/>
          <w:rFonts w:eastAsia="Calibri"/>
          <w:szCs w:val="28"/>
        </w:rPr>
        <w:t xml:space="preserve"> – затраты на </w:t>
      </w:r>
      <w:proofErr w:type="spellStart"/>
      <w:r w:rsidRPr="00E81A09">
        <w:rPr>
          <w:rStyle w:val="52"/>
          <w:rFonts w:eastAsia="Calibri"/>
          <w:szCs w:val="28"/>
        </w:rPr>
        <w:t>спецооборудование</w:t>
      </w:r>
      <w:proofErr w:type="spellEnd"/>
      <w:r w:rsidRPr="00E81A09">
        <w:rPr>
          <w:rStyle w:val="52"/>
          <w:rFonts w:eastAsia="Calibri"/>
          <w:szCs w:val="28"/>
        </w:rPr>
        <w:t>, рассчитанные в таблице 5.2.</w:t>
      </w:r>
    </w:p>
    <w:p w14:paraId="2D23C26B" w14:textId="77777777" w:rsidR="005B315E" w:rsidRDefault="005B315E" w:rsidP="005B315E">
      <w:pPr>
        <w:ind w:firstLine="0"/>
        <w:rPr>
          <w:rStyle w:val="52"/>
          <w:rFonts w:eastAsia="Calibri"/>
          <w:szCs w:val="28"/>
        </w:rPr>
      </w:pPr>
    </w:p>
    <w:p w14:paraId="4FE65524" w14:textId="77777777" w:rsidR="005B315E" w:rsidRDefault="005B315E" w:rsidP="005B315E">
      <w:pPr>
        <w:pStyle w:val="3"/>
      </w:pPr>
      <w:bookmarkStart w:id="31" w:name="_Toc101293092"/>
      <w:r>
        <w:t>Расчет плановой прибыли</w:t>
      </w:r>
      <w:bookmarkEnd w:id="31"/>
    </w:p>
    <w:p w14:paraId="525D30DA" w14:textId="77777777" w:rsidR="005B315E" w:rsidRDefault="005B315E" w:rsidP="005B315E">
      <w:r>
        <w:t>Плановая прибыль П научно-исследовательской работы определяется по формуле 5.5:</w:t>
      </w:r>
    </w:p>
    <w:p w14:paraId="5C27EED0" w14:textId="77777777" w:rsidR="005B315E" w:rsidRPr="00696C8E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B315E" w:rsidRPr="00B00927" w14:paraId="2B110BF3" w14:textId="77777777" w:rsidTr="007A7F5D">
        <w:trPr>
          <w:trHeight w:val="376"/>
        </w:trPr>
        <w:tc>
          <w:tcPr>
            <w:tcW w:w="8789" w:type="dxa"/>
            <w:shd w:val="clear" w:color="auto" w:fill="auto"/>
            <w:vAlign w:val="center"/>
          </w:tcPr>
          <w:p w14:paraId="030196AE" w14:textId="77777777" w:rsidR="005B315E" w:rsidRPr="00245452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r>
              <w:rPr>
                <w:rStyle w:val="52"/>
                <w:rFonts w:eastAsia="Calibri"/>
                <w:szCs w:val="28"/>
              </w:rPr>
              <w:t>П</w:t>
            </w:r>
            <w:r w:rsidRPr="00480535">
              <w:rPr>
                <w:rStyle w:val="52"/>
                <w:rFonts w:eastAsia="Calibri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С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п</m:t>
                      </m:r>
                    </m:sub>
                  </m:sSub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 xml:space="preserve"> ∙ </m:t>
                  </m:r>
                  <m:sSub>
                    <m:sSubPr>
                      <m:ctrlPr>
                        <w:rPr>
                          <w:rStyle w:val="52"/>
                          <w:rFonts w:ascii="Cambria Math" w:eastAsia="Calibri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6"/>
                          <w:szCs w:val="36"/>
                        </w:rPr>
                        <m:t>Р</m:t>
                      </m:r>
                    </m:e>
                    <m:sub>
                      <w:proofErr w:type="spellStart"/>
                      <m:r>
                        <m:rPr>
                          <m:nor/>
                        </m:rPr>
                        <w:rPr>
                          <w:rStyle w:val="52"/>
                          <w:rFonts w:eastAsia="Calibri"/>
                          <w:sz w:val="32"/>
                          <w:szCs w:val="32"/>
                        </w:rPr>
                        <m:t>н.т.п</m:t>
                      </m:r>
                      <w:proofErr w:type="spellEnd"/>
                    </m:sub>
                  </m:sSub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</w:t>
            </w:r>
            <m:oMath>
              <m:r>
                <w:rPr>
                  <w:rStyle w:val="52"/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Style w:val="52"/>
                      <w:rFonts w:ascii="Cambria Math" w:eastAsia="Calibri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5 863,22 ∙ 30</m:t>
                  </m:r>
                </m:num>
                <m:den>
                  <m:r>
                    <m:rPr>
                      <m:nor/>
                    </m:rPr>
                    <w:rPr>
                      <w:rStyle w:val="52"/>
                      <w:rFonts w:eastAsia="Calibri"/>
                      <w:sz w:val="36"/>
                      <w:szCs w:val="36"/>
                    </w:rPr>
                    <m:t>100</m:t>
                  </m:r>
                </m:den>
              </m:f>
            </m:oMath>
            <w:r w:rsidRPr="00245452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1 758,97</w:t>
            </w:r>
            <w:r w:rsidRPr="00245452">
              <w:rPr>
                <w:rStyle w:val="52"/>
                <w:rFonts w:eastAsia="Calibri"/>
                <w:szCs w:val="28"/>
              </w:rPr>
              <w:t>,</w:t>
            </w:r>
          </w:p>
        </w:tc>
        <w:tc>
          <w:tcPr>
            <w:tcW w:w="568" w:type="dxa"/>
            <w:shd w:val="clear" w:color="auto" w:fill="auto"/>
            <w:vAlign w:val="center"/>
          </w:tcPr>
          <w:p w14:paraId="6EFE4103" w14:textId="77777777" w:rsidR="005B315E" w:rsidRPr="00B00927" w:rsidRDefault="005B315E" w:rsidP="007A7F5D">
            <w:pPr>
              <w:ind w:firstLine="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(</w:t>
            </w:r>
            <w:r w:rsidRPr="005E11E1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8043D6C" w14:textId="77777777" w:rsidR="005B315E" w:rsidRPr="00992480" w:rsidRDefault="005B315E" w:rsidP="005B315E"/>
    <w:p w14:paraId="65B53166" w14:textId="77777777" w:rsidR="005B315E" w:rsidRPr="00070DF6" w:rsidRDefault="005B315E" w:rsidP="005B315E">
      <w:pPr>
        <w:ind w:firstLine="0"/>
      </w:pPr>
      <w:r>
        <w:t xml:space="preserve">где </w:t>
      </w:r>
      <w:proofErr w:type="spellStart"/>
      <w:r>
        <w:t>Р</w:t>
      </w:r>
      <w:r w:rsidRPr="00070DF6">
        <w:rPr>
          <w:sz w:val="32"/>
          <w:szCs w:val="24"/>
          <w:vertAlign w:val="subscript"/>
        </w:rPr>
        <w:t>н.т.п</w:t>
      </w:r>
      <w:proofErr w:type="spellEnd"/>
      <w:r w:rsidRPr="00070DF6">
        <w:rPr>
          <w:sz w:val="32"/>
          <w:szCs w:val="24"/>
          <w:vertAlign w:val="subscript"/>
        </w:rPr>
        <w:t>.</w:t>
      </w:r>
      <w:r w:rsidRPr="00070DF6">
        <w:t xml:space="preserve"> </w:t>
      </w:r>
      <w:r>
        <w:t>–</w:t>
      </w:r>
      <w:r w:rsidRPr="00070DF6">
        <w:rPr>
          <w:vertAlign w:val="subscript"/>
        </w:rPr>
        <w:t xml:space="preserve"> </w:t>
      </w:r>
      <w:r>
        <w:t>рентабельность научно-технической продукции (</w:t>
      </w:r>
      <w:proofErr w:type="spellStart"/>
      <w:r>
        <w:t>Р</w:t>
      </w:r>
      <w:r w:rsidRPr="00070DF6">
        <w:rPr>
          <w:sz w:val="32"/>
          <w:szCs w:val="24"/>
          <w:vertAlign w:val="subscript"/>
        </w:rPr>
        <w:t>н.т.п</w:t>
      </w:r>
      <w:proofErr w:type="spellEnd"/>
      <w:r>
        <w:t xml:space="preserve"> = 30 – 50%).</w:t>
      </w:r>
    </w:p>
    <w:p w14:paraId="7334F5BC" w14:textId="77777777" w:rsidR="005B315E" w:rsidRDefault="005B315E" w:rsidP="005B315E">
      <w:pPr>
        <w:ind w:firstLine="0"/>
      </w:pPr>
    </w:p>
    <w:p w14:paraId="51C42BC6" w14:textId="77777777" w:rsidR="005B315E" w:rsidRDefault="005B315E" w:rsidP="005B315E">
      <w:pPr>
        <w:pStyle w:val="3"/>
      </w:pPr>
      <w:bookmarkStart w:id="32" w:name="_Toc101293093"/>
      <w:r>
        <w:t>Расчет сметной стоимости научно-технической продукции</w:t>
      </w:r>
      <w:bookmarkEnd w:id="32"/>
    </w:p>
    <w:p w14:paraId="6DD03C25" w14:textId="77777777" w:rsidR="005B315E" w:rsidRDefault="005B315E" w:rsidP="005B315E">
      <w:r>
        <w:t xml:space="preserve">Сметная стоимость научно-технической продукции </w:t>
      </w:r>
      <w:proofErr w:type="spellStart"/>
      <w:r>
        <w:t>Ц</w:t>
      </w:r>
      <w:r w:rsidRPr="00070DF6">
        <w:rPr>
          <w:sz w:val="32"/>
          <w:szCs w:val="24"/>
          <w:vertAlign w:val="subscript"/>
        </w:rPr>
        <w:t>н.т.п</w:t>
      </w:r>
      <w:proofErr w:type="spellEnd"/>
      <w:r>
        <w:t xml:space="preserve"> вычисляется с помощью формулы 5.6:</w:t>
      </w:r>
    </w:p>
    <w:p w14:paraId="68A042E3" w14:textId="77777777" w:rsidR="005B315E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B315E" w:rsidRPr="00E81A09" w14:paraId="69C0E570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6732EA96" w14:textId="77777777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Ц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н.т.п</w:t>
            </w:r>
            <w:proofErr w:type="spellEnd"/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.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proofErr w:type="spellStart"/>
            <w:r>
              <w:rPr>
                <w:rStyle w:val="52"/>
                <w:rFonts w:eastAsia="Calibri"/>
                <w:szCs w:val="28"/>
              </w:rPr>
              <w:t>С</w:t>
            </w:r>
            <w:r>
              <w:rPr>
                <w:rStyle w:val="52"/>
                <w:rFonts w:eastAsia="Calibri"/>
                <w:sz w:val="32"/>
                <w:szCs w:val="32"/>
                <w:vertAlign w:val="subscript"/>
              </w:rPr>
              <w:t>п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+ </w:t>
            </w:r>
            <w:r>
              <w:rPr>
                <w:rStyle w:val="52"/>
                <w:rFonts w:eastAsia="Calibri"/>
                <w:szCs w:val="28"/>
              </w:rPr>
              <w:t>П</w:t>
            </w:r>
            <w:r w:rsidRPr="00E81A09">
              <w:rPr>
                <w:rStyle w:val="52"/>
                <w:rFonts w:eastAsia="Calibri"/>
                <w:szCs w:val="28"/>
              </w:rPr>
              <w:t xml:space="preserve"> = </w:t>
            </w:r>
            <w:r>
              <w:rPr>
                <w:rStyle w:val="52"/>
                <w:rFonts w:eastAsia="Calibri"/>
                <w:szCs w:val="28"/>
              </w:rPr>
              <w:t>5 863,22 + 1758,97 = 7 622,19.</w:t>
            </w:r>
          </w:p>
        </w:tc>
        <w:tc>
          <w:tcPr>
            <w:tcW w:w="568" w:type="dxa"/>
            <w:vAlign w:val="center"/>
          </w:tcPr>
          <w:p w14:paraId="275E5A74" w14:textId="77777777" w:rsidR="005B315E" w:rsidRPr="00E81A09" w:rsidRDefault="005B315E" w:rsidP="007A7F5D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6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282ED69A" w14:textId="77777777" w:rsidR="005B315E" w:rsidRDefault="005B315E" w:rsidP="005B315E"/>
    <w:p w14:paraId="27EB8E6A" w14:textId="77777777" w:rsidR="005B315E" w:rsidRDefault="005B315E" w:rsidP="005B315E">
      <w:r>
        <w:lastRenderedPageBreak/>
        <w:t>Данная научно-исследовательская работа проводилась исследовательской командой в составе двух специалистов (научный руководитель и ответственный исполнитель) и в результате сметная стоимость научно-технической продукции составила 7 622,19 р.</w:t>
      </w:r>
    </w:p>
    <w:p w14:paraId="12C34264" w14:textId="77777777" w:rsidR="005B315E" w:rsidRDefault="005B315E" w:rsidP="005B315E"/>
    <w:p w14:paraId="67D6AD8C" w14:textId="77777777" w:rsidR="005B315E" w:rsidRDefault="005B315E" w:rsidP="005B315E">
      <w:pPr>
        <w:pStyle w:val="2"/>
      </w:pPr>
      <w:bookmarkStart w:id="33" w:name="_Toc101293094"/>
      <w:r>
        <w:t>Расчет уровня качества научно-технического результата</w:t>
      </w:r>
      <w:bookmarkEnd w:id="33"/>
    </w:p>
    <w:p w14:paraId="31CCCF0B" w14:textId="77777777" w:rsidR="005B315E" w:rsidRPr="001C2857" w:rsidRDefault="005B315E" w:rsidP="005B315E">
      <w:r>
        <w:t xml:space="preserve">Расчет уровня качества производится с использованием различных критериев. Далее будут использованы следующие из них: новизна, значимость для науки и практики, объективность, доказательность, точность. Каждому критерию дается характеристика и уровень в баллах (от 1 до 5), чем выше балл, тем выше результат исследований по критерию. Осуществляется оценка значимости каждого из критериев. Полученные оценки значимости нормируются, чтобы сумма всех нормированных коэффициентов значимости </w:t>
      </w:r>
      <w:proofErr w:type="spellStart"/>
      <w:r>
        <w:t>К</w:t>
      </w:r>
      <w:r w:rsidRPr="009224B1">
        <w:rPr>
          <w:sz w:val="32"/>
          <w:szCs w:val="24"/>
          <w:vertAlign w:val="subscript"/>
        </w:rPr>
        <w:t>н.з</w:t>
      </w:r>
      <w:r w:rsidRPr="009224B1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>
        <w:t xml:space="preserve"> </w:t>
      </w:r>
      <w:proofErr w:type="spellStart"/>
      <w:r w:rsidRPr="00EE0861">
        <w:rPr>
          <w:i/>
          <w:iCs/>
          <w:lang w:val="en-US"/>
        </w:rPr>
        <w:t>i</w:t>
      </w:r>
      <w:proofErr w:type="spellEnd"/>
      <w:r w:rsidRPr="00EE0861">
        <w:t>-</w:t>
      </w:r>
      <w:r>
        <w:t>го критерия была равна единице. Характеристика критериев и оценка достигнутых результатов приведены в таблице 5.5.</w:t>
      </w:r>
    </w:p>
    <w:p w14:paraId="192FA427" w14:textId="77777777" w:rsidR="005B315E" w:rsidRDefault="005B315E" w:rsidP="005B315E"/>
    <w:p w14:paraId="53B926C3" w14:textId="77777777" w:rsidR="005B315E" w:rsidRPr="00D82D7B" w:rsidRDefault="005B315E" w:rsidP="005B315E">
      <w:pPr>
        <w:pStyle w:val="af5"/>
        <w:rPr>
          <w:lang w:val="ru-RU"/>
        </w:rPr>
      </w:pPr>
      <w:r w:rsidRPr="00584A13">
        <w:rPr>
          <w:lang w:val="ru-RU"/>
        </w:rPr>
        <w:t xml:space="preserve">Таблица </w:t>
      </w:r>
      <w:r>
        <w:fldChar w:fldCharType="begin"/>
      </w:r>
      <w:r w:rsidRPr="00584A13">
        <w:rPr>
          <w:lang w:val="ru-RU"/>
        </w:rPr>
        <w:instrText xml:space="preserve"> </w:instrText>
      </w:r>
      <w:r>
        <w:instrText>STYLEREF</w:instrText>
      </w:r>
      <w:r w:rsidRPr="00584A13">
        <w:rPr>
          <w:lang w:val="ru-RU"/>
        </w:rPr>
        <w:instrText xml:space="preserve"> 1 \</w:instrText>
      </w:r>
      <w:r>
        <w:instrText>s</w:instrText>
      </w:r>
      <w:r w:rsidRPr="00584A13">
        <w:rPr>
          <w:lang w:val="ru-RU"/>
        </w:rPr>
        <w:instrText xml:space="preserve"> </w:instrText>
      </w:r>
      <w:r>
        <w:fldChar w:fldCharType="separate"/>
      </w:r>
      <w:r w:rsidRPr="00A12D78">
        <w:rPr>
          <w:noProof/>
          <w:lang w:val="ru-RU"/>
        </w:rPr>
        <w:t>5</w:t>
      </w:r>
      <w:r>
        <w:fldChar w:fldCharType="end"/>
      </w:r>
      <w:r w:rsidRPr="00584A13">
        <w:rPr>
          <w:lang w:val="ru-RU"/>
        </w:rPr>
        <w:t>.</w:t>
      </w:r>
      <w:r>
        <w:fldChar w:fldCharType="begin"/>
      </w:r>
      <w:r w:rsidRPr="00584A13">
        <w:rPr>
          <w:lang w:val="ru-RU"/>
        </w:rPr>
        <w:instrText xml:space="preserve"> </w:instrText>
      </w:r>
      <w:r>
        <w:instrText>SEQ</w:instrText>
      </w:r>
      <w:r w:rsidRPr="00584A13">
        <w:rPr>
          <w:lang w:val="ru-RU"/>
        </w:rPr>
        <w:instrText xml:space="preserve"> Таблица \* </w:instrText>
      </w:r>
      <w:r>
        <w:instrText>ARABIC</w:instrText>
      </w:r>
      <w:r w:rsidRPr="00584A13">
        <w:rPr>
          <w:lang w:val="ru-RU"/>
        </w:rPr>
        <w:instrText xml:space="preserve"> \</w:instrText>
      </w:r>
      <w:r>
        <w:instrText>s</w:instrText>
      </w:r>
      <w:r w:rsidRPr="00584A13">
        <w:rPr>
          <w:lang w:val="ru-RU"/>
        </w:rPr>
        <w:instrText xml:space="preserve"> 1 </w:instrText>
      </w:r>
      <w:r>
        <w:fldChar w:fldCharType="separate"/>
      </w:r>
      <w:r w:rsidRPr="00A12D78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Характеристика критериев и оценка достигнутых результатов</w:t>
      </w:r>
    </w:p>
    <w:tbl>
      <w:tblPr>
        <w:tblStyle w:val="a5"/>
        <w:tblW w:w="9356" w:type="dxa"/>
        <w:tblInd w:w="108" w:type="dxa"/>
        <w:tblLook w:val="04A0" w:firstRow="1" w:lastRow="0" w:firstColumn="1" w:lastColumn="0" w:noHBand="0" w:noVBand="1"/>
      </w:tblPr>
      <w:tblGrid>
        <w:gridCol w:w="2268"/>
        <w:gridCol w:w="3982"/>
        <w:gridCol w:w="1229"/>
        <w:gridCol w:w="1115"/>
        <w:gridCol w:w="762"/>
      </w:tblGrid>
      <w:tr w:rsidR="005B315E" w14:paraId="20AB9B16" w14:textId="77777777" w:rsidTr="007A7F5D">
        <w:tc>
          <w:tcPr>
            <w:tcW w:w="2268" w:type="dxa"/>
            <w:vAlign w:val="center"/>
          </w:tcPr>
          <w:p w14:paraId="0110E255" w14:textId="77777777" w:rsidR="005B315E" w:rsidRDefault="005B315E" w:rsidP="007A7F5D">
            <w:pPr>
              <w:ind w:firstLine="0"/>
              <w:jc w:val="center"/>
            </w:pPr>
            <w:r>
              <w:t>Критерий</w:t>
            </w:r>
          </w:p>
        </w:tc>
        <w:tc>
          <w:tcPr>
            <w:tcW w:w="3982" w:type="dxa"/>
            <w:vAlign w:val="center"/>
          </w:tcPr>
          <w:p w14:paraId="7FC78209" w14:textId="77777777" w:rsidR="005B315E" w:rsidRDefault="005B315E" w:rsidP="007A7F5D">
            <w:pPr>
              <w:ind w:firstLine="0"/>
              <w:jc w:val="center"/>
            </w:pPr>
            <w:r>
              <w:t>Характеристика</w:t>
            </w:r>
          </w:p>
        </w:tc>
        <w:tc>
          <w:tcPr>
            <w:tcW w:w="1229" w:type="dxa"/>
            <w:vAlign w:val="center"/>
          </w:tcPr>
          <w:p w14:paraId="23D48517" w14:textId="77777777" w:rsidR="005B315E" w:rsidRDefault="005B315E" w:rsidP="007A7F5D">
            <w:pPr>
              <w:ind w:firstLine="0"/>
              <w:jc w:val="center"/>
            </w:pPr>
            <w:r>
              <w:t>Уровень</w:t>
            </w:r>
          </w:p>
        </w:tc>
        <w:tc>
          <w:tcPr>
            <w:tcW w:w="1115" w:type="dxa"/>
            <w:vAlign w:val="center"/>
          </w:tcPr>
          <w:p w14:paraId="2B027F13" w14:textId="77777777" w:rsidR="005B315E" w:rsidRDefault="005B315E" w:rsidP="007A7F5D">
            <w:pPr>
              <w:ind w:firstLine="0"/>
              <w:jc w:val="center"/>
            </w:pPr>
            <w:r>
              <w:t>Оценка</w:t>
            </w:r>
          </w:p>
        </w:tc>
        <w:tc>
          <w:tcPr>
            <w:tcW w:w="762" w:type="dxa"/>
            <w:vAlign w:val="center"/>
          </w:tcPr>
          <w:p w14:paraId="19D1CCD4" w14:textId="77777777" w:rsidR="005B315E" w:rsidRPr="009224B1" w:rsidRDefault="005B315E" w:rsidP="007A7F5D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К</w:t>
            </w:r>
            <w:r w:rsidRPr="009224B1">
              <w:rPr>
                <w:sz w:val="32"/>
                <w:szCs w:val="24"/>
                <w:vertAlign w:val="subscript"/>
              </w:rPr>
              <w:t>н.з</w:t>
            </w:r>
            <w:r w:rsidRPr="009224B1">
              <w:rPr>
                <w:i/>
                <w:iCs/>
                <w:sz w:val="32"/>
                <w:szCs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5B315E" w14:paraId="251F4659" w14:textId="77777777" w:rsidTr="007A7F5D">
        <w:tc>
          <w:tcPr>
            <w:tcW w:w="2268" w:type="dxa"/>
            <w:vAlign w:val="center"/>
          </w:tcPr>
          <w:p w14:paraId="72696C10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5163902E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1229" w:type="dxa"/>
            <w:vAlign w:val="center"/>
          </w:tcPr>
          <w:p w14:paraId="739F23FA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3B3423E8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5A525F4F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7DC5896C" w14:textId="77777777" w:rsidTr="007A7F5D">
        <w:tc>
          <w:tcPr>
            <w:tcW w:w="2268" w:type="dxa"/>
            <w:vAlign w:val="center"/>
          </w:tcPr>
          <w:p w14:paraId="3BDA8658" w14:textId="77777777" w:rsidR="005B315E" w:rsidRPr="009224B1" w:rsidRDefault="005B315E" w:rsidP="007A7F5D">
            <w:pPr>
              <w:ind w:firstLine="0"/>
              <w:jc w:val="center"/>
            </w:pPr>
            <w:r>
              <w:t>Новизна</w:t>
            </w:r>
          </w:p>
        </w:tc>
        <w:tc>
          <w:tcPr>
            <w:tcW w:w="3982" w:type="dxa"/>
            <w:vAlign w:val="center"/>
          </w:tcPr>
          <w:p w14:paraId="4960B8C8" w14:textId="77777777" w:rsidR="005B315E" w:rsidRDefault="005B315E" w:rsidP="007A7F5D">
            <w:pPr>
              <w:ind w:firstLine="0"/>
              <w:jc w:val="center"/>
            </w:pPr>
            <w:r>
              <w:t>Сделан элементарный анализ связей и взаимозависимостей между фактами. Дана</w:t>
            </w:r>
          </w:p>
          <w:p w14:paraId="1E9DB031" w14:textId="77777777" w:rsidR="005B315E" w:rsidRDefault="005B315E" w:rsidP="007A7F5D">
            <w:pPr>
              <w:ind w:firstLine="0"/>
              <w:jc w:val="center"/>
            </w:pPr>
            <w:r>
              <w:t>классификация фактов.</w:t>
            </w:r>
          </w:p>
        </w:tc>
        <w:tc>
          <w:tcPr>
            <w:tcW w:w="1229" w:type="dxa"/>
            <w:vAlign w:val="center"/>
          </w:tcPr>
          <w:p w14:paraId="227D11FB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33279D48" w14:textId="77777777" w:rsidR="005B315E" w:rsidRDefault="005B315E" w:rsidP="007A7F5D">
            <w:pPr>
              <w:ind w:firstLine="0"/>
              <w:jc w:val="center"/>
            </w:pPr>
            <w:r>
              <w:t>0,2</w:t>
            </w:r>
          </w:p>
        </w:tc>
        <w:tc>
          <w:tcPr>
            <w:tcW w:w="762" w:type="dxa"/>
            <w:vAlign w:val="center"/>
          </w:tcPr>
          <w:p w14:paraId="11C9977E" w14:textId="77777777" w:rsidR="005B315E" w:rsidRDefault="005B315E" w:rsidP="007A7F5D">
            <w:pPr>
              <w:ind w:firstLine="0"/>
              <w:jc w:val="center"/>
            </w:pPr>
            <w:r>
              <w:t>0,07</w:t>
            </w:r>
          </w:p>
        </w:tc>
      </w:tr>
      <w:tr w:rsidR="005B315E" w14:paraId="490CE122" w14:textId="77777777" w:rsidTr="007A7F5D">
        <w:tc>
          <w:tcPr>
            <w:tcW w:w="2268" w:type="dxa"/>
            <w:vAlign w:val="center"/>
          </w:tcPr>
          <w:p w14:paraId="1E35ED79" w14:textId="77777777" w:rsidR="005B315E" w:rsidRDefault="005B315E" w:rsidP="007A7F5D">
            <w:pPr>
              <w:ind w:firstLine="0"/>
              <w:jc w:val="center"/>
            </w:pPr>
            <w:r>
              <w:t>Значимость для науки и практики</w:t>
            </w:r>
          </w:p>
        </w:tc>
        <w:tc>
          <w:tcPr>
            <w:tcW w:w="3982" w:type="dxa"/>
            <w:vAlign w:val="center"/>
          </w:tcPr>
          <w:p w14:paraId="15E3EA8A" w14:textId="77777777" w:rsidR="005B315E" w:rsidRDefault="005B315E" w:rsidP="007A7F5D">
            <w:pPr>
              <w:ind w:firstLine="0"/>
              <w:jc w:val="center"/>
            </w:pPr>
            <w:r>
              <w:t>Результат окажет положительное влияние на развитие отдельного научного направления</w:t>
            </w:r>
          </w:p>
        </w:tc>
        <w:tc>
          <w:tcPr>
            <w:tcW w:w="1229" w:type="dxa"/>
            <w:vAlign w:val="center"/>
          </w:tcPr>
          <w:p w14:paraId="63A970B8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765632B5" w14:textId="77777777" w:rsidR="005B315E" w:rsidRDefault="005B315E" w:rsidP="007A7F5D">
            <w:pPr>
              <w:ind w:firstLine="0"/>
              <w:jc w:val="center"/>
            </w:pPr>
            <w:r>
              <w:t>0,6</w:t>
            </w:r>
          </w:p>
        </w:tc>
        <w:tc>
          <w:tcPr>
            <w:tcW w:w="762" w:type="dxa"/>
            <w:vAlign w:val="center"/>
          </w:tcPr>
          <w:p w14:paraId="63E45139" w14:textId="77777777" w:rsidR="005B315E" w:rsidRDefault="005B315E" w:rsidP="007A7F5D">
            <w:pPr>
              <w:ind w:firstLine="0"/>
              <w:jc w:val="center"/>
            </w:pPr>
            <w:r>
              <w:t>0,2</w:t>
            </w:r>
          </w:p>
        </w:tc>
      </w:tr>
      <w:tr w:rsidR="005B315E" w14:paraId="26ED5F0C" w14:textId="77777777" w:rsidTr="007A7F5D">
        <w:tc>
          <w:tcPr>
            <w:tcW w:w="2268" w:type="dxa"/>
            <w:vAlign w:val="center"/>
          </w:tcPr>
          <w:p w14:paraId="0E259EA3" w14:textId="77777777" w:rsidR="005B315E" w:rsidRDefault="005B315E" w:rsidP="007A7F5D">
            <w:pPr>
              <w:ind w:firstLine="0"/>
              <w:jc w:val="center"/>
            </w:pPr>
            <w:r>
              <w:t>Объективность на основе учета квалификации и компетенции разработчиков и экспертов</w:t>
            </w:r>
          </w:p>
        </w:tc>
        <w:tc>
          <w:tcPr>
            <w:tcW w:w="3982" w:type="dxa"/>
            <w:vAlign w:val="center"/>
          </w:tcPr>
          <w:p w14:paraId="5443790D" w14:textId="77777777" w:rsidR="005B315E" w:rsidRPr="00E5362C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 получен без участия научных работников высшей квалификации. Рассмотрен и оценен секцией Ученого совета.</w:t>
            </w:r>
          </w:p>
        </w:tc>
        <w:tc>
          <w:tcPr>
            <w:tcW w:w="1229" w:type="dxa"/>
            <w:vAlign w:val="center"/>
          </w:tcPr>
          <w:p w14:paraId="3B87DD83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6649B2BE" w14:textId="77777777" w:rsidR="005B315E" w:rsidRDefault="005B315E" w:rsidP="007A7F5D">
            <w:pPr>
              <w:ind w:firstLine="0"/>
              <w:jc w:val="center"/>
            </w:pPr>
            <w:r>
              <w:t>0,8</w:t>
            </w:r>
          </w:p>
        </w:tc>
        <w:tc>
          <w:tcPr>
            <w:tcW w:w="762" w:type="dxa"/>
            <w:vAlign w:val="center"/>
          </w:tcPr>
          <w:p w14:paraId="345B2028" w14:textId="77777777" w:rsidR="005B315E" w:rsidRDefault="005B315E" w:rsidP="007A7F5D">
            <w:pPr>
              <w:ind w:firstLine="0"/>
              <w:jc w:val="center"/>
            </w:pPr>
            <w:r>
              <w:t>0,27</w:t>
            </w:r>
          </w:p>
        </w:tc>
      </w:tr>
      <w:tr w:rsidR="005B315E" w14:paraId="2A185543" w14:textId="77777777" w:rsidTr="007A7F5D">
        <w:tc>
          <w:tcPr>
            <w:tcW w:w="2268" w:type="dxa"/>
            <w:vAlign w:val="center"/>
          </w:tcPr>
          <w:p w14:paraId="7B6411E4" w14:textId="77777777" w:rsidR="005B315E" w:rsidRDefault="005B315E" w:rsidP="007A7F5D">
            <w:pPr>
              <w:ind w:firstLine="0"/>
              <w:jc w:val="center"/>
            </w:pPr>
            <w:r>
              <w:t>Объективность на основе форм результатов</w:t>
            </w:r>
          </w:p>
        </w:tc>
        <w:tc>
          <w:tcPr>
            <w:tcW w:w="3982" w:type="dxa"/>
            <w:vAlign w:val="center"/>
          </w:tcPr>
          <w:p w14:paraId="490F636B" w14:textId="77777777" w:rsidR="005B315E" w:rsidRPr="00E5362C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одобрен Ученым советом. </w:t>
            </w:r>
          </w:p>
        </w:tc>
        <w:tc>
          <w:tcPr>
            <w:tcW w:w="1229" w:type="dxa"/>
            <w:vAlign w:val="center"/>
          </w:tcPr>
          <w:p w14:paraId="6E65E8FE" w14:textId="77777777" w:rsidR="005B315E" w:rsidRDefault="005B315E" w:rsidP="007A7F5D">
            <w:pPr>
              <w:ind w:firstLine="0"/>
              <w:jc w:val="center"/>
            </w:pPr>
            <w:r>
              <w:t>2</w:t>
            </w:r>
          </w:p>
        </w:tc>
        <w:tc>
          <w:tcPr>
            <w:tcW w:w="1115" w:type="dxa"/>
            <w:vAlign w:val="center"/>
          </w:tcPr>
          <w:p w14:paraId="56A85268" w14:textId="77777777" w:rsidR="005B315E" w:rsidRDefault="005B315E" w:rsidP="007A7F5D">
            <w:pPr>
              <w:ind w:firstLine="0"/>
              <w:jc w:val="center"/>
            </w:pPr>
            <w:r>
              <w:t>0,4</w:t>
            </w:r>
          </w:p>
        </w:tc>
        <w:tc>
          <w:tcPr>
            <w:tcW w:w="762" w:type="dxa"/>
            <w:vAlign w:val="center"/>
          </w:tcPr>
          <w:p w14:paraId="126E3C9F" w14:textId="77777777" w:rsidR="005B315E" w:rsidRDefault="005B315E" w:rsidP="007A7F5D">
            <w:pPr>
              <w:ind w:firstLine="0"/>
              <w:jc w:val="center"/>
            </w:pPr>
            <w:r>
              <w:t>0,13</w:t>
            </w:r>
          </w:p>
        </w:tc>
      </w:tr>
      <w:tr w:rsidR="005B315E" w14:paraId="45521BD1" w14:textId="77777777" w:rsidTr="007A7F5D"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028BB958" w14:textId="77777777" w:rsidR="005B315E" w:rsidRDefault="005B315E" w:rsidP="007A7F5D">
            <w:pPr>
              <w:ind w:left="-108" w:firstLine="0"/>
            </w:pPr>
            <w:r>
              <w:lastRenderedPageBreak/>
              <w:t>Продолжение таблицы 5.5</w:t>
            </w:r>
          </w:p>
        </w:tc>
      </w:tr>
      <w:tr w:rsidR="005B315E" w14:paraId="48C268D0" w14:textId="77777777" w:rsidTr="007A7F5D">
        <w:tc>
          <w:tcPr>
            <w:tcW w:w="2268" w:type="dxa"/>
            <w:vAlign w:val="center"/>
          </w:tcPr>
          <w:p w14:paraId="7A01F944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3982" w:type="dxa"/>
            <w:vAlign w:val="center"/>
          </w:tcPr>
          <w:p w14:paraId="38C49C77" w14:textId="77777777" w:rsidR="005B315E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29" w:type="dxa"/>
            <w:vAlign w:val="center"/>
          </w:tcPr>
          <w:p w14:paraId="69B35752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2029D9AE" w14:textId="77777777" w:rsidR="005B315E" w:rsidRDefault="005B315E" w:rsidP="007A7F5D">
            <w:pPr>
              <w:ind w:firstLine="0"/>
              <w:jc w:val="center"/>
            </w:pPr>
            <w:r>
              <w:t>4</w:t>
            </w:r>
          </w:p>
        </w:tc>
        <w:tc>
          <w:tcPr>
            <w:tcW w:w="762" w:type="dxa"/>
            <w:vAlign w:val="center"/>
          </w:tcPr>
          <w:p w14:paraId="0090A97A" w14:textId="77777777" w:rsidR="005B315E" w:rsidRDefault="005B315E" w:rsidP="007A7F5D">
            <w:pPr>
              <w:ind w:firstLine="0"/>
              <w:jc w:val="center"/>
            </w:pPr>
            <w:r>
              <w:t>5</w:t>
            </w:r>
          </w:p>
        </w:tc>
      </w:tr>
      <w:tr w:rsidR="005B315E" w14:paraId="046C559A" w14:textId="77777777" w:rsidTr="007A7F5D">
        <w:tc>
          <w:tcPr>
            <w:tcW w:w="2268" w:type="dxa"/>
            <w:vAlign w:val="center"/>
          </w:tcPr>
          <w:p w14:paraId="653BD5F1" w14:textId="77777777" w:rsidR="005B315E" w:rsidRDefault="005B315E" w:rsidP="007A7F5D">
            <w:pPr>
              <w:ind w:firstLine="0"/>
              <w:jc w:val="center"/>
            </w:pPr>
            <w:r>
              <w:t>Доказательность</w:t>
            </w:r>
          </w:p>
        </w:tc>
        <w:tc>
          <w:tcPr>
            <w:tcW w:w="3982" w:type="dxa"/>
            <w:vAlign w:val="center"/>
          </w:tcPr>
          <w:p w14:paraId="438B76D0" w14:textId="77777777" w:rsidR="005B315E" w:rsidRDefault="005B315E" w:rsidP="007A7F5D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получен на основе экспериментальных и теоретических исследований, лабораторных испытаний с использованием математических методов </w:t>
            </w:r>
          </w:p>
          <w:p w14:paraId="5859D17E" w14:textId="77777777" w:rsidR="005B315E" w:rsidRDefault="005B315E" w:rsidP="007A7F5D">
            <w:pPr>
              <w:ind w:firstLine="0"/>
              <w:jc w:val="center"/>
            </w:pPr>
            <w:r>
              <w:rPr>
                <w:szCs w:val="28"/>
              </w:rPr>
              <w:t xml:space="preserve">обработки данных </w:t>
            </w:r>
          </w:p>
        </w:tc>
        <w:tc>
          <w:tcPr>
            <w:tcW w:w="1229" w:type="dxa"/>
            <w:vAlign w:val="center"/>
          </w:tcPr>
          <w:p w14:paraId="08C6B701" w14:textId="77777777" w:rsidR="005B315E" w:rsidRDefault="005B315E" w:rsidP="007A7F5D">
            <w:pPr>
              <w:ind w:firstLine="0"/>
              <w:jc w:val="center"/>
            </w:pPr>
            <w:r>
              <w:t>3</w:t>
            </w:r>
          </w:p>
        </w:tc>
        <w:tc>
          <w:tcPr>
            <w:tcW w:w="1115" w:type="dxa"/>
            <w:vAlign w:val="center"/>
          </w:tcPr>
          <w:p w14:paraId="4A6747E0" w14:textId="77777777" w:rsidR="005B315E" w:rsidRDefault="005B315E" w:rsidP="007A7F5D">
            <w:pPr>
              <w:ind w:firstLine="0"/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73D4426" w14:textId="77777777" w:rsidR="005B315E" w:rsidRDefault="005B315E" w:rsidP="007A7F5D">
            <w:pPr>
              <w:ind w:firstLine="0"/>
              <w:jc w:val="center"/>
            </w:pPr>
            <w:r>
              <w:t>0,33</w:t>
            </w:r>
          </w:p>
        </w:tc>
      </w:tr>
    </w:tbl>
    <w:p w14:paraId="4B1CA8B8" w14:textId="77777777" w:rsidR="005B315E" w:rsidRPr="00FC7CDC" w:rsidRDefault="005B315E" w:rsidP="005B315E"/>
    <w:p w14:paraId="25818864" w14:textId="77777777" w:rsidR="005B315E" w:rsidRDefault="005B315E" w:rsidP="005B315E">
      <w:r>
        <w:t xml:space="preserve">Количественная оценка уровня научно-технического результата, полученного в дипломном проекте, осуществляется на основе комплексного показателя достигнутого уровня качества </w:t>
      </w:r>
      <w:proofErr w:type="spellStart"/>
      <w:r>
        <w:t>К</w:t>
      </w:r>
      <w:r w:rsidRPr="00E62427">
        <w:rPr>
          <w:sz w:val="32"/>
          <w:szCs w:val="24"/>
          <w:vertAlign w:val="subscript"/>
        </w:rPr>
        <w:t>к</w:t>
      </w:r>
      <w:proofErr w:type="spellEnd"/>
      <w:r>
        <w:t>, рассчитываемого по формуле</w:t>
      </w:r>
    </w:p>
    <w:p w14:paraId="755A2D3B" w14:textId="77777777" w:rsidR="005B315E" w:rsidRDefault="005B315E" w:rsidP="005B315E">
      <w:pPr>
        <w:ind w:firstLine="0"/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B315E" w:rsidRPr="00E81A09" w14:paraId="79943C9D" w14:textId="77777777" w:rsidTr="007A7F5D">
        <w:tc>
          <w:tcPr>
            <w:tcW w:w="8789" w:type="dxa"/>
            <w:vAlign w:val="center"/>
          </w:tcPr>
          <w:p w14:paraId="1F862686" w14:textId="77777777" w:rsidR="005B315E" w:rsidRPr="00601FC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</m:e>
                  <m:sub>
                    <w:proofErr w:type="spellStart"/>
                    <m:r>
                      <m:rPr>
                        <m:nor/>
                      </m:rPr>
                      <w:rPr>
                        <w:szCs w:val="28"/>
                      </w:rPr>
                      <m:t>к</m:t>
                    </m:r>
                    <w:proofErr w:type="spellEnd"/>
                  </m:sub>
                </m:sSub>
                <m:r>
                  <m:rPr>
                    <m:nor/>
                  </m:rPr>
                  <w:rPr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naryPr>
                  <m:sub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m:t>=1</m:t>
                    </m:r>
                  </m:sub>
                  <m:sup>
                    <m:r>
                      <m:rPr>
                        <m:nor/>
                      </m:rPr>
                      <w:rPr>
                        <w:i/>
                        <w:iCs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К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н</m:t>
                        </m:r>
                        <m:r>
                          <m:rPr>
                            <m:nor/>
                          </m:rPr>
                          <m:t>з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lang w:val="en-US"/>
                          </w:rPr>
                          <m:t>i</m:t>
                        </m:r>
                        <w:proofErr w:type="spellEnd"/>
                      </m:sub>
                    </m:sSub>
                    <m:r>
                      <m:rPr>
                        <m:nor/>
                      </m:rPr>
                      <w:rPr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Б</m:t>
                        </m:r>
                      </m:e>
                      <m:sub>
                        <w:proofErr w:type="spellStart"/>
                        <m:r>
                          <m:rPr>
                            <m:nor/>
                          </m:rPr>
                          <w:rPr>
                            <w:szCs w:val="28"/>
                          </w:rPr>
                          <m:t>д</m:t>
                        </m:r>
                        <m:r>
                          <m:rPr>
                            <m:nor/>
                          </m:rPr>
                          <w:rPr>
                            <w:i/>
                            <w:iCs/>
                            <w:szCs w:val="28"/>
                          </w:rPr>
                          <m:t>i</m:t>
                        </m:r>
                        <w:proofErr w:type="spellEnd"/>
                      </m:sub>
                    </m:sSub>
                  </m:e>
                </m:nary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m:rPr>
                    <m:nor/>
                  </m:rPr>
                  <w:rPr>
                    <w:szCs w:val="28"/>
                  </w:rPr>
                  <m:t>,</m:t>
                </m:r>
              </m:oMath>
            </m:oMathPara>
          </w:p>
        </w:tc>
        <w:tc>
          <w:tcPr>
            <w:tcW w:w="568" w:type="dxa"/>
            <w:vAlign w:val="center"/>
          </w:tcPr>
          <w:p w14:paraId="7880A058" w14:textId="77777777" w:rsidR="005B315E" w:rsidRPr="00E81A09" w:rsidRDefault="005B315E" w:rsidP="007A7F5D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7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46E63B8F" w14:textId="77777777" w:rsidR="005B315E" w:rsidRDefault="005B315E" w:rsidP="005B315E">
      <w:pPr>
        <w:ind w:firstLine="0"/>
      </w:pPr>
    </w:p>
    <w:p w14:paraId="0987C5C7" w14:textId="77777777" w:rsidR="005B315E" w:rsidRPr="00E62427" w:rsidRDefault="005B315E" w:rsidP="005B315E">
      <w:pPr>
        <w:ind w:firstLine="0"/>
      </w:pPr>
      <w:r>
        <w:t xml:space="preserve">где </w:t>
      </w:r>
      <w:r>
        <w:rPr>
          <w:lang w:val="en-US"/>
        </w:rPr>
        <w:t>n</w:t>
      </w:r>
      <w:r w:rsidRPr="00E62427">
        <w:t xml:space="preserve"> – </w:t>
      </w:r>
      <w:r>
        <w:t xml:space="preserve">количество критериев, </w:t>
      </w:r>
      <w:proofErr w:type="spellStart"/>
      <w:r>
        <w:t>Б</w:t>
      </w:r>
      <w:r w:rsidRPr="00E62427">
        <w:rPr>
          <w:sz w:val="32"/>
          <w:szCs w:val="24"/>
          <w:vertAlign w:val="subscript"/>
        </w:rPr>
        <w:t>д</w:t>
      </w:r>
      <w:r w:rsidRPr="00E62427">
        <w:rPr>
          <w:i/>
          <w:iCs/>
          <w:sz w:val="32"/>
          <w:szCs w:val="24"/>
          <w:vertAlign w:val="subscript"/>
          <w:lang w:val="en-US"/>
        </w:rPr>
        <w:t>i</w:t>
      </w:r>
      <w:proofErr w:type="spellEnd"/>
      <w:r w:rsidRPr="00E62427">
        <w:t xml:space="preserve"> </w:t>
      </w:r>
      <w:r>
        <w:t>–</w:t>
      </w:r>
      <w:r w:rsidRPr="00E62427">
        <w:t xml:space="preserve"> </w:t>
      </w:r>
      <w:r>
        <w:t xml:space="preserve">достигнутый уровень по </w:t>
      </w:r>
      <w:proofErr w:type="spellStart"/>
      <w:r w:rsidRPr="00E62427">
        <w:rPr>
          <w:i/>
          <w:iCs/>
          <w:lang w:val="en-US"/>
        </w:rPr>
        <w:t>i</w:t>
      </w:r>
      <w:proofErr w:type="spellEnd"/>
      <w:r w:rsidRPr="00E62427">
        <w:t>-</w:t>
      </w:r>
      <w:r>
        <w:t>му критерию.</w:t>
      </w:r>
    </w:p>
    <w:p w14:paraId="38BB1B31" w14:textId="77777777" w:rsidR="005B315E" w:rsidRDefault="005B315E" w:rsidP="005B315E">
      <w:pPr>
        <w:ind w:firstLine="0"/>
      </w:pPr>
    </w:p>
    <w:p w14:paraId="7D0EED9B" w14:textId="77777777" w:rsidR="005B315E" w:rsidRDefault="005B315E" w:rsidP="005B315E">
      <w:r>
        <w:t>На основе показателей, приведенных в таблице 5.5, рассчитывается комплексный показатель достигнутого уровня качества дипломного проекта:</w:t>
      </w:r>
    </w:p>
    <w:p w14:paraId="40BE4619" w14:textId="77777777" w:rsidR="005B315E" w:rsidRDefault="005B315E" w:rsidP="005B315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7"/>
        <w:gridCol w:w="715"/>
      </w:tblGrid>
      <w:tr w:rsidR="005B315E" w:rsidRPr="00E81A09" w14:paraId="75C020DC" w14:textId="77777777" w:rsidTr="007A7F5D">
        <w:trPr>
          <w:trHeight w:val="376"/>
        </w:trPr>
        <w:tc>
          <w:tcPr>
            <w:tcW w:w="8789" w:type="dxa"/>
            <w:vAlign w:val="center"/>
          </w:tcPr>
          <w:p w14:paraId="5E941169" w14:textId="77777777" w:rsidR="005B315E" w:rsidRPr="00E81A09" w:rsidRDefault="005B315E" w:rsidP="007A7F5D">
            <w:pPr>
              <w:ind w:left="743" w:right="-36" w:firstLine="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rStyle w:val="52"/>
                <w:rFonts w:eastAsia="Calibri"/>
                <w:szCs w:val="28"/>
              </w:rPr>
              <w:t>К</w:t>
            </w:r>
            <w:r w:rsidRPr="00810114">
              <w:rPr>
                <w:rStyle w:val="52"/>
                <w:rFonts w:eastAsia="Calibri"/>
                <w:sz w:val="32"/>
                <w:szCs w:val="32"/>
                <w:vertAlign w:val="subscript"/>
              </w:rPr>
              <w:t>к</w:t>
            </w:r>
            <w:proofErr w:type="spellEnd"/>
            <w:r w:rsidRPr="00E81A09">
              <w:rPr>
                <w:rStyle w:val="52"/>
                <w:rFonts w:eastAsia="Calibri"/>
                <w:szCs w:val="28"/>
              </w:rPr>
              <w:t xml:space="preserve"> =</w:t>
            </w:r>
            <w:r>
              <w:rPr>
                <w:rStyle w:val="52"/>
                <w:rFonts w:eastAsia="Calibri"/>
                <w:szCs w:val="28"/>
              </w:rPr>
              <w:t xml:space="preserve"> 0,07 ∙ 2 + 0,2 ∙ 3 + 0,27 ∙ 3 + 0,13 ∙ 2 + 0,33 ∙ 3 = 2,8.</w:t>
            </w:r>
          </w:p>
        </w:tc>
        <w:tc>
          <w:tcPr>
            <w:tcW w:w="568" w:type="dxa"/>
            <w:vAlign w:val="center"/>
          </w:tcPr>
          <w:p w14:paraId="716CCB4C" w14:textId="77777777" w:rsidR="005B315E" w:rsidRPr="00E81A09" w:rsidRDefault="005B315E" w:rsidP="007A7F5D">
            <w:pPr>
              <w:ind w:firstLine="0"/>
              <w:rPr>
                <w:sz w:val="26"/>
                <w:szCs w:val="26"/>
                <w:lang w:val="en-US"/>
              </w:rPr>
            </w:pPr>
            <w:r w:rsidRPr="00E81A09">
              <w:rPr>
                <w:sz w:val="26"/>
                <w:szCs w:val="26"/>
                <w:lang w:val="en-US"/>
              </w:rPr>
              <w:t>(</w:t>
            </w:r>
            <w:r w:rsidRPr="00E81A09">
              <w:rPr>
                <w:sz w:val="26"/>
                <w:szCs w:val="26"/>
              </w:rPr>
              <w:t>5.</w:t>
            </w:r>
            <w:r>
              <w:rPr>
                <w:sz w:val="26"/>
                <w:szCs w:val="26"/>
              </w:rPr>
              <w:t>8</w:t>
            </w:r>
            <w:r w:rsidRPr="00E81A09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66B99AAB" w14:textId="77777777" w:rsidR="005B315E" w:rsidRDefault="005B315E" w:rsidP="005B315E">
      <w:pPr>
        <w:ind w:firstLine="0"/>
      </w:pPr>
    </w:p>
    <w:p w14:paraId="796F90F9" w14:textId="77777777" w:rsidR="005B315E" w:rsidRDefault="005B315E" w:rsidP="005B315E">
      <w:pPr>
        <w:rPr>
          <w:sz w:val="30"/>
          <w:szCs w:val="30"/>
        </w:rPr>
      </w:pPr>
      <w:r>
        <w:t xml:space="preserve">Максимальное возможное значение комплексного показателя качества равно 5. Чем ближе значение </w:t>
      </w:r>
      <w:proofErr w:type="spellStart"/>
      <w:r>
        <w:rPr>
          <w:rStyle w:val="52"/>
          <w:rFonts w:eastAsia="Calibri"/>
          <w:szCs w:val="28"/>
        </w:rPr>
        <w:t>К</w:t>
      </w:r>
      <w:r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>
        <w:rPr>
          <w:rStyle w:val="52"/>
          <w:rFonts w:eastAsia="Calibri"/>
          <w:sz w:val="30"/>
          <w:szCs w:val="30"/>
          <w:vertAlign w:val="subscript"/>
        </w:rPr>
        <w:t xml:space="preserve"> </w:t>
      </w:r>
      <w:r>
        <w:rPr>
          <w:sz w:val="30"/>
          <w:szCs w:val="30"/>
        </w:rPr>
        <w:t xml:space="preserve">к значению 5, тем больше полученные результаты соответствуют современным требованиям. Значения </w:t>
      </w:r>
      <w:proofErr w:type="spellStart"/>
      <w:r>
        <w:rPr>
          <w:rStyle w:val="52"/>
          <w:rFonts w:eastAsia="Calibri"/>
          <w:szCs w:val="28"/>
        </w:rPr>
        <w:t>К</w:t>
      </w:r>
      <w:r w:rsidRPr="00810114">
        <w:rPr>
          <w:rStyle w:val="52"/>
          <w:rFonts w:eastAsia="Calibri"/>
          <w:sz w:val="32"/>
          <w:szCs w:val="32"/>
          <w:vertAlign w:val="subscript"/>
        </w:rPr>
        <w:t>к</w:t>
      </w:r>
      <w:proofErr w:type="spellEnd"/>
      <w:r>
        <w:rPr>
          <w:rStyle w:val="52"/>
          <w:rFonts w:eastAsia="Calibri"/>
          <w:sz w:val="30"/>
          <w:szCs w:val="30"/>
          <w:vertAlign w:val="subscript"/>
        </w:rPr>
        <w:t xml:space="preserve"> </w:t>
      </w:r>
      <w:r>
        <w:rPr>
          <w:sz w:val="30"/>
          <w:szCs w:val="30"/>
        </w:rPr>
        <w:t>не менее 3 свидетельствуют о том, что результаты соответствуют современным требованиям, иначе они не удовлетворяют по уровню качества современным требованиям.</w:t>
      </w:r>
    </w:p>
    <w:p w14:paraId="121F3846" w14:textId="48198E27" w:rsidR="00271A5E" w:rsidRDefault="005B315E" w:rsidP="005B315E">
      <w:pPr>
        <w:ind w:firstLine="0"/>
      </w:pPr>
      <w:r>
        <w:rPr>
          <w:sz w:val="30"/>
          <w:szCs w:val="30"/>
        </w:rPr>
        <w:t>На основании полученного значения комплексного коэффициента качества равного 2,8 можно сделать вывод, что результаты дипломного проекта немного не соответствуют современным требованиям. Дальнейшее проведение более масштабных исследований, а также внедрение алгоритма в устройства позволят увеличить комплексный показатель достигнутого уровня до более высоких значений.</w:t>
      </w:r>
    </w:p>
    <w:p w14:paraId="5B07DCFB" w14:textId="1C776344" w:rsidR="00271A5E" w:rsidRDefault="00271A5E" w:rsidP="00271A5E">
      <w:pPr>
        <w:ind w:firstLine="0"/>
      </w:pPr>
    </w:p>
    <w:p w14:paraId="2B27F242" w14:textId="17EAF1F4" w:rsidR="00271A5E" w:rsidRDefault="00271A5E" w:rsidP="00271A5E">
      <w:pPr>
        <w:ind w:firstLine="0"/>
      </w:pPr>
    </w:p>
    <w:p w14:paraId="2B50DEE8" w14:textId="74B4667E" w:rsidR="00271A5E" w:rsidRDefault="00271A5E" w:rsidP="00271A5E">
      <w:pPr>
        <w:ind w:firstLine="0"/>
      </w:pPr>
    </w:p>
    <w:p w14:paraId="47CCE616" w14:textId="16A44A9C" w:rsidR="00271A5E" w:rsidRDefault="00271A5E" w:rsidP="00271A5E">
      <w:pPr>
        <w:ind w:firstLine="0"/>
      </w:pPr>
    </w:p>
    <w:p w14:paraId="37CF134C" w14:textId="77777777" w:rsidR="00271A5E" w:rsidRPr="00D71F4F" w:rsidRDefault="00271A5E" w:rsidP="00271A5E">
      <w:pPr>
        <w:ind w:firstLine="0"/>
      </w:pPr>
    </w:p>
    <w:p w14:paraId="669C795C" w14:textId="45A1527A" w:rsidR="004C66B1" w:rsidRDefault="00093B84" w:rsidP="004C66B1">
      <w:pPr>
        <w:pStyle w:val="1"/>
      </w:pPr>
      <w:bookmarkStart w:id="34" w:name="_Toc101166019"/>
      <w:r w:rsidRPr="00093B84">
        <w:lastRenderedPageBreak/>
        <w:t>Анализ результатов тестирования системы</w:t>
      </w:r>
      <w:bookmarkEnd w:id="34"/>
    </w:p>
    <w:p w14:paraId="0737575B" w14:textId="77777777" w:rsidR="00093B84" w:rsidRDefault="00093B84" w:rsidP="00093B84"/>
    <w:p w14:paraId="4AEE48E6" w14:textId="77777777" w:rsidR="00093B84" w:rsidRDefault="00093B84" w:rsidP="00093B84"/>
    <w:p w14:paraId="79BEE74A" w14:textId="77777777" w:rsidR="00093B84" w:rsidRDefault="00093B84" w:rsidP="00093B84"/>
    <w:p w14:paraId="683585E4" w14:textId="77777777" w:rsidR="00093B84" w:rsidRDefault="00093B84" w:rsidP="00093B84"/>
    <w:p w14:paraId="22DBEFF9" w14:textId="77777777" w:rsidR="0087049A" w:rsidRDefault="0087049A" w:rsidP="0087049A"/>
    <w:p w14:paraId="7C254FFF" w14:textId="77777777" w:rsidR="0087049A" w:rsidRDefault="0087049A" w:rsidP="0087049A"/>
    <w:p w14:paraId="0AB7A24F" w14:textId="77777777" w:rsidR="0087049A" w:rsidRDefault="0087049A" w:rsidP="0087049A"/>
    <w:p w14:paraId="7375762E" w14:textId="2A14CCBE" w:rsidR="0087049A" w:rsidRPr="008A063F" w:rsidRDefault="008A063F" w:rsidP="008A063F">
      <w:pPr>
        <w:pStyle w:val="ae"/>
        <w:rPr>
          <w:lang w:val="ru-RU"/>
        </w:rPr>
      </w:pPr>
      <w:bookmarkStart w:id="35" w:name="_Toc101166020"/>
      <w:r>
        <w:rPr>
          <w:lang w:val="ru-RU"/>
        </w:rPr>
        <w:lastRenderedPageBreak/>
        <w:t>Заключение</w:t>
      </w:r>
      <w:bookmarkEnd w:id="35"/>
    </w:p>
    <w:p w14:paraId="38AFC056" w14:textId="77777777" w:rsidR="000467CC" w:rsidRPr="000C09F9" w:rsidRDefault="000467CC" w:rsidP="000467CC">
      <w:pPr>
        <w:pStyle w:val="51"/>
      </w:pPr>
    </w:p>
    <w:p w14:paraId="2467C2EE" w14:textId="3BC7A5D4" w:rsidR="00E74745" w:rsidRDefault="00E74745" w:rsidP="00C552B6">
      <w:pPr>
        <w:pStyle w:val="51"/>
      </w:pPr>
    </w:p>
    <w:p w14:paraId="5032B557" w14:textId="77777777" w:rsidR="00787CB8" w:rsidRDefault="00787CB8" w:rsidP="00C552B6">
      <w:pPr>
        <w:pStyle w:val="51"/>
      </w:pPr>
    </w:p>
    <w:p w14:paraId="40FB54CE" w14:textId="77777777" w:rsidR="00787CB8" w:rsidRDefault="00787CB8" w:rsidP="00C552B6">
      <w:pPr>
        <w:pStyle w:val="51"/>
      </w:pPr>
    </w:p>
    <w:p w14:paraId="36CB3DD9" w14:textId="77777777" w:rsidR="00787CB8" w:rsidRDefault="00787CB8" w:rsidP="00C552B6">
      <w:pPr>
        <w:pStyle w:val="51"/>
      </w:pPr>
    </w:p>
    <w:p w14:paraId="481846DA" w14:textId="7298349A" w:rsidR="00787CB8" w:rsidRDefault="00787CB8" w:rsidP="00787CB8">
      <w:pPr>
        <w:pStyle w:val="ae"/>
        <w:rPr>
          <w:lang w:val="ru-RU"/>
        </w:rPr>
      </w:pPr>
      <w:bookmarkStart w:id="36" w:name="_Toc101166021"/>
      <w:r>
        <w:rPr>
          <w:lang w:val="ru-RU"/>
        </w:rPr>
        <w:lastRenderedPageBreak/>
        <w:t>Список используемых источников</w:t>
      </w:r>
      <w:bookmarkEnd w:id="36"/>
    </w:p>
    <w:p w14:paraId="741F1197" w14:textId="77777777" w:rsidR="00787CB8" w:rsidRPr="00787CB8" w:rsidRDefault="00787CB8" w:rsidP="00787CB8">
      <w:pPr>
        <w:pStyle w:val="51"/>
      </w:pPr>
    </w:p>
    <w:sectPr w:rsidR="00787CB8" w:rsidRPr="00787CB8" w:rsidSect="004826EA">
      <w:footerReference w:type="default" r:id="rId11"/>
      <w:pgSz w:w="11906" w:h="16838" w:code="9"/>
      <w:pgMar w:top="1134" w:right="851" w:bottom="1531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A8F6" w14:textId="77777777" w:rsidR="00E46B57" w:rsidRDefault="00E46B57" w:rsidP="007A272D">
      <w:pPr>
        <w:spacing w:line="240" w:lineRule="auto"/>
      </w:pPr>
      <w:r>
        <w:separator/>
      </w:r>
    </w:p>
    <w:p w14:paraId="7BFF8C2D" w14:textId="77777777" w:rsidR="00E46B57" w:rsidRDefault="00E46B57"/>
    <w:p w14:paraId="15B19E00" w14:textId="77777777" w:rsidR="00E46B57" w:rsidRDefault="00E46B57"/>
  </w:endnote>
  <w:endnote w:type="continuationSeparator" w:id="0">
    <w:p w14:paraId="5E3DE56C" w14:textId="77777777" w:rsidR="00E46B57" w:rsidRDefault="00E46B57" w:rsidP="007A272D">
      <w:pPr>
        <w:spacing w:line="240" w:lineRule="auto"/>
      </w:pPr>
      <w:r>
        <w:continuationSeparator/>
      </w:r>
    </w:p>
    <w:p w14:paraId="07973B93" w14:textId="77777777" w:rsidR="00E46B57" w:rsidRDefault="00E46B57"/>
    <w:p w14:paraId="4FD539FD" w14:textId="77777777" w:rsidR="00E46B57" w:rsidRDefault="00E46B57"/>
  </w:endnote>
  <w:endnote w:type="continuationNotice" w:id="1">
    <w:p w14:paraId="251F7A07" w14:textId="77777777" w:rsidR="00E46B57" w:rsidRDefault="00E46B5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CC923" w14:textId="77777777" w:rsidR="00BE378F" w:rsidRDefault="00BE378F">
    <w:pPr>
      <w:pStyle w:val="ac"/>
      <w:jc w:val="cen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03516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B87A2" w14:textId="77777777" w:rsidR="00E46B57" w:rsidRDefault="00E46B57" w:rsidP="007A272D">
      <w:pPr>
        <w:spacing w:line="240" w:lineRule="auto"/>
      </w:pPr>
      <w:r>
        <w:separator/>
      </w:r>
    </w:p>
    <w:p w14:paraId="7D6F13DC" w14:textId="77777777" w:rsidR="00E46B57" w:rsidRDefault="00E46B57"/>
    <w:p w14:paraId="2959E01A" w14:textId="77777777" w:rsidR="00E46B57" w:rsidRDefault="00E46B57"/>
  </w:footnote>
  <w:footnote w:type="continuationSeparator" w:id="0">
    <w:p w14:paraId="5992BD94" w14:textId="77777777" w:rsidR="00E46B57" w:rsidRDefault="00E46B57" w:rsidP="007A272D">
      <w:pPr>
        <w:spacing w:line="240" w:lineRule="auto"/>
      </w:pPr>
      <w:r>
        <w:continuationSeparator/>
      </w:r>
    </w:p>
    <w:p w14:paraId="6D7FAA02" w14:textId="77777777" w:rsidR="00E46B57" w:rsidRDefault="00E46B57"/>
    <w:p w14:paraId="55AA075C" w14:textId="77777777" w:rsidR="00E46B57" w:rsidRDefault="00E46B57"/>
  </w:footnote>
  <w:footnote w:type="continuationNotice" w:id="1">
    <w:p w14:paraId="6D2FF486" w14:textId="77777777" w:rsidR="00E46B57" w:rsidRDefault="00E46B5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062"/>
    <w:multiLevelType w:val="multilevel"/>
    <w:tmpl w:val="A5C2AD2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817FDD"/>
    <w:multiLevelType w:val="hybridMultilevel"/>
    <w:tmpl w:val="56F697F6"/>
    <w:lvl w:ilvl="0" w:tplc="9F68C14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33E2C"/>
    <w:multiLevelType w:val="multilevel"/>
    <w:tmpl w:val="7A64D11A"/>
    <w:numStyleLink w:val="a"/>
  </w:abstractNum>
  <w:abstractNum w:abstractNumId="3" w15:restartNumberingAfterBreak="0">
    <w:nsid w:val="39B64479"/>
    <w:multiLevelType w:val="hybridMultilevel"/>
    <w:tmpl w:val="A104B2C8"/>
    <w:lvl w:ilvl="0" w:tplc="0456DA76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0B2FBB"/>
    <w:multiLevelType w:val="hybridMultilevel"/>
    <w:tmpl w:val="A2D06FEE"/>
    <w:lvl w:ilvl="0" w:tplc="EE0E3C9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8463ADD"/>
    <w:multiLevelType w:val="hybridMultilevel"/>
    <w:tmpl w:val="C816AC30"/>
    <w:lvl w:ilvl="0" w:tplc="6D04AE0E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546272"/>
    <w:multiLevelType w:val="hybridMultilevel"/>
    <w:tmpl w:val="8C925036"/>
    <w:lvl w:ilvl="0" w:tplc="AA2CD21E">
      <w:start w:val="1"/>
      <w:numFmt w:val="decimal"/>
      <w:pStyle w:val="a0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BAB5741"/>
    <w:multiLevelType w:val="hybridMultilevel"/>
    <w:tmpl w:val="611CCA76"/>
    <w:lvl w:ilvl="0" w:tplc="2BCA59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62068"/>
    <w:multiLevelType w:val="multilevel"/>
    <w:tmpl w:val="7A64D11A"/>
    <w:styleLink w:val="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5A026C"/>
    <w:multiLevelType w:val="hybridMultilevel"/>
    <w:tmpl w:val="0F3A7378"/>
    <w:lvl w:ilvl="0" w:tplc="2D9ABD76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857"/>
    <w:rsid w:val="00000ED2"/>
    <w:rsid w:val="000034F7"/>
    <w:rsid w:val="00011E68"/>
    <w:rsid w:val="000122D9"/>
    <w:rsid w:val="00014248"/>
    <w:rsid w:val="00014A43"/>
    <w:rsid w:val="00015B15"/>
    <w:rsid w:val="00023851"/>
    <w:rsid w:val="00027C8E"/>
    <w:rsid w:val="00032A14"/>
    <w:rsid w:val="00032C63"/>
    <w:rsid w:val="000358BA"/>
    <w:rsid w:val="00041E53"/>
    <w:rsid w:val="0004600F"/>
    <w:rsid w:val="000467CC"/>
    <w:rsid w:val="00046993"/>
    <w:rsid w:val="0005151C"/>
    <w:rsid w:val="00052FA4"/>
    <w:rsid w:val="000530E1"/>
    <w:rsid w:val="00056B17"/>
    <w:rsid w:val="00060654"/>
    <w:rsid w:val="00060938"/>
    <w:rsid w:val="00065A28"/>
    <w:rsid w:val="00066455"/>
    <w:rsid w:val="0006745A"/>
    <w:rsid w:val="00070DF6"/>
    <w:rsid w:val="00072A22"/>
    <w:rsid w:val="000748C1"/>
    <w:rsid w:val="00074C61"/>
    <w:rsid w:val="00076E0B"/>
    <w:rsid w:val="00077E7F"/>
    <w:rsid w:val="00085EF2"/>
    <w:rsid w:val="00087552"/>
    <w:rsid w:val="000919B8"/>
    <w:rsid w:val="000934A5"/>
    <w:rsid w:val="00093B84"/>
    <w:rsid w:val="00095B20"/>
    <w:rsid w:val="00096691"/>
    <w:rsid w:val="000A05BC"/>
    <w:rsid w:val="000A1F09"/>
    <w:rsid w:val="000A3DA7"/>
    <w:rsid w:val="000B033C"/>
    <w:rsid w:val="000B05FC"/>
    <w:rsid w:val="000B0EAF"/>
    <w:rsid w:val="000B3270"/>
    <w:rsid w:val="000B361A"/>
    <w:rsid w:val="000B59CC"/>
    <w:rsid w:val="000B6334"/>
    <w:rsid w:val="000C09F9"/>
    <w:rsid w:val="000C2D1E"/>
    <w:rsid w:val="000D01AB"/>
    <w:rsid w:val="000D0C4B"/>
    <w:rsid w:val="000D33E2"/>
    <w:rsid w:val="000E0997"/>
    <w:rsid w:val="000E0EAF"/>
    <w:rsid w:val="000E4BD6"/>
    <w:rsid w:val="000E750A"/>
    <w:rsid w:val="000F11C2"/>
    <w:rsid w:val="000F2875"/>
    <w:rsid w:val="000F463E"/>
    <w:rsid w:val="001004C5"/>
    <w:rsid w:val="001116FA"/>
    <w:rsid w:val="00111E2D"/>
    <w:rsid w:val="00112588"/>
    <w:rsid w:val="00112B48"/>
    <w:rsid w:val="00113CC5"/>
    <w:rsid w:val="00115F94"/>
    <w:rsid w:val="00116D0A"/>
    <w:rsid w:val="00122159"/>
    <w:rsid w:val="00123E43"/>
    <w:rsid w:val="00124D2A"/>
    <w:rsid w:val="001267C0"/>
    <w:rsid w:val="00130517"/>
    <w:rsid w:val="00130E59"/>
    <w:rsid w:val="00131282"/>
    <w:rsid w:val="0013418A"/>
    <w:rsid w:val="00136E66"/>
    <w:rsid w:val="001410B1"/>
    <w:rsid w:val="001420F5"/>
    <w:rsid w:val="0014316D"/>
    <w:rsid w:val="0014484B"/>
    <w:rsid w:val="001504F5"/>
    <w:rsid w:val="00155F76"/>
    <w:rsid w:val="00164217"/>
    <w:rsid w:val="00166D00"/>
    <w:rsid w:val="0016738B"/>
    <w:rsid w:val="001750F4"/>
    <w:rsid w:val="00175BF5"/>
    <w:rsid w:val="00182EAC"/>
    <w:rsid w:val="00185230"/>
    <w:rsid w:val="00185873"/>
    <w:rsid w:val="001874A3"/>
    <w:rsid w:val="001911D4"/>
    <w:rsid w:val="001B0396"/>
    <w:rsid w:val="001C3C15"/>
    <w:rsid w:val="001C4697"/>
    <w:rsid w:val="001C5B84"/>
    <w:rsid w:val="001C737F"/>
    <w:rsid w:val="001D0FD6"/>
    <w:rsid w:val="001D1200"/>
    <w:rsid w:val="001D19CF"/>
    <w:rsid w:val="001D2588"/>
    <w:rsid w:val="001D4F43"/>
    <w:rsid w:val="001D594D"/>
    <w:rsid w:val="001E4103"/>
    <w:rsid w:val="001E6922"/>
    <w:rsid w:val="001F01C5"/>
    <w:rsid w:val="00201876"/>
    <w:rsid w:val="00202B60"/>
    <w:rsid w:val="002135E1"/>
    <w:rsid w:val="00216B55"/>
    <w:rsid w:val="0023468F"/>
    <w:rsid w:val="002357BF"/>
    <w:rsid w:val="00242AB1"/>
    <w:rsid w:val="0024477D"/>
    <w:rsid w:val="00245452"/>
    <w:rsid w:val="002454D0"/>
    <w:rsid w:val="002510A2"/>
    <w:rsid w:val="00251E4A"/>
    <w:rsid w:val="002526C0"/>
    <w:rsid w:val="00257A37"/>
    <w:rsid w:val="00262121"/>
    <w:rsid w:val="00264EC0"/>
    <w:rsid w:val="00271A5E"/>
    <w:rsid w:val="00273162"/>
    <w:rsid w:val="00274F1B"/>
    <w:rsid w:val="00276C6A"/>
    <w:rsid w:val="0028153F"/>
    <w:rsid w:val="0028188B"/>
    <w:rsid w:val="0028371A"/>
    <w:rsid w:val="0028550F"/>
    <w:rsid w:val="00286E1D"/>
    <w:rsid w:val="00291B1C"/>
    <w:rsid w:val="002931A5"/>
    <w:rsid w:val="00294DA6"/>
    <w:rsid w:val="002A1B39"/>
    <w:rsid w:val="002A49B1"/>
    <w:rsid w:val="002A6386"/>
    <w:rsid w:val="002A68BA"/>
    <w:rsid w:val="002B0519"/>
    <w:rsid w:val="002B15BE"/>
    <w:rsid w:val="002B26EB"/>
    <w:rsid w:val="002B3D03"/>
    <w:rsid w:val="002B5507"/>
    <w:rsid w:val="002B6A06"/>
    <w:rsid w:val="002B6C7D"/>
    <w:rsid w:val="002D19DE"/>
    <w:rsid w:val="002D2011"/>
    <w:rsid w:val="002D22A5"/>
    <w:rsid w:val="002D55D1"/>
    <w:rsid w:val="002D5B82"/>
    <w:rsid w:val="002D6D69"/>
    <w:rsid w:val="002D72C2"/>
    <w:rsid w:val="002E3EC5"/>
    <w:rsid w:val="002F3FFA"/>
    <w:rsid w:val="003030D7"/>
    <w:rsid w:val="00304FF9"/>
    <w:rsid w:val="00305A3B"/>
    <w:rsid w:val="00306390"/>
    <w:rsid w:val="0031416B"/>
    <w:rsid w:val="00315391"/>
    <w:rsid w:val="00321735"/>
    <w:rsid w:val="003245BC"/>
    <w:rsid w:val="00334299"/>
    <w:rsid w:val="00340DD4"/>
    <w:rsid w:val="00343B11"/>
    <w:rsid w:val="00345057"/>
    <w:rsid w:val="00350683"/>
    <w:rsid w:val="00351102"/>
    <w:rsid w:val="0035336A"/>
    <w:rsid w:val="003536FE"/>
    <w:rsid w:val="00354075"/>
    <w:rsid w:val="00355162"/>
    <w:rsid w:val="003561A3"/>
    <w:rsid w:val="003562DB"/>
    <w:rsid w:val="003571F5"/>
    <w:rsid w:val="00360095"/>
    <w:rsid w:val="00372971"/>
    <w:rsid w:val="00373E3E"/>
    <w:rsid w:val="00377959"/>
    <w:rsid w:val="003803E7"/>
    <w:rsid w:val="00383092"/>
    <w:rsid w:val="00384ABD"/>
    <w:rsid w:val="00385B09"/>
    <w:rsid w:val="00385EFB"/>
    <w:rsid w:val="003907A0"/>
    <w:rsid w:val="00396EB2"/>
    <w:rsid w:val="003A1A61"/>
    <w:rsid w:val="003A20E7"/>
    <w:rsid w:val="003A3055"/>
    <w:rsid w:val="003A4F61"/>
    <w:rsid w:val="003A76F8"/>
    <w:rsid w:val="003B0AFB"/>
    <w:rsid w:val="003B0D33"/>
    <w:rsid w:val="003B24ED"/>
    <w:rsid w:val="003B4436"/>
    <w:rsid w:val="003B5ED8"/>
    <w:rsid w:val="003C2B43"/>
    <w:rsid w:val="003C2BC6"/>
    <w:rsid w:val="003C4BE1"/>
    <w:rsid w:val="003C733F"/>
    <w:rsid w:val="003C76A6"/>
    <w:rsid w:val="003D0A77"/>
    <w:rsid w:val="003D137B"/>
    <w:rsid w:val="003D2344"/>
    <w:rsid w:val="003D3AE2"/>
    <w:rsid w:val="003D62E3"/>
    <w:rsid w:val="003D7B92"/>
    <w:rsid w:val="003E07BE"/>
    <w:rsid w:val="003E2CC2"/>
    <w:rsid w:val="003E41F6"/>
    <w:rsid w:val="003F0859"/>
    <w:rsid w:val="003F4C68"/>
    <w:rsid w:val="003F5B51"/>
    <w:rsid w:val="003F6607"/>
    <w:rsid w:val="003F7AC5"/>
    <w:rsid w:val="004002BE"/>
    <w:rsid w:val="00400FD8"/>
    <w:rsid w:val="00400FEA"/>
    <w:rsid w:val="00405CEA"/>
    <w:rsid w:val="00406440"/>
    <w:rsid w:val="0041477B"/>
    <w:rsid w:val="00421417"/>
    <w:rsid w:val="0042641D"/>
    <w:rsid w:val="00427509"/>
    <w:rsid w:val="0042797B"/>
    <w:rsid w:val="00430C29"/>
    <w:rsid w:val="0043162D"/>
    <w:rsid w:val="00440211"/>
    <w:rsid w:val="004426F7"/>
    <w:rsid w:val="00443D6A"/>
    <w:rsid w:val="004500BA"/>
    <w:rsid w:val="00450B5B"/>
    <w:rsid w:val="00450DB9"/>
    <w:rsid w:val="0045111C"/>
    <w:rsid w:val="00452549"/>
    <w:rsid w:val="004547B8"/>
    <w:rsid w:val="00454863"/>
    <w:rsid w:val="00455829"/>
    <w:rsid w:val="0045624A"/>
    <w:rsid w:val="00462F75"/>
    <w:rsid w:val="004660B1"/>
    <w:rsid w:val="0046646E"/>
    <w:rsid w:val="00467240"/>
    <w:rsid w:val="00467532"/>
    <w:rsid w:val="00467FCD"/>
    <w:rsid w:val="004701F0"/>
    <w:rsid w:val="00475995"/>
    <w:rsid w:val="00476AB2"/>
    <w:rsid w:val="00480535"/>
    <w:rsid w:val="00481F5B"/>
    <w:rsid w:val="004826EA"/>
    <w:rsid w:val="00485215"/>
    <w:rsid w:val="00486914"/>
    <w:rsid w:val="004912DF"/>
    <w:rsid w:val="00493320"/>
    <w:rsid w:val="00493DF2"/>
    <w:rsid w:val="004953B7"/>
    <w:rsid w:val="004A2998"/>
    <w:rsid w:val="004A5D6C"/>
    <w:rsid w:val="004B66A8"/>
    <w:rsid w:val="004C1214"/>
    <w:rsid w:val="004C2AF7"/>
    <w:rsid w:val="004C4CFD"/>
    <w:rsid w:val="004C66B1"/>
    <w:rsid w:val="004C70CA"/>
    <w:rsid w:val="004D090E"/>
    <w:rsid w:val="004D4B17"/>
    <w:rsid w:val="004D51B6"/>
    <w:rsid w:val="004D71A3"/>
    <w:rsid w:val="004E04A8"/>
    <w:rsid w:val="004E1AA5"/>
    <w:rsid w:val="004E446E"/>
    <w:rsid w:val="004E4650"/>
    <w:rsid w:val="004E49B5"/>
    <w:rsid w:val="004E4F85"/>
    <w:rsid w:val="004F1220"/>
    <w:rsid w:val="004F174F"/>
    <w:rsid w:val="004F28ED"/>
    <w:rsid w:val="004F2AAA"/>
    <w:rsid w:val="004F4C2A"/>
    <w:rsid w:val="0050282B"/>
    <w:rsid w:val="00504501"/>
    <w:rsid w:val="00504B1C"/>
    <w:rsid w:val="00506E10"/>
    <w:rsid w:val="005071FE"/>
    <w:rsid w:val="0050778A"/>
    <w:rsid w:val="005078B4"/>
    <w:rsid w:val="00510327"/>
    <w:rsid w:val="0051794F"/>
    <w:rsid w:val="005216DC"/>
    <w:rsid w:val="0052295B"/>
    <w:rsid w:val="0052396B"/>
    <w:rsid w:val="00524CF0"/>
    <w:rsid w:val="00525420"/>
    <w:rsid w:val="00525E23"/>
    <w:rsid w:val="00532051"/>
    <w:rsid w:val="00534807"/>
    <w:rsid w:val="005353FB"/>
    <w:rsid w:val="00537482"/>
    <w:rsid w:val="00540A6C"/>
    <w:rsid w:val="005451D7"/>
    <w:rsid w:val="00551212"/>
    <w:rsid w:val="00551C75"/>
    <w:rsid w:val="00552145"/>
    <w:rsid w:val="005601A5"/>
    <w:rsid w:val="0056214C"/>
    <w:rsid w:val="00562A68"/>
    <w:rsid w:val="00564446"/>
    <w:rsid w:val="00570887"/>
    <w:rsid w:val="00582EAC"/>
    <w:rsid w:val="0058372F"/>
    <w:rsid w:val="00586F3F"/>
    <w:rsid w:val="00587993"/>
    <w:rsid w:val="00590C88"/>
    <w:rsid w:val="00592879"/>
    <w:rsid w:val="00592887"/>
    <w:rsid w:val="005933A5"/>
    <w:rsid w:val="005972D4"/>
    <w:rsid w:val="005A1844"/>
    <w:rsid w:val="005A1F62"/>
    <w:rsid w:val="005A219C"/>
    <w:rsid w:val="005A2C65"/>
    <w:rsid w:val="005A3DFC"/>
    <w:rsid w:val="005A5064"/>
    <w:rsid w:val="005A52AF"/>
    <w:rsid w:val="005A52F3"/>
    <w:rsid w:val="005A5EA6"/>
    <w:rsid w:val="005A782E"/>
    <w:rsid w:val="005B315E"/>
    <w:rsid w:val="005C058D"/>
    <w:rsid w:val="005C227B"/>
    <w:rsid w:val="005C3068"/>
    <w:rsid w:val="005C3378"/>
    <w:rsid w:val="005C4F51"/>
    <w:rsid w:val="005C6A93"/>
    <w:rsid w:val="005D189A"/>
    <w:rsid w:val="005D2204"/>
    <w:rsid w:val="005D2AF2"/>
    <w:rsid w:val="005D3A7C"/>
    <w:rsid w:val="005D3CE4"/>
    <w:rsid w:val="005D5FCF"/>
    <w:rsid w:val="005D71DC"/>
    <w:rsid w:val="005D7B76"/>
    <w:rsid w:val="005E13E1"/>
    <w:rsid w:val="005E1919"/>
    <w:rsid w:val="005E4173"/>
    <w:rsid w:val="005E5A5F"/>
    <w:rsid w:val="005F0FE5"/>
    <w:rsid w:val="005F23DE"/>
    <w:rsid w:val="005F72DE"/>
    <w:rsid w:val="006049E4"/>
    <w:rsid w:val="00607990"/>
    <w:rsid w:val="00610B30"/>
    <w:rsid w:val="00611A68"/>
    <w:rsid w:val="00615212"/>
    <w:rsid w:val="00616D6D"/>
    <w:rsid w:val="00617B4C"/>
    <w:rsid w:val="0062003E"/>
    <w:rsid w:val="00623C67"/>
    <w:rsid w:val="00623CFA"/>
    <w:rsid w:val="00624782"/>
    <w:rsid w:val="00624AAE"/>
    <w:rsid w:val="006265E1"/>
    <w:rsid w:val="00632788"/>
    <w:rsid w:val="00632DD0"/>
    <w:rsid w:val="00642090"/>
    <w:rsid w:val="00642AC2"/>
    <w:rsid w:val="00642C95"/>
    <w:rsid w:val="006479D6"/>
    <w:rsid w:val="00652DC5"/>
    <w:rsid w:val="00654322"/>
    <w:rsid w:val="00660730"/>
    <w:rsid w:val="0066663C"/>
    <w:rsid w:val="0066707F"/>
    <w:rsid w:val="00670E32"/>
    <w:rsid w:val="006766DB"/>
    <w:rsid w:val="00680700"/>
    <w:rsid w:val="00681553"/>
    <w:rsid w:val="00682390"/>
    <w:rsid w:val="0068342D"/>
    <w:rsid w:val="00695B79"/>
    <w:rsid w:val="00696C8E"/>
    <w:rsid w:val="006A1AD0"/>
    <w:rsid w:val="006A5160"/>
    <w:rsid w:val="006A6085"/>
    <w:rsid w:val="006A7616"/>
    <w:rsid w:val="006B3F30"/>
    <w:rsid w:val="006B5A0B"/>
    <w:rsid w:val="006B5BA7"/>
    <w:rsid w:val="006B7D9C"/>
    <w:rsid w:val="006C2FD0"/>
    <w:rsid w:val="006D09B8"/>
    <w:rsid w:val="006D0F15"/>
    <w:rsid w:val="006D3221"/>
    <w:rsid w:val="006D3D82"/>
    <w:rsid w:val="006D47A2"/>
    <w:rsid w:val="006D5172"/>
    <w:rsid w:val="006E59F6"/>
    <w:rsid w:val="006E6520"/>
    <w:rsid w:val="006F29AD"/>
    <w:rsid w:val="006F31CE"/>
    <w:rsid w:val="006F42B4"/>
    <w:rsid w:val="006F67BB"/>
    <w:rsid w:val="006F70FA"/>
    <w:rsid w:val="006F719C"/>
    <w:rsid w:val="00700162"/>
    <w:rsid w:val="007008F5"/>
    <w:rsid w:val="007013C7"/>
    <w:rsid w:val="00701BBE"/>
    <w:rsid w:val="00703B33"/>
    <w:rsid w:val="007058DA"/>
    <w:rsid w:val="0070675A"/>
    <w:rsid w:val="007069A7"/>
    <w:rsid w:val="00710A7A"/>
    <w:rsid w:val="00712DE7"/>
    <w:rsid w:val="00715893"/>
    <w:rsid w:val="00716059"/>
    <w:rsid w:val="007200AE"/>
    <w:rsid w:val="007217C3"/>
    <w:rsid w:val="00722499"/>
    <w:rsid w:val="007250CD"/>
    <w:rsid w:val="00726106"/>
    <w:rsid w:val="00726816"/>
    <w:rsid w:val="00730C81"/>
    <w:rsid w:val="00732321"/>
    <w:rsid w:val="0073442F"/>
    <w:rsid w:val="0074162A"/>
    <w:rsid w:val="00741C6B"/>
    <w:rsid w:val="00741F79"/>
    <w:rsid w:val="00744EB1"/>
    <w:rsid w:val="00746991"/>
    <w:rsid w:val="00746CA5"/>
    <w:rsid w:val="00750B3B"/>
    <w:rsid w:val="00754A4C"/>
    <w:rsid w:val="00755610"/>
    <w:rsid w:val="00756C8C"/>
    <w:rsid w:val="0075710D"/>
    <w:rsid w:val="007603BF"/>
    <w:rsid w:val="00764E7F"/>
    <w:rsid w:val="007661E0"/>
    <w:rsid w:val="0076625E"/>
    <w:rsid w:val="00770E35"/>
    <w:rsid w:val="00771D52"/>
    <w:rsid w:val="00774192"/>
    <w:rsid w:val="00776E06"/>
    <w:rsid w:val="00777D2D"/>
    <w:rsid w:val="007820C2"/>
    <w:rsid w:val="007824A8"/>
    <w:rsid w:val="00785B8D"/>
    <w:rsid w:val="00786F88"/>
    <w:rsid w:val="00787CB8"/>
    <w:rsid w:val="00790466"/>
    <w:rsid w:val="00791578"/>
    <w:rsid w:val="00791606"/>
    <w:rsid w:val="0079299D"/>
    <w:rsid w:val="00793E8F"/>
    <w:rsid w:val="00794793"/>
    <w:rsid w:val="007A0514"/>
    <w:rsid w:val="007A272D"/>
    <w:rsid w:val="007A350C"/>
    <w:rsid w:val="007A7FCD"/>
    <w:rsid w:val="007B16BD"/>
    <w:rsid w:val="007B17DF"/>
    <w:rsid w:val="007B4B2C"/>
    <w:rsid w:val="007B5419"/>
    <w:rsid w:val="007B5E14"/>
    <w:rsid w:val="007B6264"/>
    <w:rsid w:val="007B746E"/>
    <w:rsid w:val="007C0A5F"/>
    <w:rsid w:val="007C493B"/>
    <w:rsid w:val="007D7D47"/>
    <w:rsid w:val="007E1F60"/>
    <w:rsid w:val="007E4985"/>
    <w:rsid w:val="007E4F00"/>
    <w:rsid w:val="007E6531"/>
    <w:rsid w:val="007F027A"/>
    <w:rsid w:val="007F1D29"/>
    <w:rsid w:val="00800DD6"/>
    <w:rsid w:val="0080194E"/>
    <w:rsid w:val="00803D15"/>
    <w:rsid w:val="0080705F"/>
    <w:rsid w:val="0081156E"/>
    <w:rsid w:val="00815297"/>
    <w:rsid w:val="00822E1B"/>
    <w:rsid w:val="00823781"/>
    <w:rsid w:val="00823AAB"/>
    <w:rsid w:val="008433B3"/>
    <w:rsid w:val="0084618C"/>
    <w:rsid w:val="00847394"/>
    <w:rsid w:val="00854F90"/>
    <w:rsid w:val="00856DD5"/>
    <w:rsid w:val="00856E81"/>
    <w:rsid w:val="008618FC"/>
    <w:rsid w:val="00863928"/>
    <w:rsid w:val="00863969"/>
    <w:rsid w:val="00865138"/>
    <w:rsid w:val="0086584F"/>
    <w:rsid w:val="008659EE"/>
    <w:rsid w:val="00866F7A"/>
    <w:rsid w:val="0087049A"/>
    <w:rsid w:val="0087567B"/>
    <w:rsid w:val="008807FD"/>
    <w:rsid w:val="00881A11"/>
    <w:rsid w:val="00883AF4"/>
    <w:rsid w:val="00885576"/>
    <w:rsid w:val="00886DF6"/>
    <w:rsid w:val="00886FD6"/>
    <w:rsid w:val="00890BA9"/>
    <w:rsid w:val="00895E4D"/>
    <w:rsid w:val="008A063F"/>
    <w:rsid w:val="008A0B2B"/>
    <w:rsid w:val="008A5F42"/>
    <w:rsid w:val="008B0ABB"/>
    <w:rsid w:val="008C188E"/>
    <w:rsid w:val="008C64F3"/>
    <w:rsid w:val="008D2BCC"/>
    <w:rsid w:val="008D3185"/>
    <w:rsid w:val="008D5402"/>
    <w:rsid w:val="008D7B2A"/>
    <w:rsid w:val="008E3179"/>
    <w:rsid w:val="008E3B49"/>
    <w:rsid w:val="008E3EB2"/>
    <w:rsid w:val="008E4E87"/>
    <w:rsid w:val="008F23ED"/>
    <w:rsid w:val="009032E3"/>
    <w:rsid w:val="00906CDE"/>
    <w:rsid w:val="009071B4"/>
    <w:rsid w:val="00907AA9"/>
    <w:rsid w:val="009143A9"/>
    <w:rsid w:val="00914E72"/>
    <w:rsid w:val="0092001E"/>
    <w:rsid w:val="00922951"/>
    <w:rsid w:val="009259A8"/>
    <w:rsid w:val="00926931"/>
    <w:rsid w:val="00934984"/>
    <w:rsid w:val="009357BD"/>
    <w:rsid w:val="00942F4A"/>
    <w:rsid w:val="00944676"/>
    <w:rsid w:val="009453B9"/>
    <w:rsid w:val="00945F9E"/>
    <w:rsid w:val="009467CE"/>
    <w:rsid w:val="009534A4"/>
    <w:rsid w:val="00954D79"/>
    <w:rsid w:val="0096385C"/>
    <w:rsid w:val="009639C6"/>
    <w:rsid w:val="0096465B"/>
    <w:rsid w:val="009656F3"/>
    <w:rsid w:val="0097481D"/>
    <w:rsid w:val="00982303"/>
    <w:rsid w:val="00986CAA"/>
    <w:rsid w:val="009873E6"/>
    <w:rsid w:val="00987D13"/>
    <w:rsid w:val="00992480"/>
    <w:rsid w:val="00992B21"/>
    <w:rsid w:val="00994645"/>
    <w:rsid w:val="00995966"/>
    <w:rsid w:val="009963C9"/>
    <w:rsid w:val="009A1F35"/>
    <w:rsid w:val="009A344F"/>
    <w:rsid w:val="009A400A"/>
    <w:rsid w:val="009A4B8C"/>
    <w:rsid w:val="009A68E4"/>
    <w:rsid w:val="009A7579"/>
    <w:rsid w:val="009B071E"/>
    <w:rsid w:val="009B55FC"/>
    <w:rsid w:val="009B6574"/>
    <w:rsid w:val="009B7BBC"/>
    <w:rsid w:val="009C1255"/>
    <w:rsid w:val="009C71AB"/>
    <w:rsid w:val="009C7A04"/>
    <w:rsid w:val="009D174F"/>
    <w:rsid w:val="009D50F5"/>
    <w:rsid w:val="009D7278"/>
    <w:rsid w:val="009E11AC"/>
    <w:rsid w:val="009E2129"/>
    <w:rsid w:val="009E7991"/>
    <w:rsid w:val="009F4819"/>
    <w:rsid w:val="009F4E38"/>
    <w:rsid w:val="00A00E00"/>
    <w:rsid w:val="00A02ACF"/>
    <w:rsid w:val="00A06B31"/>
    <w:rsid w:val="00A11C0B"/>
    <w:rsid w:val="00A17F2F"/>
    <w:rsid w:val="00A20FAF"/>
    <w:rsid w:val="00A24923"/>
    <w:rsid w:val="00A24B4A"/>
    <w:rsid w:val="00A27254"/>
    <w:rsid w:val="00A301D1"/>
    <w:rsid w:val="00A31A50"/>
    <w:rsid w:val="00A40496"/>
    <w:rsid w:val="00A407F9"/>
    <w:rsid w:val="00A418F2"/>
    <w:rsid w:val="00A429B5"/>
    <w:rsid w:val="00A43435"/>
    <w:rsid w:val="00A44592"/>
    <w:rsid w:val="00A46E17"/>
    <w:rsid w:val="00A478B5"/>
    <w:rsid w:val="00A502AB"/>
    <w:rsid w:val="00A50824"/>
    <w:rsid w:val="00A50E05"/>
    <w:rsid w:val="00A5175A"/>
    <w:rsid w:val="00A51B0E"/>
    <w:rsid w:val="00A54857"/>
    <w:rsid w:val="00A561F0"/>
    <w:rsid w:val="00A611C2"/>
    <w:rsid w:val="00A63AB1"/>
    <w:rsid w:val="00A6714E"/>
    <w:rsid w:val="00A67B01"/>
    <w:rsid w:val="00A7392B"/>
    <w:rsid w:val="00A74046"/>
    <w:rsid w:val="00A74283"/>
    <w:rsid w:val="00A750AE"/>
    <w:rsid w:val="00A764EB"/>
    <w:rsid w:val="00A76A4C"/>
    <w:rsid w:val="00A8165D"/>
    <w:rsid w:val="00A81AE0"/>
    <w:rsid w:val="00A83C70"/>
    <w:rsid w:val="00A867A1"/>
    <w:rsid w:val="00A954D3"/>
    <w:rsid w:val="00A962C8"/>
    <w:rsid w:val="00A964DF"/>
    <w:rsid w:val="00A97C15"/>
    <w:rsid w:val="00AA5BE3"/>
    <w:rsid w:val="00AB1A0D"/>
    <w:rsid w:val="00AB4BB3"/>
    <w:rsid w:val="00AB7095"/>
    <w:rsid w:val="00AC5DFA"/>
    <w:rsid w:val="00AC6618"/>
    <w:rsid w:val="00AD19AA"/>
    <w:rsid w:val="00AE1D46"/>
    <w:rsid w:val="00AE244A"/>
    <w:rsid w:val="00AE4573"/>
    <w:rsid w:val="00AE6CD8"/>
    <w:rsid w:val="00AF4946"/>
    <w:rsid w:val="00AF4A56"/>
    <w:rsid w:val="00AF56F7"/>
    <w:rsid w:val="00B00927"/>
    <w:rsid w:val="00B01AEE"/>
    <w:rsid w:val="00B02271"/>
    <w:rsid w:val="00B03516"/>
    <w:rsid w:val="00B0371E"/>
    <w:rsid w:val="00B03CCF"/>
    <w:rsid w:val="00B13730"/>
    <w:rsid w:val="00B14C46"/>
    <w:rsid w:val="00B15CCE"/>
    <w:rsid w:val="00B2414B"/>
    <w:rsid w:val="00B24832"/>
    <w:rsid w:val="00B2499D"/>
    <w:rsid w:val="00B25F8E"/>
    <w:rsid w:val="00B26CB2"/>
    <w:rsid w:val="00B30B2C"/>
    <w:rsid w:val="00B33410"/>
    <w:rsid w:val="00B34929"/>
    <w:rsid w:val="00B4219F"/>
    <w:rsid w:val="00B4240B"/>
    <w:rsid w:val="00B427BA"/>
    <w:rsid w:val="00B42994"/>
    <w:rsid w:val="00B46074"/>
    <w:rsid w:val="00B46620"/>
    <w:rsid w:val="00B466A8"/>
    <w:rsid w:val="00B47FF1"/>
    <w:rsid w:val="00B54AEA"/>
    <w:rsid w:val="00B55233"/>
    <w:rsid w:val="00B57BAB"/>
    <w:rsid w:val="00B61126"/>
    <w:rsid w:val="00B61231"/>
    <w:rsid w:val="00B678F8"/>
    <w:rsid w:val="00B67C92"/>
    <w:rsid w:val="00B80075"/>
    <w:rsid w:val="00B802D3"/>
    <w:rsid w:val="00B81A6B"/>
    <w:rsid w:val="00B82AB0"/>
    <w:rsid w:val="00B84A8D"/>
    <w:rsid w:val="00B86394"/>
    <w:rsid w:val="00B90A09"/>
    <w:rsid w:val="00B9128C"/>
    <w:rsid w:val="00BA0E77"/>
    <w:rsid w:val="00BA184E"/>
    <w:rsid w:val="00BA1A46"/>
    <w:rsid w:val="00BA1D19"/>
    <w:rsid w:val="00BA24DC"/>
    <w:rsid w:val="00BA49FC"/>
    <w:rsid w:val="00BA5745"/>
    <w:rsid w:val="00BB2644"/>
    <w:rsid w:val="00BB31ED"/>
    <w:rsid w:val="00BB73F8"/>
    <w:rsid w:val="00BC4F3A"/>
    <w:rsid w:val="00BC5CFE"/>
    <w:rsid w:val="00BE0A99"/>
    <w:rsid w:val="00BE356B"/>
    <w:rsid w:val="00BE378F"/>
    <w:rsid w:val="00BF1FC1"/>
    <w:rsid w:val="00BF2291"/>
    <w:rsid w:val="00BF33E5"/>
    <w:rsid w:val="00BF48A4"/>
    <w:rsid w:val="00BF6FDD"/>
    <w:rsid w:val="00C00059"/>
    <w:rsid w:val="00C02C93"/>
    <w:rsid w:val="00C117FE"/>
    <w:rsid w:val="00C11930"/>
    <w:rsid w:val="00C13875"/>
    <w:rsid w:val="00C147A8"/>
    <w:rsid w:val="00C16413"/>
    <w:rsid w:val="00C2255D"/>
    <w:rsid w:val="00C23D42"/>
    <w:rsid w:val="00C24645"/>
    <w:rsid w:val="00C255C2"/>
    <w:rsid w:val="00C25918"/>
    <w:rsid w:val="00C30E97"/>
    <w:rsid w:val="00C3127A"/>
    <w:rsid w:val="00C33378"/>
    <w:rsid w:val="00C337B6"/>
    <w:rsid w:val="00C35E1E"/>
    <w:rsid w:val="00C3736A"/>
    <w:rsid w:val="00C44AD2"/>
    <w:rsid w:val="00C44FBE"/>
    <w:rsid w:val="00C47E56"/>
    <w:rsid w:val="00C51689"/>
    <w:rsid w:val="00C53553"/>
    <w:rsid w:val="00C54F0B"/>
    <w:rsid w:val="00C552B6"/>
    <w:rsid w:val="00C57C08"/>
    <w:rsid w:val="00C60988"/>
    <w:rsid w:val="00C619E4"/>
    <w:rsid w:val="00C63A0C"/>
    <w:rsid w:val="00C63B65"/>
    <w:rsid w:val="00C646A5"/>
    <w:rsid w:val="00C661C9"/>
    <w:rsid w:val="00C6673D"/>
    <w:rsid w:val="00C67B41"/>
    <w:rsid w:val="00C74257"/>
    <w:rsid w:val="00C7704B"/>
    <w:rsid w:val="00C828BB"/>
    <w:rsid w:val="00C83910"/>
    <w:rsid w:val="00C8430F"/>
    <w:rsid w:val="00C84D60"/>
    <w:rsid w:val="00C907A7"/>
    <w:rsid w:val="00C926F3"/>
    <w:rsid w:val="00C9343A"/>
    <w:rsid w:val="00C954A6"/>
    <w:rsid w:val="00C96D52"/>
    <w:rsid w:val="00CA57AF"/>
    <w:rsid w:val="00CA6909"/>
    <w:rsid w:val="00CB0B88"/>
    <w:rsid w:val="00CB2BA0"/>
    <w:rsid w:val="00CB2E8C"/>
    <w:rsid w:val="00CB4A3A"/>
    <w:rsid w:val="00CB6BA2"/>
    <w:rsid w:val="00CB6F68"/>
    <w:rsid w:val="00CB70FB"/>
    <w:rsid w:val="00CC1501"/>
    <w:rsid w:val="00CC4367"/>
    <w:rsid w:val="00CC4CF9"/>
    <w:rsid w:val="00CC5BFD"/>
    <w:rsid w:val="00CD2567"/>
    <w:rsid w:val="00CD2A00"/>
    <w:rsid w:val="00CD6EFC"/>
    <w:rsid w:val="00CE0C50"/>
    <w:rsid w:val="00CE3EFD"/>
    <w:rsid w:val="00CE5D15"/>
    <w:rsid w:val="00CE7BCE"/>
    <w:rsid w:val="00CF15C2"/>
    <w:rsid w:val="00CF1BD2"/>
    <w:rsid w:val="00CF4218"/>
    <w:rsid w:val="00CF6741"/>
    <w:rsid w:val="00CF7862"/>
    <w:rsid w:val="00D002FB"/>
    <w:rsid w:val="00D02387"/>
    <w:rsid w:val="00D03FB5"/>
    <w:rsid w:val="00D0472B"/>
    <w:rsid w:val="00D06DE1"/>
    <w:rsid w:val="00D07A02"/>
    <w:rsid w:val="00D1004C"/>
    <w:rsid w:val="00D1263A"/>
    <w:rsid w:val="00D12BF2"/>
    <w:rsid w:val="00D139F7"/>
    <w:rsid w:val="00D14673"/>
    <w:rsid w:val="00D155A7"/>
    <w:rsid w:val="00D17511"/>
    <w:rsid w:val="00D22D2E"/>
    <w:rsid w:val="00D22E2B"/>
    <w:rsid w:val="00D23780"/>
    <w:rsid w:val="00D246DF"/>
    <w:rsid w:val="00D24D57"/>
    <w:rsid w:val="00D27298"/>
    <w:rsid w:val="00D27429"/>
    <w:rsid w:val="00D310DC"/>
    <w:rsid w:val="00D33D80"/>
    <w:rsid w:val="00D3489B"/>
    <w:rsid w:val="00D34CD7"/>
    <w:rsid w:val="00D4051B"/>
    <w:rsid w:val="00D41D6D"/>
    <w:rsid w:val="00D44267"/>
    <w:rsid w:val="00D47D50"/>
    <w:rsid w:val="00D50B18"/>
    <w:rsid w:val="00D51594"/>
    <w:rsid w:val="00D51745"/>
    <w:rsid w:val="00D566A5"/>
    <w:rsid w:val="00D5730B"/>
    <w:rsid w:val="00D66B7B"/>
    <w:rsid w:val="00D70D8A"/>
    <w:rsid w:val="00D71F4F"/>
    <w:rsid w:val="00D7270F"/>
    <w:rsid w:val="00D75424"/>
    <w:rsid w:val="00D842E4"/>
    <w:rsid w:val="00D84CF5"/>
    <w:rsid w:val="00D86211"/>
    <w:rsid w:val="00D87F37"/>
    <w:rsid w:val="00D91601"/>
    <w:rsid w:val="00D92024"/>
    <w:rsid w:val="00D92713"/>
    <w:rsid w:val="00D977A5"/>
    <w:rsid w:val="00DA236F"/>
    <w:rsid w:val="00DA52F1"/>
    <w:rsid w:val="00DA5ADF"/>
    <w:rsid w:val="00DA6CD5"/>
    <w:rsid w:val="00DB40D6"/>
    <w:rsid w:val="00DB621E"/>
    <w:rsid w:val="00DB6ABA"/>
    <w:rsid w:val="00DC1565"/>
    <w:rsid w:val="00DC1571"/>
    <w:rsid w:val="00DC17D0"/>
    <w:rsid w:val="00DC3681"/>
    <w:rsid w:val="00DD548B"/>
    <w:rsid w:val="00DD5BAE"/>
    <w:rsid w:val="00DD7467"/>
    <w:rsid w:val="00DD7672"/>
    <w:rsid w:val="00DE295C"/>
    <w:rsid w:val="00DE352D"/>
    <w:rsid w:val="00DE63C9"/>
    <w:rsid w:val="00DF141D"/>
    <w:rsid w:val="00DF43FA"/>
    <w:rsid w:val="00E018D2"/>
    <w:rsid w:val="00E025B7"/>
    <w:rsid w:val="00E0441C"/>
    <w:rsid w:val="00E06AC2"/>
    <w:rsid w:val="00E07045"/>
    <w:rsid w:val="00E078D6"/>
    <w:rsid w:val="00E139E7"/>
    <w:rsid w:val="00E20335"/>
    <w:rsid w:val="00E251E2"/>
    <w:rsid w:val="00E26673"/>
    <w:rsid w:val="00E26D90"/>
    <w:rsid w:val="00E3044D"/>
    <w:rsid w:val="00E31216"/>
    <w:rsid w:val="00E32C21"/>
    <w:rsid w:val="00E32FA9"/>
    <w:rsid w:val="00E400ED"/>
    <w:rsid w:val="00E425DB"/>
    <w:rsid w:val="00E42664"/>
    <w:rsid w:val="00E445BE"/>
    <w:rsid w:val="00E46A0D"/>
    <w:rsid w:val="00E46B57"/>
    <w:rsid w:val="00E51CC7"/>
    <w:rsid w:val="00E52BDC"/>
    <w:rsid w:val="00E52E51"/>
    <w:rsid w:val="00E60444"/>
    <w:rsid w:val="00E6154B"/>
    <w:rsid w:val="00E649D3"/>
    <w:rsid w:val="00E652B1"/>
    <w:rsid w:val="00E703F4"/>
    <w:rsid w:val="00E738E1"/>
    <w:rsid w:val="00E74745"/>
    <w:rsid w:val="00E77274"/>
    <w:rsid w:val="00E818CA"/>
    <w:rsid w:val="00E81DC4"/>
    <w:rsid w:val="00EA2897"/>
    <w:rsid w:val="00EA4CAA"/>
    <w:rsid w:val="00EA7ACD"/>
    <w:rsid w:val="00EB2F49"/>
    <w:rsid w:val="00EB4D51"/>
    <w:rsid w:val="00EC5098"/>
    <w:rsid w:val="00ED1078"/>
    <w:rsid w:val="00EE132A"/>
    <w:rsid w:val="00EE40CE"/>
    <w:rsid w:val="00EE4197"/>
    <w:rsid w:val="00EE5959"/>
    <w:rsid w:val="00EF1694"/>
    <w:rsid w:val="00EF2F39"/>
    <w:rsid w:val="00EF3D05"/>
    <w:rsid w:val="00EF41E5"/>
    <w:rsid w:val="00EF4C33"/>
    <w:rsid w:val="00EF59AE"/>
    <w:rsid w:val="00F04386"/>
    <w:rsid w:val="00F04857"/>
    <w:rsid w:val="00F112D6"/>
    <w:rsid w:val="00F1666C"/>
    <w:rsid w:val="00F25BC9"/>
    <w:rsid w:val="00F26B49"/>
    <w:rsid w:val="00F276D5"/>
    <w:rsid w:val="00F31278"/>
    <w:rsid w:val="00F320BB"/>
    <w:rsid w:val="00F338D1"/>
    <w:rsid w:val="00F33DB6"/>
    <w:rsid w:val="00F342DC"/>
    <w:rsid w:val="00F34659"/>
    <w:rsid w:val="00F34C9F"/>
    <w:rsid w:val="00F34E02"/>
    <w:rsid w:val="00F426A3"/>
    <w:rsid w:val="00F43042"/>
    <w:rsid w:val="00F4649C"/>
    <w:rsid w:val="00F477FA"/>
    <w:rsid w:val="00F53BCF"/>
    <w:rsid w:val="00F54192"/>
    <w:rsid w:val="00F60F0E"/>
    <w:rsid w:val="00F62EC9"/>
    <w:rsid w:val="00F638D5"/>
    <w:rsid w:val="00F722BD"/>
    <w:rsid w:val="00F72711"/>
    <w:rsid w:val="00F75817"/>
    <w:rsid w:val="00F77333"/>
    <w:rsid w:val="00F8273F"/>
    <w:rsid w:val="00F83710"/>
    <w:rsid w:val="00F901FA"/>
    <w:rsid w:val="00F92BB4"/>
    <w:rsid w:val="00F97BC2"/>
    <w:rsid w:val="00FA0512"/>
    <w:rsid w:val="00FA2F46"/>
    <w:rsid w:val="00FA60AA"/>
    <w:rsid w:val="00FA65B7"/>
    <w:rsid w:val="00FB092D"/>
    <w:rsid w:val="00FB6AE9"/>
    <w:rsid w:val="00FB77D8"/>
    <w:rsid w:val="00FB7EE2"/>
    <w:rsid w:val="00FC15DE"/>
    <w:rsid w:val="00FC2839"/>
    <w:rsid w:val="00FC448F"/>
    <w:rsid w:val="00FC7E72"/>
    <w:rsid w:val="00FD10B5"/>
    <w:rsid w:val="00FD201E"/>
    <w:rsid w:val="00FD712C"/>
    <w:rsid w:val="00FD7407"/>
    <w:rsid w:val="00FE1A6B"/>
    <w:rsid w:val="00FE698B"/>
    <w:rsid w:val="00FF24C7"/>
    <w:rsid w:val="00FF501B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254F"/>
  <w15:docId w15:val="{DC51E7ED-5674-4D44-ADBA-AA49FEFC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sz w:val="26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96C8E"/>
    <w:pPr>
      <w:spacing w:line="276" w:lineRule="auto"/>
      <w:ind w:firstLine="709"/>
      <w:jc w:val="both"/>
    </w:pPr>
    <w:rPr>
      <w:sz w:val="28"/>
    </w:rPr>
  </w:style>
  <w:style w:type="paragraph" w:styleId="1">
    <w:name w:val="heading 1"/>
    <w:basedOn w:val="a1"/>
    <w:next w:val="a1"/>
    <w:link w:val="10"/>
    <w:uiPriority w:val="9"/>
    <w:qFormat/>
    <w:rsid w:val="00C646A5"/>
    <w:pPr>
      <w:keepNext/>
      <w:pageBreakBefore/>
      <w:numPr>
        <w:numId w:val="2"/>
      </w:numPr>
      <w:spacing w:after="300"/>
      <w:ind w:left="936" w:hanging="227"/>
      <w:jc w:val="left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646A5"/>
    <w:pPr>
      <w:keepNext/>
      <w:numPr>
        <w:ilvl w:val="1"/>
        <w:numId w:val="2"/>
      </w:numPr>
      <w:spacing w:after="300"/>
      <w:ind w:left="1134" w:hanging="425"/>
      <w:outlineLvl w:val="1"/>
    </w:pPr>
    <w:rPr>
      <w:rFonts w:eastAsia="Times New Roman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032E3"/>
    <w:pPr>
      <w:keepNext/>
      <w:numPr>
        <w:ilvl w:val="2"/>
        <w:numId w:val="2"/>
      </w:numPr>
      <w:spacing w:after="300"/>
      <w:ind w:left="1333" w:hanging="624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6F68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6F68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Cs w:val="2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B6F68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6F68"/>
    <w:pPr>
      <w:numPr>
        <w:ilvl w:val="6"/>
        <w:numId w:val="2"/>
      </w:numPr>
      <w:tabs>
        <w:tab w:val="num" w:pos="360"/>
      </w:tabs>
      <w:spacing w:before="240" w:after="60"/>
      <w:ind w:left="0" w:firstLine="709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6F68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6F68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39"/>
    <w:rsid w:val="00C619E4"/>
    <w:rPr>
      <w:sz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6">
    <w:name w:val="титульный лист"/>
    <w:basedOn w:val="a1"/>
    <w:qFormat/>
    <w:rsid w:val="00C619E4"/>
    <w:pPr>
      <w:spacing w:line="264" w:lineRule="auto"/>
      <w:jc w:val="center"/>
    </w:pPr>
  </w:style>
  <w:style w:type="character" w:customStyle="1" w:styleId="10">
    <w:name w:val="Заголовок 1 Знак"/>
    <w:link w:val="1"/>
    <w:uiPriority w:val="9"/>
    <w:rsid w:val="00C646A5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C646A5"/>
    <w:rPr>
      <w:rFonts w:ascii="Times New Roman" w:eastAsia="Times New Roman" w:hAnsi="Times New Roman"/>
      <w:b/>
      <w:bCs/>
      <w:iCs/>
      <w:sz w:val="26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9032E3"/>
    <w:rPr>
      <w:rFonts w:eastAsia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semiHidden/>
    <w:rsid w:val="00CB6F68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CB6F68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CB6F68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CB6F68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CB6F68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CB6F68"/>
    <w:rPr>
      <w:rFonts w:ascii="Cambria" w:eastAsia="Times New Roman" w:hAnsi="Cambria" w:cs="Times New Roman"/>
      <w:sz w:val="22"/>
      <w:szCs w:val="22"/>
      <w:lang w:eastAsia="en-US"/>
    </w:rPr>
  </w:style>
  <w:style w:type="paragraph" w:customStyle="1" w:styleId="a7">
    <w:name w:val="Рисунок"/>
    <w:basedOn w:val="a1"/>
    <w:qFormat/>
    <w:rsid w:val="004E04A8"/>
    <w:pPr>
      <w:ind w:firstLine="0"/>
      <w:jc w:val="center"/>
    </w:pPr>
    <w:rPr>
      <w:sz w:val="24"/>
    </w:rPr>
  </w:style>
  <w:style w:type="paragraph" w:styleId="a8">
    <w:name w:val="List Paragraph"/>
    <w:basedOn w:val="a1"/>
    <w:uiPriority w:val="34"/>
    <w:qFormat/>
    <w:rsid w:val="00BA184E"/>
    <w:pPr>
      <w:contextualSpacing/>
    </w:pPr>
  </w:style>
  <w:style w:type="character" w:styleId="a9">
    <w:name w:val="Hyperlink"/>
    <w:uiPriority w:val="99"/>
    <w:unhideWhenUsed/>
    <w:rsid w:val="00504B1C"/>
    <w:rPr>
      <w:color w:val="0000FF"/>
      <w:u w:val="single"/>
    </w:rPr>
  </w:style>
  <w:style w:type="paragraph" w:customStyle="1" w:styleId="a0">
    <w:name w:val="[ ] Список Литературы"/>
    <w:basedOn w:val="a1"/>
    <w:uiPriority w:val="3"/>
    <w:qFormat/>
    <w:rsid w:val="001C4697"/>
    <w:pPr>
      <w:numPr>
        <w:numId w:val="4"/>
      </w:numPr>
      <w:ind w:left="0" w:firstLine="709"/>
    </w:pPr>
  </w:style>
  <w:style w:type="paragraph" w:styleId="11">
    <w:name w:val="toc 1"/>
    <w:basedOn w:val="a1"/>
    <w:next w:val="a1"/>
    <w:autoRedefine/>
    <w:uiPriority w:val="39"/>
    <w:unhideWhenUsed/>
    <w:rsid w:val="003562DB"/>
    <w:pPr>
      <w:tabs>
        <w:tab w:val="left" w:pos="0"/>
        <w:tab w:val="right" w:leader="dot" w:pos="9356"/>
      </w:tabs>
      <w:ind w:right="-2" w:firstLine="0"/>
      <w:jc w:val="left"/>
    </w:pPr>
    <w:rPr>
      <w:bCs/>
      <w:szCs w:val="20"/>
    </w:rPr>
  </w:style>
  <w:style w:type="paragraph" w:styleId="21">
    <w:name w:val="toc 2"/>
    <w:basedOn w:val="a1"/>
    <w:next w:val="a1"/>
    <w:autoRedefine/>
    <w:uiPriority w:val="39"/>
    <w:unhideWhenUsed/>
    <w:rsid w:val="003562DB"/>
    <w:pPr>
      <w:tabs>
        <w:tab w:val="left" w:pos="851"/>
        <w:tab w:val="right" w:leader="dot" w:pos="9354"/>
      </w:tabs>
      <w:spacing w:line="288" w:lineRule="auto"/>
      <w:ind w:left="261" w:firstLine="0"/>
      <w:jc w:val="left"/>
    </w:pPr>
    <w:rPr>
      <w:noProof/>
      <w:szCs w:val="20"/>
    </w:rPr>
  </w:style>
  <w:style w:type="paragraph" w:styleId="aa">
    <w:name w:val="header"/>
    <w:basedOn w:val="a1"/>
    <w:link w:val="ab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7A272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7A272D"/>
    <w:rPr>
      <w:rFonts w:ascii="Times New Roman" w:hAnsi="Times New Roman"/>
      <w:sz w:val="28"/>
      <w:szCs w:val="22"/>
      <w:lang w:eastAsia="en-US"/>
    </w:rPr>
  </w:style>
  <w:style w:type="paragraph" w:customStyle="1" w:styleId="ae">
    <w:name w:val="Введение_Заключение"/>
    <w:basedOn w:val="1"/>
    <w:link w:val="af"/>
    <w:qFormat/>
    <w:rsid w:val="00C3736A"/>
    <w:pPr>
      <w:numPr>
        <w:numId w:val="0"/>
      </w:numPr>
      <w:jc w:val="center"/>
    </w:pPr>
    <w:rPr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C30E97"/>
    <w:pPr>
      <w:tabs>
        <w:tab w:val="right" w:leader="dot" w:pos="9354"/>
      </w:tabs>
      <w:ind w:left="709" w:firstLine="7"/>
    </w:pPr>
  </w:style>
  <w:style w:type="paragraph" w:customStyle="1" w:styleId="51">
    <w:name w:val="5.Основной текст"/>
    <w:basedOn w:val="a1"/>
    <w:link w:val="52"/>
    <w:qFormat/>
    <w:rsid w:val="00754A4C"/>
    <w:rPr>
      <w:rFonts w:eastAsia="Times New Roman"/>
      <w:szCs w:val="24"/>
    </w:rPr>
  </w:style>
  <w:style w:type="character" w:customStyle="1" w:styleId="52">
    <w:name w:val="5.Основной текст Знак"/>
    <w:link w:val="51"/>
    <w:rsid w:val="00754A4C"/>
    <w:rPr>
      <w:rFonts w:eastAsia="Times New Roman"/>
      <w:szCs w:val="24"/>
    </w:rPr>
  </w:style>
  <w:style w:type="paragraph" w:styleId="af0">
    <w:name w:val="caption"/>
    <w:basedOn w:val="a1"/>
    <w:next w:val="a1"/>
    <w:link w:val="af1"/>
    <w:uiPriority w:val="35"/>
    <w:unhideWhenUsed/>
    <w:rsid w:val="00B14C46"/>
    <w:rPr>
      <w:b/>
      <w:bCs/>
      <w:sz w:val="20"/>
      <w:szCs w:val="20"/>
    </w:rPr>
  </w:style>
  <w:style w:type="paragraph" w:styleId="af2">
    <w:name w:val="endnote text"/>
    <w:basedOn w:val="a1"/>
    <w:link w:val="af3"/>
    <w:uiPriority w:val="99"/>
    <w:semiHidden/>
    <w:unhideWhenUsed/>
    <w:rsid w:val="00B14C46"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sid w:val="00B14C46"/>
    <w:rPr>
      <w:rFonts w:ascii="Times New Roman" w:hAnsi="Times New Roman"/>
      <w:lang w:eastAsia="en-US"/>
    </w:rPr>
  </w:style>
  <w:style w:type="character" w:styleId="af4">
    <w:name w:val="endnote reference"/>
    <w:uiPriority w:val="99"/>
    <w:semiHidden/>
    <w:unhideWhenUsed/>
    <w:rsid w:val="00B14C46"/>
    <w:rPr>
      <w:vertAlign w:val="superscript"/>
    </w:rPr>
  </w:style>
  <w:style w:type="paragraph" w:customStyle="1" w:styleId="af5">
    <w:name w:val="Таблица"/>
    <w:basedOn w:val="af0"/>
    <w:link w:val="af6"/>
    <w:qFormat/>
    <w:rsid w:val="006D5172"/>
    <w:pPr>
      <w:ind w:firstLine="0"/>
    </w:pPr>
    <w:rPr>
      <w:b w:val="0"/>
      <w:bCs w:val="0"/>
      <w:sz w:val="28"/>
      <w:szCs w:val="22"/>
      <w:lang w:val="en-US"/>
    </w:rPr>
  </w:style>
  <w:style w:type="paragraph" w:customStyle="1" w:styleId="af7">
    <w:name w:val="Введение_заключение_и_т.д."/>
    <w:basedOn w:val="a1"/>
    <w:link w:val="af8"/>
    <w:rsid w:val="00C3736A"/>
    <w:pPr>
      <w:ind w:firstLine="0"/>
      <w:jc w:val="center"/>
    </w:pPr>
    <w:rPr>
      <w:b/>
    </w:rPr>
  </w:style>
  <w:style w:type="character" w:customStyle="1" w:styleId="af1">
    <w:name w:val="Название объекта Знак"/>
    <w:link w:val="af0"/>
    <w:uiPriority w:val="35"/>
    <w:rsid w:val="006D5172"/>
    <w:rPr>
      <w:rFonts w:ascii="Times New Roman" w:hAnsi="Times New Roman"/>
      <w:b/>
      <w:bCs/>
      <w:lang w:eastAsia="en-US"/>
    </w:rPr>
  </w:style>
  <w:style w:type="character" w:customStyle="1" w:styleId="af6">
    <w:name w:val="Таблица Знак"/>
    <w:link w:val="af5"/>
    <w:rsid w:val="006D5172"/>
    <w:rPr>
      <w:rFonts w:ascii="Times New Roman" w:hAnsi="Times New Roman"/>
      <w:b w:val="0"/>
      <w:bCs w:val="0"/>
      <w:sz w:val="28"/>
      <w:szCs w:val="22"/>
      <w:lang w:val="en-US" w:eastAsia="en-US"/>
    </w:rPr>
  </w:style>
  <w:style w:type="paragraph" w:customStyle="1" w:styleId="af9">
    <w:name w:val="Содержание"/>
    <w:basedOn w:val="ae"/>
    <w:link w:val="afa"/>
    <w:qFormat/>
    <w:rsid w:val="00A63AB1"/>
  </w:style>
  <w:style w:type="character" w:customStyle="1" w:styleId="af8">
    <w:name w:val="Введение_заключение_и_т.д. Знак"/>
    <w:link w:val="af7"/>
    <w:rsid w:val="00C3736A"/>
    <w:rPr>
      <w:rFonts w:ascii="Times New Roman" w:hAnsi="Times New Roman"/>
      <w:b/>
      <w:sz w:val="28"/>
      <w:szCs w:val="22"/>
      <w:lang w:eastAsia="en-US"/>
    </w:rPr>
  </w:style>
  <w:style w:type="paragraph" w:customStyle="1" w:styleId="afb">
    <w:name w:val="Приложение"/>
    <w:basedOn w:val="ae"/>
    <w:link w:val="afc"/>
    <w:rsid w:val="00D310DC"/>
    <w:pPr>
      <w:spacing w:after="0"/>
    </w:pPr>
  </w:style>
  <w:style w:type="character" w:customStyle="1" w:styleId="af">
    <w:name w:val="Введение_Заключение Знак"/>
    <w:link w:val="ae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character" w:customStyle="1" w:styleId="afa">
    <w:name w:val="Содержание Знак"/>
    <w:basedOn w:val="af"/>
    <w:link w:val="af9"/>
    <w:rsid w:val="00A63AB1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d">
    <w:name w:val="Приложения"/>
    <w:basedOn w:val="a1"/>
    <w:link w:val="afe"/>
    <w:qFormat/>
    <w:rsid w:val="00B9128C"/>
    <w:pPr>
      <w:ind w:firstLine="0"/>
      <w:jc w:val="center"/>
    </w:pPr>
    <w:rPr>
      <w:b/>
    </w:rPr>
  </w:style>
  <w:style w:type="character" w:customStyle="1" w:styleId="afc">
    <w:name w:val="Приложение Знак"/>
    <w:basedOn w:val="af"/>
    <w:link w:val="afb"/>
    <w:rsid w:val="00D310DC"/>
    <w:rPr>
      <w:rFonts w:ascii="Times New Roman" w:eastAsia="Times New Roman" w:hAnsi="Times New Roman"/>
      <w:b/>
      <w:bCs/>
      <w:caps/>
      <w:kern w:val="32"/>
      <w:sz w:val="28"/>
      <w:szCs w:val="32"/>
      <w:lang w:val="en-US" w:eastAsia="en-US"/>
    </w:rPr>
  </w:style>
  <w:style w:type="paragraph" w:customStyle="1" w:styleId="aff">
    <w:name w:val="Код программы"/>
    <w:basedOn w:val="a1"/>
    <w:link w:val="aff0"/>
    <w:qFormat/>
    <w:rsid w:val="00D310DC"/>
    <w:rPr>
      <w:rFonts w:ascii="Courier New" w:hAnsi="Courier New" w:cs="Courier New"/>
      <w:sz w:val="20"/>
      <w:szCs w:val="20"/>
      <w:lang w:val="en-US"/>
    </w:rPr>
  </w:style>
  <w:style w:type="character" w:customStyle="1" w:styleId="afe">
    <w:name w:val="Приложения Знак"/>
    <w:basedOn w:val="a2"/>
    <w:link w:val="afd"/>
    <w:rsid w:val="00B9128C"/>
    <w:rPr>
      <w:rFonts w:ascii="Times New Roman" w:hAnsi="Times New Roman"/>
      <w:b/>
      <w:sz w:val="28"/>
      <w:szCs w:val="22"/>
      <w:lang w:eastAsia="en-US"/>
    </w:rPr>
  </w:style>
  <w:style w:type="character" w:styleId="aff1">
    <w:name w:val="Placeholder Text"/>
    <w:basedOn w:val="a2"/>
    <w:uiPriority w:val="99"/>
    <w:semiHidden/>
    <w:rsid w:val="00351102"/>
    <w:rPr>
      <w:color w:val="808080"/>
    </w:rPr>
  </w:style>
  <w:style w:type="character" w:customStyle="1" w:styleId="aff0">
    <w:name w:val="Код программы Знак"/>
    <w:basedOn w:val="a2"/>
    <w:link w:val="aff"/>
    <w:rsid w:val="00D310DC"/>
    <w:rPr>
      <w:rFonts w:ascii="Courier New" w:hAnsi="Courier New" w:cs="Courier New"/>
      <w:lang w:val="en-US" w:eastAsia="en-US"/>
    </w:rPr>
  </w:style>
  <w:style w:type="paragraph" w:customStyle="1" w:styleId="aff2">
    <w:name w:val="Формула"/>
    <w:basedOn w:val="a1"/>
    <w:link w:val="aff3"/>
    <w:qFormat/>
    <w:rsid w:val="005C3068"/>
    <w:pPr>
      <w:spacing w:before="120" w:after="120"/>
      <w:ind w:firstLine="0"/>
    </w:pPr>
    <w:rPr>
      <w:rFonts w:ascii="Cambria Math" w:hAnsi="Cambria Math"/>
    </w:rPr>
  </w:style>
  <w:style w:type="character" w:customStyle="1" w:styleId="aff3">
    <w:name w:val="Формула Знак"/>
    <w:basedOn w:val="a2"/>
    <w:link w:val="aff2"/>
    <w:rsid w:val="005C3068"/>
    <w:rPr>
      <w:rFonts w:ascii="Cambria Math" w:hAnsi="Cambria Math"/>
      <w:sz w:val="28"/>
      <w:szCs w:val="22"/>
      <w:lang w:eastAsia="en-US"/>
    </w:rPr>
  </w:style>
  <w:style w:type="numbering" w:customStyle="1" w:styleId="a">
    <w:name w:val="выравнивание по левому краю"/>
    <w:uiPriority w:val="99"/>
    <w:rsid w:val="00467FCD"/>
    <w:pPr>
      <w:numPr>
        <w:numId w:val="7"/>
      </w:numPr>
    </w:pPr>
  </w:style>
  <w:style w:type="paragraph" w:customStyle="1" w:styleId="Default">
    <w:name w:val="Default"/>
    <w:rsid w:val="00B6112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f4">
    <w:name w:val="Unresolved Mention"/>
    <w:basedOn w:val="a2"/>
    <w:uiPriority w:val="99"/>
    <w:semiHidden/>
    <w:unhideWhenUsed/>
    <w:rsid w:val="00CC1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12CAE-D247-4AE6-A4E6-B9F32A89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31</Pages>
  <Words>5009</Words>
  <Characters>28555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33498</CharactersWithSpaces>
  <SharedDoc>false</SharedDoc>
  <HLinks>
    <vt:vector size="150" baseType="variant">
      <vt:variant>
        <vt:i4>3211319</vt:i4>
      </vt:variant>
      <vt:variant>
        <vt:i4>168</vt:i4>
      </vt:variant>
      <vt:variant>
        <vt:i4>0</vt:i4>
      </vt:variant>
      <vt:variant>
        <vt:i4>5</vt:i4>
      </vt:variant>
      <vt:variant>
        <vt:lpwstr>http://www.ti.com/</vt:lpwstr>
      </vt:variant>
      <vt:variant>
        <vt:lpwstr/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_Toc66326313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_Toc66326312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_Toc66326311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_Toc66326310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_Toc66326309</vt:lpwstr>
      </vt:variant>
      <vt:variant>
        <vt:i4>1572915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_Toc66326308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_Toc66326307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_Toc66326306</vt:lpwstr>
      </vt:variant>
      <vt:variant>
        <vt:i4>1376307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_Toc66326305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_Toc66326304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_Toc66326303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_Toc66326302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_Toc66326301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_Toc66326300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_Toc66326299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_Toc66326298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_Toc66326297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_Toc66326296</vt:lpwstr>
      </vt:variant>
      <vt:variant>
        <vt:i4>1310778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_Toc66326295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_Toc66326294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_Toc66326293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_Toc66326292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_Toc66326291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_Toc66326290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Игоревич Порхун</dc:creator>
  <cp:keywords/>
  <dc:description/>
  <cp:lastModifiedBy>Yana Rogova</cp:lastModifiedBy>
  <cp:revision>9</cp:revision>
  <dcterms:created xsi:type="dcterms:W3CDTF">2022-04-07T07:25:00Z</dcterms:created>
  <dcterms:modified xsi:type="dcterms:W3CDTF">2022-04-19T17:39:00Z</dcterms:modified>
</cp:coreProperties>
</file>