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48.png" ContentType="image/png"/>
  <Override PartName="/word/media/rId39.png" ContentType="image/png"/>
  <Override PartName="/word/media/rId43.png" ContentType="image/png"/>
  <Override PartName="/word/media/rId57.png" ContentType="image/png"/>
  <Override PartName="/word/media/rId6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индивидуальному проекту</w:t>
      </w:r>
    </w:p>
    <w:p>
      <w:pPr>
        <w:pStyle w:val="Subtitle"/>
      </w:pPr>
      <w:r>
        <w:t xml:space="preserve">Установка и настройка Hugo, Golang и развертывание персонального сайта</w:t>
      </w:r>
    </w:p>
    <w:p>
      <w:pPr>
        <w:pStyle w:val="Author"/>
      </w:pPr>
      <w:r>
        <w:t xml:space="preserve">Кулаженкова Яна Сергеевна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получение навыков установки и настройки генератора статических сайтов Hugo, установки Golang, а также развертывания персонального академического сайта на базе Hugo Academic Theme с последующим размещением на GitHub Pages.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Установить генератор статических сайтов Hugo (Extended версию).</w:t>
      </w:r>
    </w:p>
    <w:p>
      <w:pPr>
        <w:pStyle w:val="Compact"/>
        <w:numPr>
          <w:ilvl w:val="0"/>
          <w:numId w:val="1001"/>
        </w:numPr>
      </w:pPr>
      <w:r>
        <w:t xml:space="preserve">Установить Golang для работы с Hugo модулями.</w:t>
      </w:r>
    </w:p>
    <w:p>
      <w:pPr>
        <w:pStyle w:val="Compact"/>
        <w:numPr>
          <w:ilvl w:val="0"/>
          <w:numId w:val="1001"/>
        </w:numPr>
      </w:pPr>
      <w:r>
        <w:t xml:space="preserve">Создать базовую структуру Hugo-сайта.</w:t>
      </w:r>
    </w:p>
    <w:p>
      <w:pPr>
        <w:pStyle w:val="Compact"/>
        <w:numPr>
          <w:ilvl w:val="0"/>
          <w:numId w:val="1001"/>
        </w:numPr>
      </w:pPr>
      <w:r>
        <w:t xml:space="preserve">Клонировать существующий репозиторий для GitHub Pages.</w:t>
      </w:r>
    </w:p>
    <w:p>
      <w:pPr>
        <w:pStyle w:val="Compact"/>
        <w:numPr>
          <w:ilvl w:val="0"/>
          <w:numId w:val="1001"/>
        </w:numPr>
      </w:pPr>
      <w:r>
        <w:t xml:space="preserve">Установить дополнительные инструменты (Tailwind CSS).</w:t>
      </w:r>
    </w:p>
    <w:p>
      <w:pPr>
        <w:pStyle w:val="Compact"/>
        <w:numPr>
          <w:ilvl w:val="0"/>
          <w:numId w:val="1001"/>
        </w:numPr>
      </w:pPr>
      <w:r>
        <w:t xml:space="preserve">Настроить локальный запуск сервера Hugo.</w:t>
      </w:r>
    </w:p>
    <w:p>
      <w:pPr>
        <w:pStyle w:val="Compact"/>
        <w:numPr>
          <w:ilvl w:val="0"/>
          <w:numId w:val="1001"/>
        </w:numPr>
      </w:pPr>
      <w:r>
        <w:t xml:space="preserve">Диагностировать и решить проблемы с подключением к локальному серверу.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rPr>
          <w:b/>
          <w:bCs/>
        </w:rPr>
        <w:t xml:space="preserve">Hugo</w:t>
      </w:r>
      <w:r>
        <w:t xml:space="preserve"> </w:t>
      </w:r>
      <w:r>
        <w:t xml:space="preserve">— один из самых быстрых генераторов статических сайтов с открытым исходным кодом, написанный на языке Go. Он позволяет создавать сайты различной сложности: от персональных блогов до корпоративных порталов. Extended версия Hugo включает дополнительные возможности, такие как компиляция Sass/SCSS и поддержка PostCSS, что необходимо для работы с современными темами.</w:t>
      </w:r>
    </w:p>
    <w:p>
      <w:pPr>
        <w:pStyle w:val="BodyText"/>
      </w:pPr>
      <w:r>
        <w:rPr>
          <w:b/>
          <w:bCs/>
        </w:rPr>
        <w:t xml:space="preserve">Wowchemy (ранее Hugo Academic)</w:t>
      </w:r>
      <w:r>
        <w:t xml:space="preserve"> </w:t>
      </w:r>
      <w:r>
        <w:t xml:space="preserve">— мощная тема для создания академических сайтов, включающая готовые шаблоны для публикаций, проектов, резюме и блога.</w:t>
      </w:r>
    </w:p>
    <w:p>
      <w:pPr>
        <w:pStyle w:val="BodyText"/>
      </w:pPr>
      <w:r>
        <w:rPr>
          <w:b/>
          <w:bCs/>
        </w:rPr>
        <w:t xml:space="preserve">Go (Golang)</w:t>
      </w:r>
      <w:r>
        <w:t xml:space="preserve"> </w:t>
      </w:r>
      <w:r>
        <w:t xml:space="preserve">— язык программирования, разработанный в Google. Для работы с модулями Hugo требуется установленный Go, так как тема Academic подключается через систему модулей Go.</w:t>
      </w:r>
    </w:p>
    <w:p>
      <w:pPr>
        <w:pStyle w:val="BodyText"/>
      </w:pPr>
      <w:r>
        <w:rPr>
          <w:b/>
          <w:bCs/>
        </w:rPr>
        <w:t xml:space="preserve">GitHub Pages</w:t>
      </w:r>
      <w:r>
        <w:t xml:space="preserve"> </w:t>
      </w:r>
      <w:r>
        <w:t xml:space="preserve">— сервис от GitHub для хостинга статических сайтов непосредственно из репозитория. Идеально подходит для развертывания сайтов, сгенерированных Hugo.</w:t>
      </w:r>
    </w:p>
    <w:p>
      <w:pPr>
        <w:pStyle w:val="BodyText"/>
      </w:pPr>
      <w:r>
        <w:rPr>
          <w:b/>
          <w:bCs/>
        </w:rPr>
        <w:t xml:space="preserve">DNF</w:t>
      </w:r>
      <w:r>
        <w:t xml:space="preserve"> </w:t>
      </w:r>
      <w:r>
        <w:t xml:space="preserve">— пакетный менеджер в дистрибутивах Fedora, RHEL и CentOS, используемый для установки программного обеспечения.</w:t>
      </w:r>
    </w:p>
    <w:bookmarkEnd w:id="22"/>
    <w:bookmarkStart w:id="67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31" w:name="установка-hugo-extended"/>
    <w:p>
      <w:pPr>
        <w:pStyle w:val="Heading2"/>
      </w:pPr>
      <w:r>
        <w:t xml:space="preserve">4.1 Установка Hugo Extended</w:t>
      </w:r>
    </w:p>
    <w:p>
      <w:pPr>
        <w:pStyle w:val="FirstParagraph"/>
      </w:pPr>
      <w:r>
        <w:t xml:space="preserve">Первоначально была предпринята попытка установки Hugo Extended через пакетный менеджер DNF командой</w:t>
      </w:r>
      <w:r>
        <w:t xml:space="preserve"> </w:t>
      </w:r>
      <w:r>
        <w:rPr>
          <w:rStyle w:val="VerbatimChar"/>
        </w:rPr>
        <w:t xml:space="preserve">sudo dnf install hugo-extended</w:t>
      </w:r>
      <w:r>
        <w:t xml:space="preserve">. Однако пакет с таким именем не был найден в репозиториях Fedora 41, о чем свидетельствует сообщение</w:t>
      </w:r>
      <w:r>
        <w:t xml:space="preserve"> </w:t>
      </w:r>
      <w:r>
        <w:t xml:space="preserve">“No match for argument: hugo-extended”</w:t>
      </w:r>
      <w:r>
        <w:t xml:space="preserve">.</w:t>
      </w:r>
    </w:p>
    <w:bookmarkStart w:id="26" w:name="fig:001"/>
    <w:p>
      <w:pPr>
        <w:pStyle w:val="CaptionedFigure"/>
      </w:pPr>
      <w:r>
        <w:drawing>
          <wp:inline>
            <wp:extent cx="3733800" cy="2258317"/>
            <wp:effectExtent b="0" l="0" r="0" t="0"/>
            <wp:docPr descr="Ошибка при установке Hugo Extended через пакетный менеджер" title="" id="24" name="Picture"/>
            <a:graphic>
              <a:graphicData uri="http://schemas.openxmlformats.org/drawingml/2006/picture">
                <pic:pic>
                  <pic:nvPicPr>
                    <pic:cNvPr descr="image/ip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583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Ошибка при установке Hugo Extended через пакетный менеджер</w:t>
      </w:r>
    </w:p>
    <w:bookmarkEnd w:id="26"/>
    <w:p>
      <w:pPr>
        <w:pStyle w:val="BodyText"/>
      </w:pPr>
      <w:r>
        <w:t xml:space="preserve">В качестве альтернативного решения была выполнена прямая загрузка бинарного архива Hugo Extended с официального GitHub-репозитория. Система автоматически перенаправила запрос на актуальный URL для загрузки версии v0.145.0. Архив</w:t>
      </w:r>
      <w:r>
        <w:t xml:space="preserve"> </w:t>
      </w:r>
      <w:r>
        <w:rPr>
          <w:rStyle w:val="VerbatimChar"/>
        </w:rPr>
        <w:t xml:space="preserve">hugo_extended_0.145.0_linux-amd64.tar.gz</w:t>
      </w:r>
      <w:r>
        <w:t xml:space="preserve"> </w:t>
      </w:r>
      <w:r>
        <w:t xml:space="preserve">был успешно загружен в директорию</w:t>
      </w:r>
      <w:r>
        <w:t xml:space="preserve"> </w:t>
      </w:r>
      <w:r>
        <w:rPr>
          <w:rStyle w:val="VerbatimChar"/>
        </w:rPr>
        <w:t xml:space="preserve">/tmp</w:t>
      </w:r>
      <w:r>
        <w:t xml:space="preserve">.</w:t>
      </w:r>
    </w:p>
    <w:p>
      <w:pPr>
        <w:pStyle w:val="BodyText"/>
      </w:pPr>
      <w:r>
        <w:t xml:space="preserve">После загрузки архив был распакован, и бинарный файл</w:t>
      </w:r>
      <w:r>
        <w:t xml:space="preserve"> </w:t>
      </w:r>
      <w:r>
        <w:rPr>
          <w:rStyle w:val="VerbatimChar"/>
        </w:rPr>
        <w:t xml:space="preserve">hugo</w:t>
      </w:r>
      <w:r>
        <w:t xml:space="preserve"> </w:t>
      </w:r>
      <w:r>
        <w:t xml:space="preserve">перемещен в системную директорию</w:t>
      </w:r>
      <w:r>
        <w:t xml:space="preserve"> </w:t>
      </w:r>
      <w:r>
        <w:rPr>
          <w:rStyle w:val="VerbatimChar"/>
        </w:rPr>
        <w:t xml:space="preserve">/usr/local/bin/</w:t>
      </w:r>
      <w:r>
        <w:t xml:space="preserve">, что обеспечивает глобальный доступ к команде.</w:t>
      </w:r>
    </w:p>
    <w:bookmarkStart w:id="30" w:name="fig:002"/>
    <w:p>
      <w:pPr>
        <w:pStyle w:val="CaptionedFigure"/>
      </w:pPr>
      <w:r>
        <w:drawing>
          <wp:inline>
            <wp:extent cx="3733800" cy="2294920"/>
            <wp:effectExtent b="0" l="0" r="0" t="0"/>
            <wp:docPr descr="Перемещение бинарного файла Hugo и проверка версии" title="" id="28" name="Picture"/>
            <a:graphic>
              <a:graphicData uri="http://schemas.openxmlformats.org/drawingml/2006/picture">
                <pic:pic>
                  <pic:nvPicPr>
                    <pic:cNvPr descr="image/ip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94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Перемещение бинарного файла Hugo и проверка версии</w:t>
      </w:r>
    </w:p>
    <w:bookmarkEnd w:id="30"/>
    <w:p>
      <w:pPr>
        <w:pStyle w:val="BodyText"/>
      </w:pPr>
      <w:r>
        <w:t xml:space="preserve">Для верификации корректности установки была выполнена команда</w:t>
      </w:r>
      <w:r>
        <w:t xml:space="preserve"> </w:t>
      </w:r>
      <w:r>
        <w:rPr>
          <w:rStyle w:val="VerbatimChar"/>
        </w:rPr>
        <w:t xml:space="preserve">hugo version</w:t>
      </w:r>
      <w:r>
        <w:t xml:space="preserve">. Вывод</w:t>
      </w:r>
      <w:r>
        <w:t xml:space="preserve"> </w:t>
      </w:r>
      <w:r>
        <w:rPr>
          <w:rStyle w:val="VerbatimChar"/>
        </w:rPr>
        <w:t xml:space="preserve">hugo v0.145.0-666444f0a52132f9fec9f71cf25b441cc6a4f355+extended linux/amd64</w:t>
      </w:r>
      <w:r>
        <w:t xml:space="preserve"> </w:t>
      </w:r>
      <w:r>
        <w:t xml:space="preserve">подтверждает, что установлена именно Extended-версия, необходимая для дальнейшей работы. Команда</w:t>
      </w:r>
      <w:r>
        <w:t xml:space="preserve"> </w:t>
      </w:r>
      <w:r>
        <w:rPr>
          <w:rStyle w:val="VerbatimChar"/>
        </w:rPr>
        <w:t xml:space="preserve">which hugo</w:t>
      </w:r>
      <w:r>
        <w:t xml:space="preserve"> </w:t>
      </w:r>
      <w:r>
        <w:t xml:space="preserve">показала путь</w:t>
      </w:r>
      <w:r>
        <w:t xml:space="preserve"> </w:t>
      </w:r>
      <w:r>
        <w:rPr>
          <w:rStyle w:val="VerbatimChar"/>
        </w:rPr>
        <w:t xml:space="preserve">/usr/local/bin/hugo</w:t>
      </w:r>
      <w:r>
        <w:t xml:space="preserve">, что подтверждает нахождение исполняемого файла в PATH.</w:t>
      </w:r>
    </w:p>
    <w:bookmarkEnd w:id="31"/>
    <w:bookmarkStart w:id="35" w:name="создание-нового-hugo-сайта"/>
    <w:p>
      <w:pPr>
        <w:pStyle w:val="Heading2"/>
      </w:pPr>
      <w:r>
        <w:t xml:space="preserve">4.2 Создание нового Hugo-сайта</w:t>
      </w:r>
    </w:p>
    <w:p>
      <w:pPr>
        <w:pStyle w:val="FirstParagraph"/>
      </w:pPr>
      <w:r>
        <w:t xml:space="preserve">С использованием установленного Hugo была создана базовая структура нового сайта командой:</w:t>
      </w:r>
    </w:p>
    <w:p>
      <w:pPr>
        <w:pStyle w:val="SourceCode"/>
      </w:pPr>
      <w:r>
        <w:rPr>
          <w:rStyle w:val="ExtensionTok"/>
        </w:rPr>
        <w:t xml:space="preserve">hugo</w:t>
      </w:r>
      <w:r>
        <w:rPr>
          <w:rStyle w:val="NormalTok"/>
        </w:rPr>
        <w:t xml:space="preserve"> new site my-academic-site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yaml</w:t>
      </w:r>
    </w:p>
    <w:bookmarkStart w:id="34" w:name="fig:003"/>
    <w:p>
      <w:pPr>
        <w:pStyle w:val="CaptionedFigure"/>
      </w:pPr>
      <w:r>
        <w:drawing>
          <wp:inline>
            <wp:extent cx="3733800" cy="2294920"/>
            <wp:effectExtent b="0" l="0" r="0" t="0"/>
            <wp:docPr descr="Создание нового Hugo-сайта" title="" id="32" name="Picture"/>
            <a:graphic>
              <a:graphicData uri="http://schemas.openxmlformats.org/drawingml/2006/picture">
                <pic:pic>
                  <pic:nvPicPr>
                    <pic:cNvPr descr="image/ip2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94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нового Hugo-сайта</w:t>
      </w:r>
    </w:p>
    <w:bookmarkEnd w:id="34"/>
    <w:p>
      <w:pPr>
        <w:pStyle w:val="BodyText"/>
      </w:pPr>
      <w:r>
        <w:t xml:space="preserve">Система сообщила об успешном создании сайта в директории</w:t>
      </w:r>
      <w:r>
        <w:t xml:space="preserve"> </w:t>
      </w:r>
      <w:r>
        <w:rPr>
          <w:rStyle w:val="VerbatimChar"/>
        </w:rPr>
        <w:t xml:space="preserve">/root/my-academic-site</w:t>
      </w:r>
      <w:r>
        <w:t xml:space="preserve"> </w:t>
      </w:r>
      <w:r>
        <w:t xml:space="preserve">и предоставила дальнейшие инструкции по установке темы и настройке конфигурации.</w:t>
      </w:r>
    </w:p>
    <w:bookmarkEnd w:id="35"/>
    <w:bookmarkStart w:id="47" w:name="установка-golang"/>
    <w:p>
      <w:pPr>
        <w:pStyle w:val="Heading2"/>
      </w:pPr>
      <w:r>
        <w:t xml:space="preserve">4.3 Установка Golang</w:t>
      </w:r>
    </w:p>
    <w:p>
      <w:pPr>
        <w:pStyle w:val="FirstParagraph"/>
      </w:pPr>
      <w:r>
        <w:t xml:space="preserve">Для инициализации Hugo модуля была выполнена команда</w:t>
      </w:r>
      <w:r>
        <w:t xml:space="preserve"> </w:t>
      </w:r>
      <w:r>
        <w:rPr>
          <w:rStyle w:val="VerbatimChar"/>
        </w:rPr>
        <w:t xml:space="preserve">hugo mod init github.com/yourusername/my-academic-site</w:t>
      </w:r>
      <w:r>
        <w:t xml:space="preserve">, которая завершилась ошибкой:</w:t>
      </w:r>
      <w:r>
        <w:t xml:space="preserve"> </w:t>
      </w:r>
      <w:r>
        <w:rPr>
          <w:rStyle w:val="VerbatimChar"/>
        </w:rPr>
        <w:t xml:space="preserve">binary with name "go" not found in PATH</w:t>
      </w:r>
      <w:r>
        <w:t xml:space="preserve">. Это указывало на отсутствие установленного Go в системе.</w:t>
      </w:r>
    </w:p>
    <w:bookmarkStart w:id="38" w:name="fig:004"/>
    <w:p>
      <w:pPr>
        <w:pStyle w:val="CaptionedFigure"/>
      </w:pPr>
      <w:r>
        <w:drawing>
          <wp:inline>
            <wp:extent cx="3733800" cy="2294920"/>
            <wp:effectExtent b="0" l="0" r="0" t="0"/>
            <wp:docPr descr="Ошибка отсутствия Go при инициализации модуля" title="" id="36" name="Picture"/>
            <a:graphic>
              <a:graphicData uri="http://schemas.openxmlformats.org/drawingml/2006/picture">
                <pic:pic>
                  <pic:nvPicPr>
                    <pic:cNvPr descr="image/ip2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94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Ошибка отсутствия Go при инициализации модуля</w:t>
      </w:r>
    </w:p>
    <w:bookmarkEnd w:id="38"/>
    <w:p>
      <w:pPr>
        <w:pStyle w:val="BodyText"/>
      </w:pPr>
      <w:r>
        <w:t xml:space="preserve">Для решения проблемы была выполнена установка Golang через пакетный менеджер DNF: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dnf install golang </w:t>
      </w:r>
      <w:r>
        <w:rPr>
          <w:rStyle w:val="AttributeTok"/>
        </w:rPr>
        <w:t xml:space="preserve">-y</w:t>
      </w:r>
    </w:p>
    <w:bookmarkStart w:id="42" w:name="fig:005"/>
    <w:p>
      <w:pPr>
        <w:pStyle w:val="CaptionedFigure"/>
      </w:pPr>
      <w:r>
        <w:drawing>
          <wp:inline>
            <wp:extent cx="3733800" cy="2312809"/>
            <wp:effectExtent b="0" l="0" r="0" t="0"/>
            <wp:docPr descr="Процесс установки Golang через DNF" title="" id="40" name="Picture"/>
            <a:graphic>
              <a:graphicData uri="http://schemas.openxmlformats.org/drawingml/2006/picture">
                <pic:pic>
                  <pic:nvPicPr>
                    <pic:cNvPr descr="image/ip4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128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Процесс установки Golang через DNF</w:t>
      </w:r>
    </w:p>
    <w:bookmarkEnd w:id="42"/>
    <w:bookmarkStart w:id="46" w:name="fig:006"/>
    <w:p>
      <w:pPr>
        <w:pStyle w:val="CaptionedFigure"/>
      </w:pPr>
      <w:r>
        <w:drawing>
          <wp:inline>
            <wp:extent cx="3733800" cy="2260699"/>
            <wp:effectExtent b="0" l="0" r="0" t="0"/>
            <wp:docPr descr="Завершение установки Golang и проверка версии" title="" id="44" name="Picture"/>
            <a:graphic>
              <a:graphicData uri="http://schemas.openxmlformats.org/drawingml/2006/picture">
                <pic:pic>
                  <pic:nvPicPr>
                    <pic:cNvPr descr="image/ip5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606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установки Golang и проверка версии</w:t>
      </w:r>
    </w:p>
    <w:bookmarkEnd w:id="46"/>
    <w:p>
      <w:pPr>
        <w:pStyle w:val="BodyText"/>
      </w:pPr>
      <w:r>
        <w:t xml:space="preserve">Вместе с основным пакетом</w:t>
      </w:r>
      <w:r>
        <w:t xml:space="preserve"> </w:t>
      </w:r>
      <w:r>
        <w:rPr>
          <w:rStyle w:val="VerbatimChar"/>
        </w:rPr>
        <w:t xml:space="preserve">golang</w:t>
      </w:r>
      <w:r>
        <w:t xml:space="preserve"> </w:t>
      </w:r>
      <w:r>
        <w:t xml:space="preserve">были установлены необходимые зависимости: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go-filesystem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golang-bin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golang-src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emacs-filesystem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mercurial</w:t>
      </w:r>
    </w:p>
    <w:p>
      <w:pPr>
        <w:pStyle w:val="BodyText"/>
      </w:pPr>
      <w:r>
        <w:t xml:space="preserve">После завершения установки была выполнена проверка версии Go командой</w:t>
      </w:r>
      <w:r>
        <w:t xml:space="preserve"> </w:t>
      </w:r>
      <w:r>
        <w:rPr>
          <w:rStyle w:val="VerbatimChar"/>
        </w:rPr>
        <w:t xml:space="preserve">go version</w:t>
      </w:r>
      <w:r>
        <w:t xml:space="preserve">, которая подтвердила установку версии</w:t>
      </w:r>
      <w:r>
        <w:t xml:space="preserve"> </w:t>
      </w:r>
      <w:r>
        <w:rPr>
          <w:rStyle w:val="VerbatimChar"/>
        </w:rPr>
        <w:t xml:space="preserve">go1.24.10 linux/amd64</w:t>
      </w:r>
      <w:r>
        <w:t xml:space="preserve">.</w:t>
      </w:r>
    </w:p>
    <w:bookmarkEnd w:id="47"/>
    <w:bookmarkStart w:id="52" w:name="работа-с-репозиторием-github-pages"/>
    <w:p>
      <w:pPr>
        <w:pStyle w:val="Heading2"/>
      </w:pPr>
      <w:r>
        <w:t xml:space="preserve">4.4 Работа с репозиторием GitHub Pages</w:t>
      </w:r>
    </w:p>
    <w:p>
      <w:pPr>
        <w:pStyle w:val="FirstParagraph"/>
      </w:pPr>
      <w:r>
        <w:t xml:space="preserve">Был клонирован существующий репозиторий для размещения сайта на GitHub Pages: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https://github.com/Yana-nka/yana-nka.github.io.git</w:t>
      </w:r>
    </w:p>
    <w:bookmarkStart w:id="51" w:name="fig:007"/>
    <w:p>
      <w:pPr>
        <w:pStyle w:val="CaptionedFigure"/>
      </w:pPr>
      <w:r>
        <w:drawing>
          <wp:inline>
            <wp:extent cx="3733800" cy="2258405"/>
            <wp:effectExtent b="0" l="0" r="0" t="0"/>
            <wp:docPr descr="Клонирование репозитория GitHub Pages" title="" id="49" name="Picture"/>
            <a:graphic>
              <a:graphicData uri="http://schemas.openxmlformats.org/drawingml/2006/picture">
                <pic:pic>
                  <pic:nvPicPr>
                    <pic:cNvPr descr="image/ip3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584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Клонирование репозитория GitHub Pages</w:t>
      </w:r>
    </w:p>
    <w:bookmarkEnd w:id="51"/>
    <w:p>
      <w:pPr>
        <w:pStyle w:val="BodyText"/>
      </w:pPr>
      <w:r>
        <w:t xml:space="preserve">Репозиторий успешно загружен: получено 133 объекта общим объемом 3.28 MiB.</w:t>
      </w:r>
    </w:p>
    <w:bookmarkEnd w:id="52"/>
    <w:bookmarkStart w:id="56" w:name="попытка-запуска-сервера-hugo"/>
    <w:p>
      <w:pPr>
        <w:pStyle w:val="Heading2"/>
      </w:pPr>
      <w:r>
        <w:t xml:space="preserve">4.5 Попытка запуска сервера Hugo</w:t>
      </w:r>
    </w:p>
    <w:p>
      <w:pPr>
        <w:pStyle w:val="FirstParagraph"/>
      </w:pPr>
      <w:r>
        <w:t xml:space="preserve">В директории клонированного репозитория была выполнена команда</w:t>
      </w:r>
      <w:r>
        <w:t xml:space="preserve"> </w:t>
      </w:r>
      <w:r>
        <w:rPr>
          <w:rStyle w:val="VerbatimChar"/>
        </w:rPr>
        <w:t xml:space="preserve">hugo server</w:t>
      </w:r>
      <w:r>
        <w:t xml:space="preserve">. Система отобразила справочную информацию по команде, что подтверждает корректную работу Hugo, но указывает на отсутствие необходимых параметров для фактического запуска сервера.</w:t>
      </w:r>
    </w:p>
    <w:bookmarkStart w:id="55" w:name="fig:008"/>
    <w:p>
      <w:pPr>
        <w:pStyle w:val="CaptionedFigure"/>
      </w:pPr>
      <w:r>
        <w:drawing>
          <wp:inline>
            <wp:extent cx="3733800" cy="2258405"/>
            <wp:effectExtent b="0" l="0" r="0" t="0"/>
            <wp:docPr descr="Вывод справки по команде hugo server" title="" id="53" name="Picture"/>
            <a:graphic>
              <a:graphicData uri="http://schemas.openxmlformats.org/drawingml/2006/picture">
                <pic:pic>
                  <pic:nvPicPr>
                    <pic:cNvPr descr="image/ip3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584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Вывод справки по команде hugo server</w:t>
      </w:r>
    </w:p>
    <w:bookmarkEnd w:id="55"/>
    <w:bookmarkEnd w:id="56"/>
    <w:bookmarkStart w:id="61" w:name="установка-tailwind-css"/>
    <w:p>
      <w:pPr>
        <w:pStyle w:val="Heading2"/>
      </w:pPr>
      <w:r>
        <w:t xml:space="preserve">4.6 Установка Tailwind CSS</w:t>
      </w:r>
    </w:p>
    <w:p>
      <w:pPr>
        <w:pStyle w:val="FirstParagraph"/>
      </w:pPr>
      <w:r>
        <w:t xml:space="preserve">В процессе подготовки к работе с темой сайта была выполнена загрузка Tailwind CSS — утилитарного CSS-фреймворка, который может использоваться для кастомизации внешнего вида.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/tmp</w:t>
      </w:r>
      <w:r>
        <w:br/>
      </w:r>
      <w:r>
        <w:rPr>
          <w:rStyle w:val="FunctionTok"/>
        </w:rPr>
        <w:t xml:space="preserve">wget</w:t>
      </w:r>
      <w:r>
        <w:rPr>
          <w:rStyle w:val="NormalTok"/>
        </w:rPr>
        <w:t xml:space="preserve"> https://github.com/tailwindlabs/tailwindcss/releases/download/v4.0.0/tailwindcss-linux-x64</w:t>
      </w:r>
    </w:p>
    <w:bookmarkStart w:id="60" w:name="fig:009"/>
    <w:p>
      <w:pPr>
        <w:pStyle w:val="CaptionedFigure"/>
      </w:pPr>
      <w:r>
        <w:drawing>
          <wp:inline>
            <wp:extent cx="3733800" cy="2268916"/>
            <wp:effectExtent b="0" l="0" r="0" t="0"/>
            <wp:docPr descr="Загрузка Tailwind CSS" title="" id="58" name="Picture"/>
            <a:graphic>
              <a:graphicData uri="http://schemas.openxmlformats.org/drawingml/2006/picture">
                <pic:pic>
                  <pic:nvPicPr>
                    <pic:cNvPr descr="image/ip6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689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Tailwind CSS</w:t>
      </w:r>
    </w:p>
    <w:bookmarkEnd w:id="60"/>
    <w:p>
      <w:pPr>
        <w:pStyle w:val="BodyText"/>
      </w:pPr>
      <w:r>
        <w:t xml:space="preserve">Файл был успешно загружен (код ответа HTTP 200).</w:t>
      </w:r>
    </w:p>
    <w:bookmarkEnd w:id="61"/>
    <w:bookmarkStart w:id="66" w:name="X97228336f1a618795e99a5af155d606da47e8b2"/>
    <w:p>
      <w:pPr>
        <w:pStyle w:val="Heading2"/>
      </w:pPr>
      <w:r>
        <w:t xml:space="preserve">4.7 Проблема с подключением к локальному серверу</w:t>
      </w:r>
    </w:p>
    <w:p>
      <w:pPr>
        <w:pStyle w:val="FirstParagraph"/>
      </w:pPr>
      <w:r>
        <w:t xml:space="preserve">При попытке доступа к локальному серверу Hugo через браузер возникла ошибка подключения:</w:t>
      </w:r>
      <w:r>
        <w:t xml:space="preserve"> </w:t>
      </w:r>
      <w:r>
        <w:t xml:space="preserve">“Сайт localhost намеренно отклонил соединение”</w:t>
      </w:r>
      <w:r>
        <w:t xml:space="preserve"> </w:t>
      </w:r>
      <w:r>
        <w:t xml:space="preserve">с кодом ошибки</w:t>
      </w:r>
      <w:r>
        <w:t xml:space="preserve"> </w:t>
      </w:r>
      <w:r>
        <w:rPr>
          <w:rStyle w:val="VerbatimChar"/>
        </w:rPr>
        <w:t xml:space="preserve">ERR_CONNECTION_REFUSED</w:t>
      </w:r>
      <w:r>
        <w:t xml:space="preserve">.</w:t>
      </w:r>
    </w:p>
    <w:bookmarkStart w:id="65" w:name="fig:010"/>
    <w:p>
      <w:pPr>
        <w:pStyle w:val="CaptionedFigure"/>
      </w:pPr>
      <w:r>
        <w:drawing>
          <wp:inline>
            <wp:extent cx="3733800" cy="1855934"/>
            <wp:effectExtent b="0" l="0" r="0" t="0"/>
            <wp:docPr descr="Ошибка подключения к локальному серверу" title="" id="63" name="Picture"/>
            <a:graphic>
              <a:graphicData uri="http://schemas.openxmlformats.org/drawingml/2006/picture">
                <pic:pic>
                  <pic:nvPicPr>
                    <pic:cNvPr descr="image/ip8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559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Ошибка подключения к локальному серверу</w:t>
      </w:r>
    </w:p>
    <w:bookmarkEnd w:id="65"/>
    <w:p>
      <w:pPr>
        <w:pStyle w:val="BodyText"/>
      </w:pPr>
      <w:r>
        <w:t xml:space="preserve">Данная ошибка свидетельствует о том, что сервер Hugo не был запущен с корректными параметрами или не был запущен вовсе. Для корректного запуска сервера необходимо использовать команду с соответствующими флагами:</w:t>
      </w:r>
    </w:p>
    <w:p>
      <w:pPr>
        <w:pStyle w:val="SourceCode"/>
      </w:pPr>
      <w:r>
        <w:rPr>
          <w:rStyle w:val="ExtensionTok"/>
        </w:rPr>
        <w:t xml:space="preserve">hugo</w:t>
      </w:r>
      <w:r>
        <w:rPr>
          <w:rStyle w:val="NormalTok"/>
        </w:rPr>
        <w:t xml:space="preserve"> server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--bind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0.0.0.0 </w:t>
      </w:r>
      <w:r>
        <w:rPr>
          <w:rStyle w:val="AttributeTok"/>
        </w:rPr>
        <w:t xml:space="preserve">--baseURL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http://localhost:1313</w:t>
      </w:r>
    </w:p>
    <w:p>
      <w:pPr>
        <w:pStyle w:val="FirstParagraph"/>
      </w:pPr>
      <w:r>
        <w:t xml:space="preserve">где: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-D</w:t>
      </w:r>
      <w:r>
        <w:t xml:space="preserve"> </w:t>
      </w:r>
      <w:r>
        <w:t xml:space="preserve">— включает отображение черновиков (drafts)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--bind=0.0.0.0</w:t>
      </w:r>
      <w:r>
        <w:t xml:space="preserve"> </w:t>
      </w:r>
      <w:r>
        <w:t xml:space="preserve">— разрешает подключения с любого сетевого интерфейса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--baseURL</w:t>
      </w:r>
      <w:r>
        <w:t xml:space="preserve"> </w:t>
      </w:r>
      <w:r>
        <w:t xml:space="preserve">— задает базовый URL для корректной генерации ссылок</w:t>
      </w:r>
    </w:p>
    <w:bookmarkEnd w:id="66"/>
    <w:bookmarkEnd w:id="67"/>
    <w:bookmarkStart w:id="68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выполнения лабораторной работы были выполнены следующие задачи: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Установка Hugo Extended</w:t>
      </w:r>
      <w:r>
        <w:t xml:space="preserve">: Преодолена проблема отсутствия пакета в репозиториях Fedora 41 путем прямой загрузки бинарного архива с GitHub. Установлена версия v0.145.0+extended, что подтверждено командой</w:t>
      </w:r>
      <w:r>
        <w:t xml:space="preserve"> </w:t>
      </w:r>
      <w:r>
        <w:rPr>
          <w:rStyle w:val="VerbatimChar"/>
        </w:rPr>
        <w:t xml:space="preserve">hugo version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Установка Golang</w:t>
      </w:r>
      <w:r>
        <w:t xml:space="preserve">: Выявлена необходимость Go для работы с Hugo модулями. Установлена версия Go 1.24.10 через пакетный менеджер DNF вместе со всеми необходимыми зависимостями.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Создание структуры сайта</w:t>
      </w:r>
      <w:r>
        <w:t xml:space="preserve">: Сгенерирована базовая структура Hugo-сайта</w:t>
      </w:r>
      <w:r>
        <w:t xml:space="preserve"> </w:t>
      </w:r>
      <w:r>
        <w:rPr>
          <w:rStyle w:val="VerbatimChar"/>
        </w:rPr>
        <w:t xml:space="preserve">my-academic-site</w:t>
      </w:r>
      <w:r>
        <w:t xml:space="preserve"> </w:t>
      </w:r>
      <w:r>
        <w:t xml:space="preserve">с использованием формата YAML для конфигурации.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Работа с GitHub</w:t>
      </w:r>
      <w:r>
        <w:t xml:space="preserve">: Успешно клонирован репозиторий</w:t>
      </w:r>
      <w:r>
        <w:t xml:space="preserve"> </w:t>
      </w:r>
      <w:r>
        <w:rPr>
          <w:rStyle w:val="VerbatimChar"/>
        </w:rPr>
        <w:t xml:space="preserve">yana-nka.github.io</w:t>
      </w:r>
      <w:r>
        <w:t xml:space="preserve"> </w:t>
      </w:r>
      <w:r>
        <w:t xml:space="preserve">для последующего развертывания сайта на GitHub Pages.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Подготовка дополнительных инструментов</w:t>
      </w:r>
      <w:r>
        <w:t xml:space="preserve">: Загружен Tailwind CSS для возможной кастомизации внешнего вида сайта.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Диагностика проблем</w:t>
      </w:r>
      <w:r>
        <w:t xml:space="preserve">: Выявлена и проанализирована ошибка подключения к локальному серверу (</w:t>
      </w:r>
      <w:r>
        <w:rPr>
          <w:rStyle w:val="VerbatimChar"/>
        </w:rPr>
        <w:t xml:space="preserve">ERR_CONNECTION_REFUSED</w:t>
      </w:r>
      <w:r>
        <w:t xml:space="preserve">), определены корректные параметры запуска сервера Hugo.</w:t>
      </w:r>
    </w:p>
    <w:p>
      <w:pPr>
        <w:pStyle w:val="FirstParagraph"/>
      </w:pPr>
      <w:r>
        <w:t xml:space="preserve">Таким образом, создана техническая база для дальнейшего развертывания персонального академического сайта. Все необходимые компоненты установлены и готовы к использованию. Следующими шагами должны стать инициализация Hugo модуля, установка темы Academic, настройка конфигурации сайта и его наполнение контентом.</w:t>
      </w:r>
    </w:p>
    <w:bookmarkEnd w:id="68"/>
    <w:bookmarkStart w:id="70" w:name="список-литературы"/>
    <w:p>
      <w:pPr>
        <w:pStyle w:val="Heading1"/>
      </w:pPr>
      <w:r>
        <w:t xml:space="preserve">Список литературы</w:t>
      </w:r>
    </w:p>
    <w:bookmarkStart w:id="69" w:name="refs"/>
    <w:p>
      <w:pPr>
        <w:pStyle w:val="Compact"/>
        <w:numPr>
          <w:ilvl w:val="0"/>
          <w:numId w:val="1003"/>
        </w:numPr>
      </w:pPr>
      <w:r>
        <w:t xml:space="preserve">Официальная документация Hugo. URL: https://gohugo.io/documentation/</w:t>
      </w:r>
    </w:p>
    <w:p>
      <w:pPr>
        <w:pStyle w:val="Compact"/>
        <w:numPr>
          <w:ilvl w:val="0"/>
          <w:numId w:val="1003"/>
        </w:numPr>
      </w:pPr>
      <w:r>
        <w:t xml:space="preserve">Документация Wowchemy (Hugo Academic). URL: https://wowchemy.com/docs/</w:t>
      </w:r>
    </w:p>
    <w:p>
      <w:pPr>
        <w:pStyle w:val="Compact"/>
        <w:numPr>
          <w:ilvl w:val="0"/>
          <w:numId w:val="1003"/>
        </w:numPr>
      </w:pPr>
      <w:r>
        <w:t xml:space="preserve">Официальная документация Golang. URL: https://golang.org/doc/</w:t>
      </w:r>
    </w:p>
    <w:p>
      <w:pPr>
        <w:pStyle w:val="Compact"/>
        <w:numPr>
          <w:ilvl w:val="0"/>
          <w:numId w:val="1003"/>
        </w:numPr>
      </w:pPr>
      <w:r>
        <w:t xml:space="preserve">Документация GitHub Pages. URL: https://docs.github.com/en/pages</w:t>
      </w:r>
    </w:p>
    <w:p>
      <w:pPr>
        <w:pStyle w:val="Compact"/>
        <w:numPr>
          <w:ilvl w:val="0"/>
          <w:numId w:val="1003"/>
        </w:numPr>
      </w:pPr>
      <w:r>
        <w:t xml:space="preserve">Документация пакетного менеджера DNF. URL: https://dnf.readthedocs.io/en/latest/</w:t>
      </w:r>
    </w:p>
    <w:p>
      <w:pPr>
        <w:pStyle w:val="Compact"/>
        <w:numPr>
          <w:ilvl w:val="0"/>
          <w:numId w:val="1003"/>
        </w:numPr>
      </w:pPr>
      <w:r>
        <w:t xml:space="preserve">Официальный сайт Tailwind CSS. URL: https://tailwindcss.com/docs</w:t>
      </w:r>
    </w:p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48" Target="media/rId48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57" Target="media/rId57.png" /><Relationship Type="http://schemas.openxmlformats.org/officeDocument/2006/relationships/image" Id="rId62" Target="media/rId6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индивидуальному проекту</dc:title>
  <dc:creator>Кулаженкова Яна Сергеевна</dc:creator>
  <dc:language>ru-RU</dc:language>
  <cp:keywords/>
  <dcterms:created xsi:type="dcterms:W3CDTF">2026-03-07T20:04:16Z</dcterms:created>
  <dcterms:modified xsi:type="dcterms:W3CDTF">2026-03-07T20:04:16Z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Установка и настройка Hugo, Golang и развертывание персонального сайта</vt:lpwstr>
  </property>
  <property fmtid="{D5CDD505-2E9C-101B-9397-08002B2CF9AE}" pid="16" name="toc-title">
    <vt:lpwstr>Содержание</vt:lpwstr>
  </property>
</Properties>
</file>