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5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Группа: НКАбд-03-25, студ. билет: 1032253497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данной лабораторной работы является приобретение практических навыков работы в файловом менеджере Midnight Commander и освоение инструкций языка ассемблера mov и int. Работа направлена на понимание основ системного программирования в операционной системе Linux.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Midnight Commander представляет собой консольный файловый менеджер, который предоставляет удобный интерфейс для работы с файловой системой. Этот инструмент характеризуется двухпанельным интерфейсом и системой функциональных клавиш, что значительно упрощает навигацию и выполнение операций с файлами.</w:t>
      </w:r>
    </w:p>
    <w:p>
      <w:pPr>
        <w:pStyle w:val="BodyText"/>
      </w:pPr>
      <w:r>
        <w:t xml:space="preserve">Программа на языке ассемблера NASM имеет четкую структуру, состоящую из трех основных секций. Секция .data предназначена для хранения инициализированных данных, секция .bss содержит неинициализированные данные, а секция .text включает непосредственно исполняемый код программы.</w:t>
      </w:r>
    </w:p>
    <w:p>
      <w:pPr>
        <w:pStyle w:val="BodyText"/>
      </w:pPr>
      <w:r>
        <w:t xml:space="preserve">Системные вызовы обеспечивают критически важный механизм взаимодействия прикладных программ с ядром операционной системы. Основными системными вызовами, изученными в работе, являются write для вывода данных, read для ввода данных и exit для корректного завершения программы. Вызов этих функций осуществляется через инструкцию int 0x80, при этом параметры передаются через регистры процессора.</w:t>
      </w:r>
    </w:p>
    <w:bookmarkEnd w:id="21"/>
    <w:bookmarkStart w:id="6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начало-выполнения-работы"/>
    <w:p>
      <w:pPr>
        <w:pStyle w:val="Heading2"/>
      </w:pPr>
      <w:r>
        <w:t xml:space="preserve">3.1 Начало выполнения работы</w:t>
      </w:r>
    </w:p>
    <w:p>
      <w:pPr>
        <w:pStyle w:val="FirstParagraph"/>
      </w:pPr>
      <w:r>
        <w:t xml:space="preserve">Работа выполнялась на персональном компьютере с использованием операционной системы Ubuntu 24.04.3.</w:t>
      </w:r>
    </w:p>
    <w:p>
      <w:pPr>
        <w:pStyle w:val="BodyText"/>
      </w:pPr>
      <w:r>
        <w:t xml:space="preserve">Начнем выполнение лабораторной работы с создания рабочего каталога lab05 с помощью функциональной клавиши F7 в Midnight Commander. Каталог создан в директории ~/work/arch-pc для организации файлов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 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152448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24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Начало работы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205244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5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Начало работы</w:t>
            </w:r>
          </w:p>
          <w:bookmarkEnd w:id="29"/>
        </w:tc>
      </w:tr>
    </w:tbl>
    <w:p>
      <w:pPr>
        <w:pStyle w:val="BodyText"/>
      </w:pPr>
      <w:r>
        <w:t xml:space="preserve">После этого изменим файл lab5-1.asm с помощью встроенного редактора Midnight Commander. Виден код программы, содержащий секции данных и кода, а также системные вызовы для ввода и вывода информации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267200" cy="208710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87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Содержимое файла lab5-1.asm</w:t>
            </w:r>
          </w:p>
          <w:bookmarkEnd w:id="33"/>
        </w:tc>
      </w:tr>
    </w:tbl>
    <w:p>
      <w:pPr>
        <w:pStyle w:val="BodyText"/>
      </w:pPr>
      <w:r>
        <w:t xml:space="preserve">Теперь приступим к запуску программы. Выполним процесс трансляции программы lab5-1.asm в объектный файл с помощью компилятора nasm и последующей компоновки в исполняемый файл. Продемонстрируем результат выполнения программы, где видно приглашение для ввода строки и ожидание пользовательского ввода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267200" cy="37413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4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программы</w:t>
            </w:r>
          </w:p>
          <w:bookmarkEnd w:id="37"/>
        </w:tc>
      </w:tr>
    </w:tbl>
    <w:bookmarkEnd w:id="38"/>
    <w:bookmarkStart w:id="59" w:name="подключение-внешнего-файла"/>
    <w:p>
      <w:pPr>
        <w:pStyle w:val="Heading2"/>
      </w:pPr>
      <w:r>
        <w:t xml:space="preserve">3.2 Подключение внешнего файла</w:t>
      </w:r>
    </w:p>
    <w:p>
      <w:pPr>
        <w:pStyle w:val="FirstParagraph"/>
      </w:pPr>
      <w:r>
        <w:t xml:space="preserve">Скопируем файл in_out.asm в рабочий каталог lab05 с использованием функциональной клавиши F5. Это необходимо для обеспечения доступа к подпрограммам из основной программы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164197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4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копии</w:t>
            </w:r>
          </w:p>
          <w:bookmarkEnd w:id="42"/>
        </w:tc>
      </w:tr>
    </w:tbl>
    <w:p>
      <w:pPr>
        <w:pStyle w:val="BodyText"/>
      </w:pPr>
      <w:r>
        <w:t xml:space="preserve">Теперь перейдем к редактированию файла lab5-2.asm, в котором используется подключение внешнего файла in_out.asm через директиву %include. Обратим внимание на использование подпрограмм sprintLF, sread и quit для упрощения кода программы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94064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40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Редактирование файла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233881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38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Редактирование файла</w:t>
            </w:r>
          </w:p>
          <w:bookmarkEnd w:id="50"/>
        </w:tc>
      </w:tr>
    </w:tbl>
    <w:p>
      <w:pPr>
        <w:pStyle w:val="BodyText"/>
      </w:pPr>
      <w:r>
        <w:t xml:space="preserve">Проверим работу модифицированной программы. Код успешно работает, используя подпрограммы из внешнего файла, что демонстрирует преимущества модульного подхода в программировании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4267200" cy="54734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4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Выполнение программы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267200" cy="39776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7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Выполнение программы</w:t>
            </w:r>
          </w:p>
          <w:bookmarkEnd w:id="58"/>
        </w:tc>
      </w:tr>
    </w:tbl>
    <w:p>
      <w:pPr>
        <w:pStyle w:val="BodyText"/>
      </w:pPr>
      <w:r>
        <w:t xml:space="preserve">Все этапы лабораторной работы были выполнены последовательно, программы успешно компилируются и выполняются, подтверждая корректность изученного материала и приобретенных практических навыков работы с Midnight Commander и языком ассемблера NASM.</w:t>
      </w:r>
    </w:p>
    <w:bookmarkEnd w:id="59"/>
    <w:bookmarkEnd w:id="60"/>
    <w:bookmarkStart w:id="77" w:name="задания-для-самостоятельной-работы"/>
    <w:p>
      <w:pPr>
        <w:pStyle w:val="Heading1"/>
      </w:pPr>
      <w:r>
        <w:t xml:space="preserve">4. Задания для самостоятельной работы</w:t>
      </w:r>
    </w:p>
    <w:p>
      <w:pPr>
        <w:pStyle w:val="FirstParagraph"/>
      </w:pPr>
      <w:r>
        <w:t xml:space="preserve">Для начала создадим копию файла lab5-1.asm с именем lab5-1-1.asm с использованием функциональной клавиши F6 в Midnight Commander.</w:t>
      </w:r>
    </w:p>
    <w:p>
      <w:pPr>
        <w:pStyle w:val="BodyText"/>
      </w:pPr>
      <w:r>
        <w:t xml:space="preserve">Продемонстрируем процесс редактирования файла lab5-1-1.asm, в который добавлен дополнительный системный вызов write для вывода на экран введенной пользователем строки. Заметим, что после чтения строки с клавиатуры программа выводит ее обратно на экран, используя тот же буфер buf1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4267200" cy="310022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0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Редактирование файла</w:t>
            </w:r>
          </w:p>
          <w:bookmarkEnd w:id="64"/>
        </w:tc>
      </w:tr>
    </w:tbl>
    <w:p>
      <w:pPr>
        <w:pStyle w:val="BodyText"/>
      </w:pPr>
      <w:r>
        <w:t xml:space="preserve">Проверим правильность выполнения компиляции модифицированной программы lab5-1-1.asm. Программа успешно выводит приглашение</w:t>
      </w:r>
      <w:r>
        <w:t xml:space="preserve"> </w:t>
      </w:r>
      <w:r>
        <w:t xml:space="preserve">“Введите строку:”</w:t>
      </w:r>
      <w:r>
        <w:t xml:space="preserve">, принимает ввод пользователя и затем отображает введенную строку на экране, что подтверждает корректность работы алгоритма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4267200" cy="60169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01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Выполнение программы</w:t>
            </w:r>
          </w:p>
          <w:bookmarkEnd w:id="68"/>
        </w:tc>
      </w:tr>
    </w:tbl>
    <w:p>
      <w:pPr>
        <w:pStyle w:val="BodyText"/>
      </w:pPr>
      <w:r>
        <w:t xml:space="preserve">Теперь создадим копию файла lab5-2.asm под именем lab5-2-1.asm. Эта копия будет использоваться для реализации того же алгоритма, но с применением подпрограмм из внешнего файла in_out.asm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267200" cy="332050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320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Редактирование файла</w:t>
            </w:r>
          </w:p>
          <w:bookmarkEnd w:id="72"/>
        </w:tc>
      </w:tr>
    </w:tbl>
    <w:p>
      <w:pPr>
        <w:pStyle w:val="BodyText"/>
      </w:pPr>
      <w:r>
        <w:t xml:space="preserve">Продемонстрируем код модифицированной программы lab5-2-1.asm, в который добавлен вызов подпрограммы sprint для вывода на экран введенной пользователем строки. После чтения строки с помощью sread программа использует sprint для отображения содержимого буфера на экране.</w:t>
      </w:r>
    </w:p>
    <w:p>
      <w:pPr>
        <w:pStyle w:val="BodyText"/>
      </w:pPr>
      <w:r>
        <w:t xml:space="preserve">Проверим выполнение программы lab5-2-1.asm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4267200" cy="6288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28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Выполнение программы</w:t>
            </w:r>
          </w:p>
          <w:bookmarkEnd w:id="76"/>
        </w:tc>
      </w:tr>
    </w:tbl>
    <w:bookmarkEnd w:id="77"/>
    <w:bookmarkStart w:id="7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и заданий для самостоятельной работы были успешно достигнуты все поставленные цели, связанные с приобретением практических навыков работы в Midnight Commander и освоением инструкций языка ассемблера mov и int.</w:t>
      </w:r>
    </w:p>
    <w:p>
      <w:pPr>
        <w:pStyle w:val="BodyText"/>
      </w:pPr>
      <w:r>
        <w:t xml:space="preserve">Работа в файловом менеджере Midnight Commander позволила эффективно организовать рабочее пространство для разработки программ на языке ассемблера. Освоение функциональных клавиш и основных операций управления файлами значительно ускорило процесс создания и редактирования исходных кодов, что подтвердило практическую ценность данного инструмента для системного программирования.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Кулаженкова Яна Сергеевна</dc:creator>
  <dc:language>ru-RU</dc:language>
  <cp:keywords/>
  <dcterms:created xsi:type="dcterms:W3CDTF">2025-11-09T20:29:50Z</dcterms:created>
  <dcterms:modified xsi:type="dcterms:W3CDTF">2025-11-09T20:29:50Z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Группа: НКАбд-03-25, студ. билет: 1032253497</vt:lpwstr>
  </property>
  <property fmtid="{D5CDD505-2E9C-101B-9397-08002B2CF9AE}" pid="16" name="toc-title">
    <vt:lpwstr>Содержание</vt:lpwstr>
  </property>
</Properties>
</file>