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B1" w:rsidRDefault="008D3FB1" w:rsidP="008D3FB1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D3FB1" w:rsidRPr="00F41C2A" w:rsidRDefault="008D3FB1" w:rsidP="008D3FB1">
      <w:pPr>
        <w:spacing w:after="0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Отчет по самостоятельной работе №3</w:t>
      </w:r>
    </w:p>
    <w:p w:rsidR="008D3FB1" w:rsidRPr="00316023" w:rsidRDefault="008D3FB1" w:rsidP="008D3FB1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по дисциплине МДК 01.02 </w:t>
      </w:r>
      <w:r w:rsidRPr="00316023">
        <w:rPr>
          <w:rFonts w:eastAsia="Times New Roman" w:cs="Times New Roman"/>
          <w:b/>
          <w:color w:val="000000"/>
          <w:sz w:val="28"/>
          <w:szCs w:val="28"/>
        </w:rPr>
        <w:t>“</w:t>
      </w:r>
      <w:r>
        <w:rPr>
          <w:rFonts w:eastAsia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Pr="008443FE">
        <w:rPr>
          <w:rFonts w:eastAsia="Times New Roman" w:cs="Times New Roman"/>
          <w:b/>
          <w:color w:val="000000"/>
          <w:sz w:val="28"/>
          <w:szCs w:val="28"/>
        </w:rPr>
        <w:t>”</w:t>
      </w:r>
      <w:r>
        <w:rPr>
          <w:rFonts w:eastAsia="Times New Roman" w:cs="Times New Roman"/>
          <w:b/>
          <w:color w:val="000000"/>
          <w:sz w:val="28"/>
          <w:szCs w:val="28"/>
        </w:rPr>
        <w:t>.</w:t>
      </w:r>
    </w:p>
    <w:p w:rsidR="008D3FB1" w:rsidRDefault="008D3FB1" w:rsidP="008D3FB1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:rsidR="008D3FB1" w:rsidRDefault="005823B9" w:rsidP="008D3FB1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Выполнили: студент</w:t>
      </w:r>
    </w:p>
    <w:p w:rsidR="008D3FB1" w:rsidRDefault="008D3FB1" w:rsidP="008D3FB1">
      <w:pPr>
        <w:spacing w:after="0" w:line="240" w:lineRule="auto"/>
        <w:jc w:val="right"/>
        <w:rPr>
          <w:rFonts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Группы</w:t>
      </w:r>
      <w:r>
        <w:rPr>
          <w:rFonts w:eastAsia="Times New Roman" w:cs="Times New Roman"/>
          <w:sz w:val="28"/>
          <w:szCs w:val="28"/>
        </w:rPr>
        <w:t xml:space="preserve"> 319</w:t>
      </w:r>
    </w:p>
    <w:p w:rsidR="008D3FB1" w:rsidRPr="00627658" w:rsidRDefault="00627658" w:rsidP="008D3FB1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eastAsia="Times New Roman" w:cs="Times New Roman"/>
          <w:sz w:val="28"/>
          <w:szCs w:val="28"/>
        </w:rPr>
        <w:t xml:space="preserve">Биглова Яна </w:t>
      </w:r>
      <w:proofErr w:type="spellStart"/>
      <w:r>
        <w:rPr>
          <w:rFonts w:eastAsia="Times New Roman" w:cs="Times New Roman"/>
          <w:sz w:val="28"/>
          <w:szCs w:val="28"/>
        </w:rPr>
        <w:t>Рамилевна</w:t>
      </w:r>
      <w:proofErr w:type="spellEnd"/>
    </w:p>
    <w:p w:rsidR="008D3FB1" w:rsidRPr="008443FE" w:rsidRDefault="008D3FB1" w:rsidP="008D3FB1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Дата </w:t>
      </w:r>
      <w:r w:rsidR="0076060F">
        <w:rPr>
          <w:rFonts w:eastAsia="Times New Roman" w:cs="Times New Roman"/>
          <w:sz w:val="28"/>
          <w:szCs w:val="28"/>
        </w:rPr>
        <w:t>02.12</w:t>
      </w:r>
      <w:r>
        <w:rPr>
          <w:rFonts w:eastAsia="Times New Roman" w:cs="Times New Roman"/>
          <w:sz w:val="28"/>
          <w:szCs w:val="28"/>
        </w:rPr>
        <w:t>.2024</w:t>
      </w:r>
    </w:p>
    <w:p w:rsidR="008D3FB1" w:rsidRDefault="008D3FB1" w:rsidP="008D3FB1">
      <w:pPr>
        <w:rPr>
          <w:rFonts w:eastAsia="Times New Roman" w:cs="Times New Roman"/>
          <w:b/>
          <w:sz w:val="32"/>
          <w:szCs w:val="32"/>
        </w:rPr>
      </w:pPr>
    </w:p>
    <w:p w:rsidR="008D3FB1" w:rsidRPr="00316023" w:rsidRDefault="008D3FB1" w:rsidP="008D3FB1">
      <w:pPr>
        <w:rPr>
          <w:rFonts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8D3FB1" w:rsidRPr="008D01FA" w:rsidRDefault="008D3FB1" w:rsidP="008D3FB1">
      <w:pPr>
        <w:pStyle w:val="1"/>
        <w:ind w:firstLine="0"/>
        <w:rPr>
          <w:sz w:val="24"/>
          <w:szCs w:val="24"/>
        </w:rPr>
      </w:pPr>
      <w:r w:rsidRPr="008D01FA">
        <w:rPr>
          <w:sz w:val="24"/>
          <w:szCs w:val="24"/>
        </w:rPr>
        <w:lastRenderedPageBreak/>
        <w:t>Цель работы:</w:t>
      </w:r>
    </w:p>
    <w:p w:rsidR="008D3FB1" w:rsidRPr="008D01FA" w:rsidRDefault="008D3FB1" w:rsidP="008D3FB1">
      <w:pPr>
        <w:ind w:firstLine="720"/>
        <w:rPr>
          <w:szCs w:val="24"/>
        </w:rPr>
      </w:pPr>
      <w:r w:rsidRPr="008D01FA">
        <w:rPr>
          <w:szCs w:val="24"/>
        </w:rPr>
        <w:t xml:space="preserve"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</w:t>
      </w:r>
      <w:proofErr w:type="spellStart"/>
      <w:r w:rsidRPr="008D01FA">
        <w:rPr>
          <w:szCs w:val="24"/>
        </w:rPr>
        <w:t>репозиториями</w:t>
      </w:r>
      <w:proofErr w:type="spellEnd"/>
      <w:r w:rsidRPr="008D01FA">
        <w:rPr>
          <w:szCs w:val="24"/>
        </w:rPr>
        <w:t>.</w:t>
      </w:r>
    </w:p>
    <w:p w:rsidR="008D3FB1" w:rsidRPr="008D01FA" w:rsidRDefault="008D3FB1" w:rsidP="008D3FB1">
      <w:pPr>
        <w:pStyle w:val="1"/>
        <w:ind w:firstLine="0"/>
        <w:rPr>
          <w:sz w:val="24"/>
          <w:szCs w:val="24"/>
        </w:rPr>
      </w:pPr>
      <w:r w:rsidRPr="008D01FA">
        <w:rPr>
          <w:sz w:val="24"/>
          <w:szCs w:val="24"/>
        </w:rPr>
        <w:t>Основная структура задания:</w:t>
      </w:r>
    </w:p>
    <w:p w:rsidR="008D3FB1" w:rsidRPr="008D01FA" w:rsidRDefault="008D3FB1" w:rsidP="008D3FB1">
      <w:pPr>
        <w:ind w:firstLine="0"/>
        <w:rPr>
          <w:szCs w:val="24"/>
        </w:rPr>
      </w:pPr>
      <w:r w:rsidRPr="008D01FA">
        <w:rPr>
          <w:szCs w:val="24"/>
        </w:rPr>
        <w:t>Задание №1: Типы импортируемых фалов</w:t>
      </w:r>
    </w:p>
    <w:p w:rsidR="009F3286" w:rsidRPr="008D01FA" w:rsidRDefault="00523A39" w:rsidP="0076060F">
      <w:pPr>
        <w:pStyle w:val="a7"/>
        <w:numPr>
          <w:ilvl w:val="0"/>
          <w:numId w:val="1"/>
        </w:numPr>
        <w:ind w:left="709" w:firstLine="0"/>
        <w:rPr>
          <w:szCs w:val="24"/>
        </w:rPr>
      </w:pPr>
      <w:r w:rsidRPr="008D01FA">
        <w:rPr>
          <w:szCs w:val="24"/>
        </w:rPr>
        <w:t xml:space="preserve"> </w:t>
      </w:r>
      <w:r w:rsidR="008D3FB1" w:rsidRPr="008D01FA">
        <w:rPr>
          <w:szCs w:val="24"/>
        </w:rPr>
        <w:t>Определила список поддерживаемых форматов файлов для игрового проекта:</w:t>
      </w:r>
    </w:p>
    <w:p w:rsidR="008D3FB1" w:rsidRPr="0076060F" w:rsidRDefault="008D3FB1" w:rsidP="0076060F">
      <w:pPr>
        <w:pStyle w:val="a7"/>
        <w:numPr>
          <w:ilvl w:val="0"/>
          <w:numId w:val="7"/>
        </w:numPr>
        <w:ind w:left="1134" w:firstLine="0"/>
        <w:rPr>
          <w:szCs w:val="24"/>
        </w:rPr>
      </w:pPr>
      <w:r w:rsidRPr="0076060F">
        <w:rPr>
          <w:szCs w:val="24"/>
        </w:rPr>
        <w:t>.</w:t>
      </w:r>
      <w:proofErr w:type="spellStart"/>
      <w:r w:rsidRPr="0076060F">
        <w:rPr>
          <w:szCs w:val="24"/>
          <w:lang w:val="en-US"/>
        </w:rPr>
        <w:t>cs</w:t>
      </w:r>
      <w:proofErr w:type="spellEnd"/>
      <w:r w:rsidRPr="0076060F">
        <w:rPr>
          <w:szCs w:val="24"/>
        </w:rPr>
        <w:t xml:space="preserve"> (</w:t>
      </w:r>
      <w:r w:rsidRPr="0076060F">
        <w:rPr>
          <w:szCs w:val="24"/>
          <w:lang w:val="en-US"/>
        </w:rPr>
        <w:t>c</w:t>
      </w:r>
      <w:r w:rsidRPr="0076060F">
        <w:rPr>
          <w:szCs w:val="24"/>
        </w:rPr>
        <w:t># файлы);</w:t>
      </w:r>
    </w:p>
    <w:p w:rsidR="008D3FB1" w:rsidRPr="0076060F" w:rsidRDefault="008D3FB1" w:rsidP="0076060F">
      <w:pPr>
        <w:pStyle w:val="a7"/>
        <w:numPr>
          <w:ilvl w:val="0"/>
          <w:numId w:val="7"/>
        </w:numPr>
        <w:ind w:left="1134" w:firstLine="0"/>
        <w:rPr>
          <w:szCs w:val="24"/>
        </w:rPr>
      </w:pPr>
      <w:proofErr w:type="gramStart"/>
      <w:r w:rsidRPr="0076060F">
        <w:rPr>
          <w:szCs w:val="24"/>
        </w:rPr>
        <w:t>.</w:t>
      </w:r>
      <w:proofErr w:type="spellStart"/>
      <w:r w:rsidRPr="0076060F">
        <w:rPr>
          <w:szCs w:val="24"/>
          <w:lang w:val="en-US"/>
        </w:rPr>
        <w:t>fbx</w:t>
      </w:r>
      <w:proofErr w:type="spellEnd"/>
      <w:proofErr w:type="gramEnd"/>
      <w:r w:rsidRPr="0076060F">
        <w:rPr>
          <w:szCs w:val="24"/>
        </w:rPr>
        <w:t xml:space="preserve"> (3д модели);</w:t>
      </w:r>
    </w:p>
    <w:p w:rsidR="008D3FB1" w:rsidRPr="0076060F" w:rsidRDefault="008D3FB1" w:rsidP="0076060F">
      <w:pPr>
        <w:pStyle w:val="a7"/>
        <w:numPr>
          <w:ilvl w:val="0"/>
          <w:numId w:val="7"/>
        </w:numPr>
        <w:ind w:left="1134" w:firstLine="0"/>
        <w:rPr>
          <w:szCs w:val="24"/>
        </w:rPr>
      </w:pPr>
      <w:r w:rsidRPr="0076060F">
        <w:rPr>
          <w:szCs w:val="24"/>
        </w:rPr>
        <w:t>.</w:t>
      </w:r>
      <w:r w:rsidR="009F282D" w:rsidRPr="0076060F">
        <w:rPr>
          <w:szCs w:val="24"/>
          <w:lang w:val="en-US"/>
        </w:rPr>
        <w:t>wav</w:t>
      </w:r>
      <w:r w:rsidRPr="0076060F">
        <w:rPr>
          <w:szCs w:val="24"/>
        </w:rPr>
        <w:t xml:space="preserve"> (музыка и звуки);</w:t>
      </w:r>
    </w:p>
    <w:p w:rsidR="008D3FB1" w:rsidRPr="0076060F" w:rsidRDefault="008D3FB1" w:rsidP="0076060F">
      <w:pPr>
        <w:pStyle w:val="a7"/>
        <w:numPr>
          <w:ilvl w:val="0"/>
          <w:numId w:val="7"/>
        </w:numPr>
        <w:ind w:left="1134" w:firstLine="0"/>
        <w:rPr>
          <w:szCs w:val="24"/>
        </w:rPr>
      </w:pPr>
      <w:r w:rsidRPr="0076060F">
        <w:rPr>
          <w:szCs w:val="24"/>
        </w:rPr>
        <w:t>.</w:t>
      </w:r>
      <w:proofErr w:type="spellStart"/>
      <w:r w:rsidRPr="0076060F">
        <w:rPr>
          <w:szCs w:val="24"/>
          <w:lang w:val="en-US"/>
        </w:rPr>
        <w:t>png</w:t>
      </w:r>
      <w:proofErr w:type="spellEnd"/>
      <w:r w:rsidRPr="0076060F">
        <w:rPr>
          <w:szCs w:val="24"/>
        </w:rPr>
        <w:t xml:space="preserve"> (изображения)</w:t>
      </w:r>
      <w:r w:rsidR="00523A39" w:rsidRPr="0076060F">
        <w:rPr>
          <w:szCs w:val="24"/>
        </w:rPr>
        <w:t>;</w:t>
      </w:r>
    </w:p>
    <w:p w:rsidR="00523A39" w:rsidRPr="0076060F" w:rsidRDefault="00523A39" w:rsidP="0076060F">
      <w:pPr>
        <w:pStyle w:val="a7"/>
        <w:numPr>
          <w:ilvl w:val="0"/>
          <w:numId w:val="7"/>
        </w:numPr>
        <w:ind w:left="1134" w:firstLine="0"/>
        <w:rPr>
          <w:szCs w:val="24"/>
        </w:rPr>
      </w:pPr>
      <w:r w:rsidRPr="0076060F">
        <w:rPr>
          <w:szCs w:val="24"/>
        </w:rPr>
        <w:t>.</w:t>
      </w:r>
      <w:proofErr w:type="spellStart"/>
      <w:r w:rsidRPr="0076060F">
        <w:rPr>
          <w:szCs w:val="24"/>
          <w:lang w:val="en-US"/>
        </w:rPr>
        <w:t>docx</w:t>
      </w:r>
      <w:proofErr w:type="spellEnd"/>
      <w:r w:rsidRPr="0076060F">
        <w:rPr>
          <w:szCs w:val="24"/>
        </w:rPr>
        <w:t xml:space="preserve"> (</w:t>
      </w:r>
      <w:r w:rsidRPr="0076060F">
        <w:rPr>
          <w:szCs w:val="24"/>
          <w:lang w:val="en-US"/>
        </w:rPr>
        <w:t>Word</w:t>
      </w:r>
      <w:r w:rsidRPr="0076060F">
        <w:rPr>
          <w:szCs w:val="24"/>
        </w:rPr>
        <w:t xml:space="preserve"> документация).</w:t>
      </w:r>
    </w:p>
    <w:p w:rsidR="008D3FB1" w:rsidRPr="008D01FA" w:rsidRDefault="008D3FB1" w:rsidP="0076060F">
      <w:pPr>
        <w:rPr>
          <w:szCs w:val="24"/>
        </w:rPr>
      </w:pPr>
      <w:r w:rsidRPr="008D01FA">
        <w:rPr>
          <w:szCs w:val="24"/>
        </w:rPr>
        <w:t>Текущие типы файлов необходимы для предотвращения загрузки неподдерживаемых или вредоносных файлов</w:t>
      </w:r>
      <w:r w:rsidR="00523A39" w:rsidRPr="008D01FA">
        <w:rPr>
          <w:szCs w:val="24"/>
        </w:rPr>
        <w:t xml:space="preserve"> и, в целом, для разработки</w:t>
      </w:r>
      <w:r w:rsidR="00B7100E" w:rsidRPr="008D01FA">
        <w:rPr>
          <w:szCs w:val="24"/>
        </w:rPr>
        <w:t xml:space="preserve"> и документации</w:t>
      </w:r>
      <w:r w:rsidR="00523A39" w:rsidRPr="008D01FA">
        <w:rPr>
          <w:szCs w:val="24"/>
        </w:rPr>
        <w:t xml:space="preserve"> игры.</w:t>
      </w:r>
    </w:p>
    <w:p w:rsidR="00523A39" w:rsidRPr="008D01FA" w:rsidRDefault="000C5D01" w:rsidP="0076060F">
      <w:pPr>
        <w:pStyle w:val="a7"/>
        <w:numPr>
          <w:ilvl w:val="0"/>
          <w:numId w:val="1"/>
        </w:numPr>
        <w:ind w:left="709" w:firstLine="0"/>
      </w:pPr>
      <w:r w:rsidRPr="008D01FA">
        <w:t xml:space="preserve">Для настройки системы я перенесла файлы с нужными форматами в папку с </w:t>
      </w:r>
      <w:proofErr w:type="spellStart"/>
      <w:r w:rsidRPr="008D01FA">
        <w:t>репозиторием</w:t>
      </w:r>
      <w:proofErr w:type="spellEnd"/>
      <w:r w:rsidRPr="008D01FA">
        <w:t xml:space="preserve"> и написала команду </w:t>
      </w:r>
      <w:proofErr w:type="spellStart"/>
      <w:r w:rsidRPr="0076060F">
        <w:rPr>
          <w:lang w:val="en-US"/>
        </w:rPr>
        <w:t>git</w:t>
      </w:r>
      <w:proofErr w:type="spellEnd"/>
      <w:r w:rsidRPr="008D01FA">
        <w:t xml:space="preserve"> </w:t>
      </w:r>
      <w:r w:rsidRPr="0076060F">
        <w:rPr>
          <w:lang w:val="en-US"/>
        </w:rPr>
        <w:t>add</w:t>
      </w:r>
      <w:r w:rsidRPr="008D01FA">
        <w:t xml:space="preserve">. </w:t>
      </w:r>
      <w:r w:rsidR="00523A39" w:rsidRPr="008D01FA">
        <w:t>Проделанная работа представлена на рисунк</w:t>
      </w:r>
      <w:r w:rsidR="005823B9">
        <w:t>е</w:t>
      </w:r>
      <w:r w:rsidR="00523A39" w:rsidRPr="008D01FA">
        <w:t xml:space="preserve"> 1.</w:t>
      </w:r>
    </w:p>
    <w:p w:rsidR="00523A39" w:rsidRDefault="000A4821" w:rsidP="00B7100E">
      <w:pPr>
        <w:pStyle w:val="a7"/>
        <w:ind w:left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448050" cy="661372"/>
            <wp:effectExtent l="0" t="0" r="0" b="5715"/>
            <wp:docPr id="2" name="Рисунок 2" descr="C:\Users\User\Desktop\скрины для отчета\2024-12-02_15-3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крины для отчета\2024-12-02_15-34-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618" cy="66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821" w:rsidRPr="008D01FA" w:rsidRDefault="000A4821" w:rsidP="00B7100E">
      <w:pPr>
        <w:pStyle w:val="a7"/>
        <w:ind w:left="0"/>
        <w:jc w:val="center"/>
        <w:rPr>
          <w:szCs w:val="24"/>
        </w:rPr>
      </w:pPr>
      <w:r>
        <w:rPr>
          <w:szCs w:val="24"/>
        </w:rPr>
        <w:t>Рисунок 1 – Настройка системы с указанными типами файлов</w:t>
      </w:r>
    </w:p>
    <w:p w:rsidR="00B7100E" w:rsidRPr="008D01FA" w:rsidRDefault="00B7100E" w:rsidP="00B7100E">
      <w:pPr>
        <w:ind w:firstLine="0"/>
        <w:rPr>
          <w:szCs w:val="24"/>
        </w:rPr>
      </w:pPr>
      <w:r w:rsidRPr="008D01FA">
        <w:rPr>
          <w:szCs w:val="24"/>
        </w:rPr>
        <w:t>Задание №2: Настройка путей</w:t>
      </w:r>
    </w:p>
    <w:p w:rsidR="008D01FA" w:rsidRPr="00CD3498" w:rsidRDefault="00A07DE7" w:rsidP="00CD3498">
      <w:pPr>
        <w:pStyle w:val="a7"/>
        <w:numPr>
          <w:ilvl w:val="0"/>
          <w:numId w:val="10"/>
        </w:numPr>
        <w:ind w:left="709" w:firstLine="0"/>
      </w:pPr>
      <w:r w:rsidRPr="00CD3498">
        <w:t>Для настройки системы контроля версий указала абсолют</w:t>
      </w:r>
      <w:r w:rsidR="0076060F" w:rsidRPr="00CD3498">
        <w:t xml:space="preserve">ные пути к основным директориям и прописала команду </w:t>
      </w:r>
      <w:proofErr w:type="spellStart"/>
      <w:r w:rsidR="0076060F" w:rsidRPr="00CD3498">
        <w:t>git</w:t>
      </w:r>
      <w:proofErr w:type="spellEnd"/>
      <w:r w:rsidR="0076060F" w:rsidRPr="00CD3498">
        <w:t xml:space="preserve"> </w:t>
      </w:r>
      <w:proofErr w:type="spellStart"/>
      <w:r w:rsidR="0076060F" w:rsidRPr="00CD3498">
        <w:t>init</w:t>
      </w:r>
      <w:proofErr w:type="spellEnd"/>
      <w:r w:rsidR="0076060F" w:rsidRPr="00CD3498">
        <w:t>.</w:t>
      </w:r>
    </w:p>
    <w:p w:rsidR="00B7100E" w:rsidRDefault="005D420D" w:rsidP="004E02F2">
      <w:pPr>
        <w:pStyle w:val="a7"/>
        <w:numPr>
          <w:ilvl w:val="0"/>
          <w:numId w:val="10"/>
        </w:numPr>
        <w:ind w:left="709" w:firstLine="0"/>
        <w:rPr>
          <w:szCs w:val="24"/>
        </w:rPr>
      </w:pPr>
      <w:r w:rsidRPr="008D01FA">
        <w:rPr>
          <w:szCs w:val="24"/>
        </w:rPr>
        <w:t>Проверила корректность настройки</w:t>
      </w:r>
      <w:r w:rsidR="00CD3498">
        <w:rPr>
          <w:szCs w:val="24"/>
        </w:rPr>
        <w:t xml:space="preserve"> путем создания и сохранения те</w:t>
      </w:r>
      <w:r w:rsidRPr="008D01FA">
        <w:rPr>
          <w:szCs w:val="24"/>
        </w:rPr>
        <w:t>стового файла.</w:t>
      </w:r>
      <w:r w:rsidR="004E02F2">
        <w:rPr>
          <w:szCs w:val="24"/>
        </w:rPr>
        <w:t xml:space="preserve"> В процессе добавления файла вышло предупреждение, чтобы от него </w:t>
      </w:r>
      <w:r w:rsidR="004E02F2">
        <w:rPr>
          <w:szCs w:val="24"/>
        </w:rPr>
        <w:lastRenderedPageBreak/>
        <w:t>избавиться в дальнейшем прописала команду для отключения автоматического преобразования</w:t>
      </w:r>
      <w:r w:rsidR="004E02F2" w:rsidRPr="004E02F2">
        <w:rPr>
          <w:szCs w:val="24"/>
        </w:rPr>
        <w:t xml:space="preserve"> окончаний строк</w:t>
      </w:r>
      <w:r w:rsidR="004E02F2">
        <w:rPr>
          <w:szCs w:val="24"/>
        </w:rPr>
        <w:t>.</w:t>
      </w:r>
    </w:p>
    <w:p w:rsidR="000A4821" w:rsidRDefault="004E02F2" w:rsidP="001D5FEB">
      <w:pPr>
        <w:pStyle w:val="a7"/>
        <w:ind w:left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552825" cy="1624313"/>
            <wp:effectExtent l="0" t="0" r="0" b="0"/>
            <wp:docPr id="1" name="Рисунок 1" descr="C:\Users\User\Desktop\скрины для отчета\2024-12-02_15-58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ы для отчета\2024-12-02_15-58-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74" cy="163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F2" w:rsidRPr="008D01FA" w:rsidRDefault="004E02F2" w:rsidP="001D5FEB">
      <w:pPr>
        <w:pStyle w:val="a7"/>
        <w:ind w:left="0"/>
        <w:jc w:val="center"/>
        <w:rPr>
          <w:szCs w:val="24"/>
        </w:rPr>
      </w:pPr>
      <w:r>
        <w:rPr>
          <w:szCs w:val="24"/>
        </w:rPr>
        <w:t>Рисунок 2 – Создание и сохранение тестового файла</w:t>
      </w:r>
    </w:p>
    <w:p w:rsidR="005D420D" w:rsidRPr="008D01FA" w:rsidRDefault="005D420D" w:rsidP="005D420D">
      <w:pPr>
        <w:ind w:firstLine="0"/>
        <w:rPr>
          <w:szCs w:val="24"/>
        </w:rPr>
      </w:pPr>
      <w:r w:rsidRPr="008D01FA">
        <w:rPr>
          <w:szCs w:val="24"/>
        </w:rPr>
        <w:t>Задание №3: Фильтрация импортируемых файлов</w:t>
      </w:r>
    </w:p>
    <w:p w:rsidR="005D420D" w:rsidRDefault="005D420D" w:rsidP="00482BB7">
      <w:pPr>
        <w:pStyle w:val="a7"/>
        <w:numPr>
          <w:ilvl w:val="0"/>
          <w:numId w:val="5"/>
        </w:numPr>
        <w:ind w:left="709" w:firstLine="0"/>
        <w:rPr>
          <w:szCs w:val="24"/>
        </w:rPr>
      </w:pPr>
      <w:r w:rsidRPr="008D01FA">
        <w:rPr>
          <w:szCs w:val="24"/>
        </w:rPr>
        <w:t xml:space="preserve">Создала </w:t>
      </w:r>
      <w:proofErr w:type="gramStart"/>
      <w:r w:rsidR="000438CC">
        <w:rPr>
          <w:szCs w:val="24"/>
        </w:rPr>
        <w:t xml:space="preserve">файл </w:t>
      </w:r>
      <w:r w:rsidRPr="008D01FA">
        <w:rPr>
          <w:szCs w:val="24"/>
        </w:rPr>
        <w:t>.</w:t>
      </w:r>
      <w:proofErr w:type="spellStart"/>
      <w:r w:rsidRPr="008D01FA">
        <w:rPr>
          <w:szCs w:val="24"/>
          <w:lang w:val="en-US"/>
        </w:rPr>
        <w:t>gitignore</w:t>
      </w:r>
      <w:proofErr w:type="spellEnd"/>
      <w:proofErr w:type="gramEnd"/>
      <w:r w:rsidRPr="008D01FA">
        <w:rPr>
          <w:szCs w:val="24"/>
        </w:rPr>
        <w:t xml:space="preserve"> для моего проекта, включив в него временные файлы и директории, которые не должны быть добавлены в </w:t>
      </w:r>
      <w:proofErr w:type="spellStart"/>
      <w:r w:rsidRPr="008D01FA">
        <w:rPr>
          <w:szCs w:val="24"/>
        </w:rPr>
        <w:t>репозиторий</w:t>
      </w:r>
      <w:proofErr w:type="spellEnd"/>
      <w:r w:rsidRPr="008D01FA">
        <w:rPr>
          <w:szCs w:val="24"/>
        </w:rPr>
        <w:t>.</w:t>
      </w:r>
      <w:r w:rsidR="006C6666">
        <w:rPr>
          <w:szCs w:val="24"/>
        </w:rPr>
        <w:t xml:space="preserve"> Команды для создания и сохранения этого файла изображены на рисунке 3. Содержимое файла отображено на рисунке 4.</w:t>
      </w:r>
    </w:p>
    <w:p w:rsidR="006C6666" w:rsidRDefault="001D5FEB" w:rsidP="001D5FEB">
      <w:pPr>
        <w:pStyle w:val="a7"/>
        <w:ind w:left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333625" cy="1799484"/>
            <wp:effectExtent l="0" t="0" r="0" b="0"/>
            <wp:docPr id="6" name="Рисунок 6" descr="C:\Users\User\Desktop\скрины для отчета\2024-12-02_17-36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скрины для отчета\2024-12-02_17-36-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564" cy="180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EB" w:rsidRDefault="001D5FEB" w:rsidP="001D5FEB">
      <w:pPr>
        <w:pStyle w:val="a7"/>
        <w:ind w:left="0"/>
        <w:jc w:val="center"/>
        <w:rPr>
          <w:szCs w:val="24"/>
        </w:rPr>
      </w:pPr>
      <w:r>
        <w:rPr>
          <w:szCs w:val="24"/>
        </w:rPr>
        <w:t>Рисунок 3 – Команды</w:t>
      </w:r>
    </w:p>
    <w:p w:rsidR="001D5FEB" w:rsidRDefault="001D5FEB" w:rsidP="001D5FEB">
      <w:pPr>
        <w:pStyle w:val="a7"/>
        <w:ind w:left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876425" cy="1304925"/>
            <wp:effectExtent l="0" t="0" r="9525" b="9525"/>
            <wp:docPr id="7" name="Рисунок 7" descr="C:\Users\User\Desktop\скрины для отчета\2024-12-02_17-3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скрины для отчета\2024-12-02_17-37-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EB" w:rsidRPr="001D5FEB" w:rsidRDefault="001D5FEB" w:rsidP="001D5FEB">
      <w:pPr>
        <w:pStyle w:val="a7"/>
        <w:ind w:left="0"/>
        <w:jc w:val="center"/>
        <w:rPr>
          <w:szCs w:val="24"/>
        </w:rPr>
      </w:pPr>
      <w:r>
        <w:rPr>
          <w:szCs w:val="24"/>
        </w:rPr>
        <w:t xml:space="preserve">Рисунок 4 – Содержание </w:t>
      </w:r>
      <w:proofErr w:type="gramStart"/>
      <w:r>
        <w:rPr>
          <w:szCs w:val="24"/>
        </w:rPr>
        <w:t xml:space="preserve">файла </w:t>
      </w:r>
      <w:r>
        <w:rPr>
          <w:szCs w:val="24"/>
          <w:lang w:val="en-US"/>
        </w:rPr>
        <w:t>.</w:t>
      </w:r>
      <w:proofErr w:type="spellStart"/>
      <w:r>
        <w:rPr>
          <w:szCs w:val="24"/>
          <w:lang w:val="en-US"/>
        </w:rPr>
        <w:t>gitignore</w:t>
      </w:r>
      <w:proofErr w:type="spellEnd"/>
      <w:proofErr w:type="gramEnd"/>
    </w:p>
    <w:p w:rsidR="005D420D" w:rsidRDefault="005D420D" w:rsidP="00482BB7">
      <w:pPr>
        <w:pStyle w:val="a7"/>
        <w:numPr>
          <w:ilvl w:val="0"/>
          <w:numId w:val="5"/>
        </w:numPr>
        <w:ind w:left="709" w:firstLine="0"/>
        <w:rPr>
          <w:szCs w:val="24"/>
        </w:rPr>
      </w:pPr>
      <w:r w:rsidRPr="008D01FA">
        <w:rPr>
          <w:szCs w:val="24"/>
        </w:rPr>
        <w:t xml:space="preserve">Проверила </w:t>
      </w:r>
      <w:proofErr w:type="gramStart"/>
      <w:r w:rsidRPr="008D01FA">
        <w:rPr>
          <w:szCs w:val="24"/>
        </w:rPr>
        <w:t>работу .</w:t>
      </w:r>
      <w:proofErr w:type="spellStart"/>
      <w:r w:rsidRPr="008D01FA">
        <w:rPr>
          <w:szCs w:val="24"/>
          <w:lang w:val="en-US"/>
        </w:rPr>
        <w:t>gitignore</w:t>
      </w:r>
      <w:proofErr w:type="spellEnd"/>
      <w:proofErr w:type="gramEnd"/>
      <w:r w:rsidR="002F5794">
        <w:rPr>
          <w:szCs w:val="24"/>
        </w:rPr>
        <w:t>, добавив те</w:t>
      </w:r>
      <w:r w:rsidRPr="008D01FA">
        <w:rPr>
          <w:szCs w:val="24"/>
        </w:rPr>
        <w:t>стовые файлы и убедившись, что они исключены.</w:t>
      </w:r>
    </w:p>
    <w:p w:rsidR="006C6666" w:rsidRDefault="001D5FEB" w:rsidP="001D5FEB">
      <w:pPr>
        <w:ind w:firstLine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143375" cy="847725"/>
            <wp:effectExtent l="0" t="0" r="9525" b="9525"/>
            <wp:docPr id="4" name="Рисунок 4" descr="C:\Users\User\Desktop\скрины для отчета\2024-12-02_18-05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крины для отчета\2024-12-02_18-05-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EB" w:rsidRDefault="001D5FEB" w:rsidP="001D5FEB">
      <w:pPr>
        <w:ind w:firstLine="0"/>
        <w:jc w:val="center"/>
        <w:rPr>
          <w:szCs w:val="24"/>
        </w:rPr>
      </w:pPr>
      <w:r>
        <w:rPr>
          <w:szCs w:val="24"/>
        </w:rPr>
        <w:t>Рисунок 5 – Создание тестовых файлов</w:t>
      </w:r>
    </w:p>
    <w:p w:rsidR="001D5FEB" w:rsidRDefault="001D5FEB" w:rsidP="001D5FEB">
      <w:pPr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203065" cy="891013"/>
            <wp:effectExtent l="0" t="0" r="6985" b="4445"/>
            <wp:docPr id="5" name="Рисунок 5" descr="C:\Users\User\Desktop\скрины для отчета\2024-12-02_18-07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крины для отчета\2024-12-02_18-07-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40" cy="91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EB" w:rsidRPr="006C6666" w:rsidRDefault="001D5FEB" w:rsidP="001D5FEB">
      <w:pPr>
        <w:ind w:firstLine="0"/>
        <w:jc w:val="center"/>
        <w:rPr>
          <w:szCs w:val="24"/>
        </w:rPr>
      </w:pPr>
      <w:r>
        <w:rPr>
          <w:szCs w:val="24"/>
        </w:rPr>
        <w:t>Рисунок 6 – Проверка исключения</w:t>
      </w:r>
    </w:p>
    <w:p w:rsidR="005D420D" w:rsidRPr="008D01FA" w:rsidRDefault="005D420D" w:rsidP="005D420D">
      <w:pPr>
        <w:ind w:firstLine="0"/>
        <w:rPr>
          <w:szCs w:val="24"/>
        </w:rPr>
      </w:pPr>
      <w:r w:rsidRPr="008D01FA">
        <w:rPr>
          <w:szCs w:val="24"/>
        </w:rPr>
        <w:t>Задание №4: Другие параметры импорта</w:t>
      </w:r>
    </w:p>
    <w:p w:rsidR="005D420D" w:rsidRDefault="005D420D" w:rsidP="00482BB7">
      <w:pPr>
        <w:pStyle w:val="a7"/>
        <w:numPr>
          <w:ilvl w:val="0"/>
          <w:numId w:val="6"/>
        </w:numPr>
        <w:ind w:left="709" w:firstLine="0"/>
        <w:rPr>
          <w:szCs w:val="24"/>
        </w:rPr>
      </w:pPr>
      <w:r w:rsidRPr="008D01FA">
        <w:rPr>
          <w:szCs w:val="24"/>
        </w:rPr>
        <w:t>Настроила систему контроля версий так, чтобы при возникновении конфликтов использовались правила слияния.</w:t>
      </w:r>
    </w:p>
    <w:p w:rsidR="00124D54" w:rsidRDefault="00124D54" w:rsidP="00124D54">
      <w:pPr>
        <w:pStyle w:val="a7"/>
        <w:ind w:left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867025" cy="447675"/>
            <wp:effectExtent l="0" t="0" r="9525" b="9525"/>
            <wp:docPr id="8" name="Рисунок 8" descr="C:\Users\User\Desktop\скрины для отчета\2024-12-02_18-33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скрины для отчета\2024-12-02_18-33-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54" w:rsidRPr="008D01FA" w:rsidRDefault="00124D54" w:rsidP="00124D54">
      <w:pPr>
        <w:pStyle w:val="a7"/>
        <w:ind w:left="0"/>
        <w:jc w:val="center"/>
        <w:rPr>
          <w:szCs w:val="24"/>
        </w:rPr>
      </w:pPr>
      <w:r>
        <w:rPr>
          <w:szCs w:val="24"/>
        </w:rPr>
        <w:t>Рисунок 7 – Настройка слияния</w:t>
      </w:r>
    </w:p>
    <w:p w:rsidR="005D420D" w:rsidRDefault="005D420D" w:rsidP="00482BB7">
      <w:pPr>
        <w:pStyle w:val="a7"/>
        <w:numPr>
          <w:ilvl w:val="0"/>
          <w:numId w:val="6"/>
        </w:numPr>
        <w:ind w:left="709" w:firstLine="0"/>
        <w:rPr>
          <w:szCs w:val="24"/>
        </w:rPr>
      </w:pPr>
      <w:r w:rsidRPr="008D01FA">
        <w:rPr>
          <w:szCs w:val="24"/>
        </w:rPr>
        <w:t xml:space="preserve">Проверила работу системы при попытке </w:t>
      </w:r>
      <w:r w:rsidR="008D01FA" w:rsidRPr="008D01FA">
        <w:rPr>
          <w:szCs w:val="24"/>
        </w:rPr>
        <w:t>одновременного изменения одного и того же файла с разных версий.</w:t>
      </w:r>
    </w:p>
    <w:p w:rsidR="00124D54" w:rsidRDefault="00124D54" w:rsidP="00124D54">
      <w:pPr>
        <w:pStyle w:val="a7"/>
        <w:ind w:left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181225" cy="504825"/>
            <wp:effectExtent l="0" t="0" r="9525" b="9525"/>
            <wp:docPr id="9" name="Рисунок 9" descr="C:\Users\User\Desktop\скрины для отчета\2024-12-02_18-3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скрины для отчета\2024-12-02_18-33-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54" w:rsidRPr="008D01FA" w:rsidRDefault="00124D54" w:rsidP="00124D54">
      <w:pPr>
        <w:pStyle w:val="a7"/>
        <w:ind w:left="0"/>
        <w:jc w:val="center"/>
        <w:rPr>
          <w:szCs w:val="24"/>
        </w:rPr>
      </w:pPr>
      <w:r>
        <w:rPr>
          <w:szCs w:val="24"/>
        </w:rPr>
        <w:t>Рисунок 8 – Проверка слияния</w:t>
      </w:r>
      <w:bookmarkStart w:id="2" w:name="_GoBack"/>
      <w:bookmarkEnd w:id="2"/>
    </w:p>
    <w:p w:rsidR="005D420D" w:rsidRDefault="008D01FA" w:rsidP="005D420D">
      <w:pPr>
        <w:ind w:firstLine="0"/>
        <w:rPr>
          <w:b/>
          <w:bCs/>
          <w:szCs w:val="24"/>
        </w:rPr>
      </w:pPr>
      <w:r w:rsidRPr="008D01FA">
        <w:rPr>
          <w:b/>
          <w:bCs/>
          <w:szCs w:val="24"/>
        </w:rPr>
        <w:t>Выводы работы</w:t>
      </w:r>
      <w:r w:rsidR="00792D1E">
        <w:rPr>
          <w:b/>
          <w:bCs/>
          <w:szCs w:val="24"/>
        </w:rPr>
        <w:t>:</w:t>
      </w:r>
    </w:p>
    <w:p w:rsidR="00792D1E" w:rsidRPr="008D01FA" w:rsidRDefault="00792D1E" w:rsidP="00792D1E">
      <w:pPr>
        <w:ind w:firstLine="720"/>
        <w:rPr>
          <w:szCs w:val="24"/>
        </w:rPr>
      </w:pPr>
      <w:r>
        <w:rPr>
          <w:szCs w:val="24"/>
        </w:rPr>
        <w:t>В ходе выполнения работы и</w:t>
      </w:r>
      <w:r w:rsidRPr="008D01FA">
        <w:rPr>
          <w:szCs w:val="24"/>
        </w:rPr>
        <w:t>зуч</w:t>
      </w:r>
      <w:r>
        <w:rPr>
          <w:szCs w:val="24"/>
        </w:rPr>
        <w:t>ила</w:t>
      </w:r>
      <w:r w:rsidRPr="008D01FA">
        <w:rPr>
          <w:szCs w:val="24"/>
        </w:rPr>
        <w:t xml:space="preserve"> и примен</w:t>
      </w:r>
      <w:r>
        <w:rPr>
          <w:szCs w:val="24"/>
        </w:rPr>
        <w:t>ила</w:t>
      </w:r>
      <w:r w:rsidRPr="008D01FA">
        <w:rPr>
          <w:szCs w:val="24"/>
        </w:rPr>
        <w:t xml:space="preserve"> системы контроля версий на практике, включая настройку типов импортируемых файлов, путей, фильтров и других параметров для эффективного управления </w:t>
      </w:r>
      <w:proofErr w:type="spellStart"/>
      <w:r w:rsidRPr="008D01FA">
        <w:rPr>
          <w:szCs w:val="24"/>
        </w:rPr>
        <w:t>репозиториями</w:t>
      </w:r>
      <w:proofErr w:type="spellEnd"/>
      <w:r w:rsidRPr="008D01FA">
        <w:rPr>
          <w:szCs w:val="24"/>
        </w:rPr>
        <w:t>.</w:t>
      </w:r>
    </w:p>
    <w:p w:rsidR="00792D1E" w:rsidRPr="008D01FA" w:rsidRDefault="00792D1E" w:rsidP="005D420D">
      <w:pPr>
        <w:ind w:firstLine="0"/>
        <w:rPr>
          <w:b/>
          <w:bCs/>
          <w:szCs w:val="24"/>
        </w:rPr>
      </w:pPr>
    </w:p>
    <w:sectPr w:rsidR="00792D1E" w:rsidRPr="008D01FA" w:rsidSect="00627658">
      <w:headerReference w:type="default" r:id="rId15"/>
      <w:head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E34" w:rsidRDefault="00570E34" w:rsidP="008D3FB1">
      <w:pPr>
        <w:spacing w:after="0" w:line="240" w:lineRule="auto"/>
      </w:pPr>
      <w:r>
        <w:separator/>
      </w:r>
    </w:p>
  </w:endnote>
  <w:endnote w:type="continuationSeparator" w:id="0">
    <w:p w:rsidR="00570E34" w:rsidRDefault="00570E34" w:rsidP="008D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E34" w:rsidRDefault="00570E34" w:rsidP="008D3FB1">
      <w:pPr>
        <w:spacing w:after="0" w:line="240" w:lineRule="auto"/>
      </w:pPr>
      <w:r>
        <w:separator/>
      </w:r>
    </w:p>
  </w:footnote>
  <w:footnote w:type="continuationSeparator" w:id="0">
    <w:p w:rsidR="00570E34" w:rsidRDefault="00570E34" w:rsidP="008D3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FB1" w:rsidRPr="00627658" w:rsidRDefault="008D3FB1">
    <w:pPr>
      <w:pStyle w:val="a3"/>
      <w:rPr>
        <w:lang w:val="en-US"/>
      </w:rPr>
    </w:pPr>
  </w:p>
  <w:p w:rsidR="008D3FB1" w:rsidRDefault="008D3F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Ind w:w="-318" w:type="dxa"/>
      <w:tblLayout w:type="fixed"/>
      <w:tblLook w:val="0400" w:firstRow="0" w:lastRow="0" w:firstColumn="0" w:lastColumn="0" w:noHBand="0" w:noVBand="1"/>
    </w:tblPr>
    <w:tblGrid>
      <w:gridCol w:w="10035"/>
    </w:tblGrid>
    <w:tr w:rsidR="00627658" w:rsidTr="00627658">
      <w:trPr>
        <w:trHeight w:val="1489"/>
      </w:trPr>
      <w:tc>
        <w:tcPr>
          <w:tcW w:w="10035" w:type="dxa"/>
        </w:tcPr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</w:r>
          <w:r>
            <w:rPr>
              <w:noProof/>
            </w:rPr>
            <w:drawing>
              <wp:anchor distT="0" distB="0" distL="0" distR="0" simplePos="0" relativeHeight="251659264" behindDoc="1" locked="0" layoutInCell="1" hidden="0" allowOverlap="1" wp14:anchorId="7BA6DF95" wp14:editId="4BDC50AA">
                <wp:simplePos x="0" y="0"/>
                <wp:positionH relativeFrom="column">
                  <wp:posOffset>3810</wp:posOffset>
                </wp:positionH>
                <wp:positionV relativeFrom="paragraph">
                  <wp:posOffset>208915</wp:posOffset>
                </wp:positionV>
                <wp:extent cx="974712" cy="539087"/>
                <wp:effectExtent l="0" t="0" r="0" b="0"/>
                <wp:wrapNone/>
                <wp:docPr id="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712" cy="53908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rFonts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627658" w:rsidTr="00627658">
      <w:tc>
        <w:tcPr>
          <w:tcW w:w="10035" w:type="dxa"/>
        </w:tcPr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627658" w:rsidTr="00627658">
      <w:trPr>
        <w:trHeight w:val="575"/>
      </w:trPr>
      <w:tc>
        <w:tcPr>
          <w:tcW w:w="10035" w:type="dxa"/>
        </w:tcPr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:rsidR="00627658" w:rsidRDefault="00627658" w:rsidP="00627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627658" w:rsidRPr="00627658" w:rsidRDefault="00627658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08E"/>
    <w:multiLevelType w:val="hybridMultilevel"/>
    <w:tmpl w:val="DFD23C5E"/>
    <w:lvl w:ilvl="0" w:tplc="BAC6EAEA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4541C"/>
    <w:multiLevelType w:val="hybridMultilevel"/>
    <w:tmpl w:val="06566D26"/>
    <w:lvl w:ilvl="0" w:tplc="BAC6EAEA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8D2B6B"/>
    <w:multiLevelType w:val="hybridMultilevel"/>
    <w:tmpl w:val="D2DA7274"/>
    <w:lvl w:ilvl="0" w:tplc="DABAD226">
      <w:start w:val="1"/>
      <w:numFmt w:val="decimal"/>
      <w:lvlText w:val="2.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3EDB2080"/>
    <w:multiLevelType w:val="hybridMultilevel"/>
    <w:tmpl w:val="11B47FE6"/>
    <w:lvl w:ilvl="0" w:tplc="B6E27FD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00663"/>
    <w:multiLevelType w:val="hybridMultilevel"/>
    <w:tmpl w:val="C650A29A"/>
    <w:lvl w:ilvl="0" w:tplc="BAC6EAEA">
      <w:start w:val="1"/>
      <w:numFmt w:val="decimal"/>
      <w:lvlText w:val="1.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521C39D4"/>
    <w:multiLevelType w:val="hybridMultilevel"/>
    <w:tmpl w:val="ABF6833E"/>
    <w:lvl w:ilvl="0" w:tplc="BAC6EAEA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51251BD"/>
    <w:multiLevelType w:val="hybridMultilevel"/>
    <w:tmpl w:val="88C0C07C"/>
    <w:lvl w:ilvl="0" w:tplc="1416FB2E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B91033"/>
    <w:multiLevelType w:val="hybridMultilevel"/>
    <w:tmpl w:val="6D6A15A6"/>
    <w:lvl w:ilvl="0" w:tplc="0570D49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F52A1"/>
    <w:multiLevelType w:val="hybridMultilevel"/>
    <w:tmpl w:val="B7CC9668"/>
    <w:lvl w:ilvl="0" w:tplc="7700A7C6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31E1C"/>
    <w:multiLevelType w:val="hybridMultilevel"/>
    <w:tmpl w:val="7F8ED228"/>
    <w:lvl w:ilvl="0" w:tplc="9B766E88">
      <w:start w:val="1"/>
      <w:numFmt w:val="decimal"/>
      <w:lvlText w:val="1.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B1"/>
    <w:rsid w:val="000438CC"/>
    <w:rsid w:val="00084456"/>
    <w:rsid w:val="000A4821"/>
    <w:rsid w:val="000C5D01"/>
    <w:rsid w:val="00124D54"/>
    <w:rsid w:val="001D5FEB"/>
    <w:rsid w:val="00200983"/>
    <w:rsid w:val="002F5794"/>
    <w:rsid w:val="003529DF"/>
    <w:rsid w:val="00383633"/>
    <w:rsid w:val="003F7CB5"/>
    <w:rsid w:val="00445462"/>
    <w:rsid w:val="00482BB7"/>
    <w:rsid w:val="004E02F2"/>
    <w:rsid w:val="00523A39"/>
    <w:rsid w:val="00570E34"/>
    <w:rsid w:val="005823B9"/>
    <w:rsid w:val="005D420D"/>
    <w:rsid w:val="00627658"/>
    <w:rsid w:val="006C6666"/>
    <w:rsid w:val="007132FC"/>
    <w:rsid w:val="0076060F"/>
    <w:rsid w:val="00792D1E"/>
    <w:rsid w:val="008D01FA"/>
    <w:rsid w:val="008D3FB1"/>
    <w:rsid w:val="009F282D"/>
    <w:rsid w:val="009F3286"/>
    <w:rsid w:val="00A07DE7"/>
    <w:rsid w:val="00A3680B"/>
    <w:rsid w:val="00B7100E"/>
    <w:rsid w:val="00CD3498"/>
    <w:rsid w:val="00D01CB2"/>
    <w:rsid w:val="00E95E88"/>
    <w:rsid w:val="00ED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BF81"/>
  <w15:chartTrackingRefBased/>
  <w15:docId w15:val="{F274553E-1A36-F640-BC61-0BE445B7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60F"/>
    <w:pPr>
      <w:spacing w:after="120" w:line="360" w:lineRule="auto"/>
      <w:ind w:firstLine="709"/>
      <w:jc w:val="both"/>
    </w:pPr>
    <w:rPr>
      <w:rFonts w:ascii="Times New Roman" w:eastAsia="Calibri" w:hAnsi="Times New Roman" w:cs="Calibri"/>
      <w:kern w:val="0"/>
      <w:szCs w:val="22"/>
      <w:lang w:eastAsia="ru-RU"/>
      <w14:ligatures w14:val="none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8D3FB1"/>
    <w:pPr>
      <w:spacing w:before="240" w:after="240"/>
      <w:outlineLvl w:val="0"/>
    </w:pPr>
    <w:rPr>
      <w:rFonts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8D3FB1"/>
    <w:rPr>
      <w:rFonts w:ascii="Times New Roman" w:eastAsia="Calibri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8D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3FB1"/>
    <w:rPr>
      <w:rFonts w:ascii="Times New Roman" w:eastAsia="Calibri" w:hAnsi="Times New Roman" w:cs="Calibri"/>
      <w:kern w:val="0"/>
      <w:szCs w:val="22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3FB1"/>
    <w:rPr>
      <w:rFonts w:ascii="Times New Roman" w:eastAsia="Calibri" w:hAnsi="Times New Roman" w:cs="Calibri"/>
      <w:kern w:val="0"/>
      <w:szCs w:val="22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76060F"/>
    <w:pPr>
      <w:ind w:left="709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9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Яна Биглова</cp:lastModifiedBy>
  <cp:revision>13</cp:revision>
  <dcterms:created xsi:type="dcterms:W3CDTF">2024-11-26T08:58:00Z</dcterms:created>
  <dcterms:modified xsi:type="dcterms:W3CDTF">2024-12-02T13:36:00Z</dcterms:modified>
</cp:coreProperties>
</file>