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42F" w:rsidRPr="0022542F" w:rsidRDefault="0022542F" w:rsidP="0022542F">
      <w:pPr>
        <w:pStyle w:val="a3"/>
        <w:jc w:val="center"/>
      </w:pPr>
      <w:r>
        <w:t xml:space="preserve">Методические указания по выполнению курсовой работы </w:t>
      </w:r>
      <w:r>
        <w:br/>
        <w:t xml:space="preserve">по предмету </w:t>
      </w:r>
      <w:r>
        <w:br/>
        <w:t>"</w:t>
      </w:r>
      <w:r w:rsidRPr="0022542F">
        <w:t>Алгоритмические языки и программирование</w:t>
      </w:r>
      <w:r>
        <w:t>"</w:t>
      </w:r>
    </w:p>
    <w:p w:rsidR="0022542F" w:rsidRDefault="0022542F" w:rsidP="0022542F"/>
    <w:p w:rsidR="0022542F" w:rsidRPr="0022542F" w:rsidRDefault="0022542F" w:rsidP="0022542F"/>
    <w:sdt>
      <w:sdtPr>
        <w:id w:val="4994192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2542F" w:rsidRDefault="0022542F">
          <w:pPr>
            <w:pStyle w:val="a3"/>
          </w:pPr>
          <w:r>
            <w:t>Оглавление</w:t>
          </w:r>
        </w:p>
        <w:p w:rsidR="00280AE0" w:rsidRDefault="002254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395905" w:history="1">
            <w:r w:rsidR="00280AE0" w:rsidRPr="008C669C">
              <w:rPr>
                <w:rStyle w:val="a6"/>
                <w:noProof/>
              </w:rPr>
              <w:t>Введение</w:t>
            </w:r>
            <w:r w:rsidR="00280AE0">
              <w:rPr>
                <w:noProof/>
                <w:webHidden/>
              </w:rPr>
              <w:tab/>
            </w:r>
            <w:r w:rsidR="00280AE0">
              <w:rPr>
                <w:noProof/>
                <w:webHidden/>
              </w:rPr>
              <w:fldChar w:fldCharType="begin"/>
            </w:r>
            <w:r w:rsidR="00280AE0">
              <w:rPr>
                <w:noProof/>
                <w:webHidden/>
              </w:rPr>
              <w:instrText xml:space="preserve"> PAGEREF _Toc478395905 \h </w:instrText>
            </w:r>
            <w:r w:rsidR="00280AE0">
              <w:rPr>
                <w:noProof/>
                <w:webHidden/>
              </w:rPr>
            </w:r>
            <w:r w:rsidR="00280AE0">
              <w:rPr>
                <w:noProof/>
                <w:webHidden/>
              </w:rPr>
              <w:fldChar w:fldCharType="separate"/>
            </w:r>
            <w:r w:rsidR="00280AE0">
              <w:rPr>
                <w:noProof/>
                <w:webHidden/>
              </w:rPr>
              <w:t>1</w:t>
            </w:r>
            <w:r w:rsidR="00280AE0">
              <w:rPr>
                <w:noProof/>
                <w:webHidden/>
              </w:rPr>
              <w:fldChar w:fldCharType="end"/>
            </w:r>
          </w:hyperlink>
        </w:p>
        <w:p w:rsidR="00280AE0" w:rsidRDefault="00280A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395906" w:history="1">
            <w:r w:rsidRPr="008C669C">
              <w:rPr>
                <w:rStyle w:val="a6"/>
                <w:noProof/>
              </w:rPr>
              <w:t>График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E0" w:rsidRDefault="00280A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395907" w:history="1">
            <w:r w:rsidRPr="008C669C">
              <w:rPr>
                <w:rStyle w:val="a6"/>
                <w:noProof/>
              </w:rPr>
              <w:t>Критерии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E0" w:rsidRDefault="00280A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395908" w:history="1">
            <w:r w:rsidRPr="008C669C">
              <w:rPr>
                <w:rStyle w:val="a6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E0" w:rsidRDefault="00280AE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395909" w:history="1">
            <w:r w:rsidRPr="008C669C">
              <w:rPr>
                <w:rStyle w:val="a6"/>
                <w:noProof/>
              </w:rPr>
              <w:t>Содержание разделов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E0" w:rsidRDefault="00280A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395910" w:history="1">
            <w:r w:rsidRPr="008C669C">
              <w:rPr>
                <w:rStyle w:val="a6"/>
                <w:noProof/>
              </w:rPr>
              <w:t>Требования к программному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E0" w:rsidRDefault="00280A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395911" w:history="1">
            <w:r w:rsidRPr="008C669C">
              <w:rPr>
                <w:rStyle w:val="a6"/>
                <w:noProof/>
              </w:rPr>
              <w:t>Содержание и оформление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E0" w:rsidRDefault="00280AE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78395912" w:history="1">
            <w:r w:rsidRPr="008C669C">
              <w:rPr>
                <w:rStyle w:val="a6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E0" w:rsidRDefault="00280AE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78395913" w:history="1">
            <w:r w:rsidRPr="008C669C">
              <w:rPr>
                <w:rStyle w:val="a6"/>
                <w:noProof/>
              </w:rPr>
              <w:t>Структура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E0" w:rsidRDefault="00280AE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78395914" w:history="1">
            <w:r w:rsidRPr="008C669C">
              <w:rPr>
                <w:rStyle w:val="a6"/>
                <w:noProof/>
              </w:rPr>
              <w:t>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E0" w:rsidRDefault="00280AE0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78395915" w:history="1">
            <w:r w:rsidRPr="008C669C">
              <w:rPr>
                <w:rStyle w:val="a6"/>
                <w:noProof/>
              </w:rPr>
              <w:t>Методика и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E0" w:rsidRDefault="00280A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395916" w:history="1">
            <w:r w:rsidRPr="008C669C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42F" w:rsidRDefault="0022542F">
          <w:r>
            <w:fldChar w:fldCharType="end"/>
          </w:r>
        </w:p>
      </w:sdtContent>
    </w:sdt>
    <w:p w:rsidR="0022542F" w:rsidRDefault="0022542F">
      <w:pPr>
        <w:rPr>
          <w:rFonts w:asciiTheme="majorHAnsi" w:hAnsiTheme="majorHAnsi"/>
        </w:rPr>
      </w:pPr>
    </w:p>
    <w:p w:rsidR="00751246" w:rsidRDefault="0022542F" w:rsidP="0022542F">
      <w:pPr>
        <w:pStyle w:val="1"/>
      </w:pPr>
      <w:bookmarkStart w:id="0" w:name="_Toc478395905"/>
      <w:r w:rsidRPr="0022542F">
        <w:t>Введение</w:t>
      </w:r>
      <w:bookmarkEnd w:id="0"/>
    </w:p>
    <w:p w:rsidR="00045D81" w:rsidRPr="00045D81" w:rsidRDefault="00045D81" w:rsidP="00045D81"/>
    <w:p w:rsidR="0022542F" w:rsidRPr="0022542F" w:rsidRDefault="0022542F" w:rsidP="0022542F">
      <w:r>
        <w:t xml:space="preserve">  Данная курсовая работа предусмотрена у</w:t>
      </w:r>
      <w:r w:rsidR="009F3895">
        <w:t xml:space="preserve">чебным планом по специальности и выполняется в третьем семестре. Целью данной работы является закрепление практических навыков по курсу "Алгоритмические языки и программирование, Язык С++", расширение эрудиции в профессиональной области и получение и закрепление навыков самостоятельного решения инженерных задач на всех этапах. </w:t>
      </w:r>
    </w:p>
    <w:p w:rsidR="0022542F" w:rsidRDefault="0022542F" w:rsidP="0022542F">
      <w:pPr>
        <w:pStyle w:val="2"/>
      </w:pPr>
      <w:bookmarkStart w:id="1" w:name="_Toc478395906"/>
      <w:r>
        <w:t>График выполнения работы</w:t>
      </w:r>
      <w:bookmarkEnd w:id="1"/>
    </w:p>
    <w:p w:rsidR="00045D81" w:rsidRPr="00045D81" w:rsidRDefault="00045D81" w:rsidP="00045D81"/>
    <w:p w:rsidR="009F3895" w:rsidRPr="009F3895" w:rsidRDefault="009F3895" w:rsidP="009F3895">
      <w:r>
        <w:t xml:space="preserve">  В интересах студентов начать работу как можно раньше и выполнять ее в установленном темпе на протяжение всего семестра, оперативно решая появляющиеся проблемы самостоятельно либо взаимодействуя с руководителем. Выполнение работы начинается с утверждения темы и оформления технического задания. Выбор и утверждение темы должно быть сделаны не позднее 4 недели семестра и не позднее 8 недели - написано и утверждено техническое задание. К 14 </w:t>
      </w:r>
      <w:r>
        <w:lastRenderedPageBreak/>
        <w:t xml:space="preserve">неделе должна быть закончена отладка программы и в целом - оформление курсовой работы. Не позднее 16 недели должна состояться защита курсовой работы на кафедре. </w:t>
      </w:r>
    </w:p>
    <w:p w:rsidR="0022542F" w:rsidRDefault="0022542F" w:rsidP="0022542F">
      <w:pPr>
        <w:pStyle w:val="2"/>
      </w:pPr>
      <w:bookmarkStart w:id="2" w:name="_Toc478395907"/>
      <w:r>
        <w:t>Критерии оценки</w:t>
      </w:r>
      <w:bookmarkEnd w:id="2"/>
      <w:r>
        <w:t xml:space="preserve"> </w:t>
      </w:r>
    </w:p>
    <w:p w:rsidR="0022542F" w:rsidRDefault="00045D81">
      <w:r>
        <w:t xml:space="preserve">Курсовая работа будет оцениваться по следующим параметрам: </w:t>
      </w:r>
    </w:p>
    <w:p w:rsidR="00045D81" w:rsidRDefault="00045D81" w:rsidP="00045D81">
      <w:pPr>
        <w:pStyle w:val="a7"/>
        <w:numPr>
          <w:ilvl w:val="0"/>
          <w:numId w:val="1"/>
        </w:numPr>
      </w:pPr>
      <w:r>
        <w:t>работоспособность: программа должна собираться из исходных текстов, запускаться за заданной платформе, функционировать в соответствии с техническим заданием, при всех допустимых входных воздействиях.</w:t>
      </w:r>
    </w:p>
    <w:p w:rsidR="00045D81" w:rsidRDefault="00045D81" w:rsidP="00045D81">
      <w:pPr>
        <w:pStyle w:val="a7"/>
        <w:numPr>
          <w:ilvl w:val="0"/>
          <w:numId w:val="1"/>
        </w:numPr>
      </w:pPr>
      <w:r>
        <w:t>соответствие содержания отчета утвержденному ТЗ и реализованному программному решению.</w:t>
      </w:r>
    </w:p>
    <w:p w:rsidR="00045D81" w:rsidRDefault="00045D81" w:rsidP="00045D81">
      <w:pPr>
        <w:pStyle w:val="a7"/>
        <w:numPr>
          <w:ilvl w:val="0"/>
          <w:numId w:val="1"/>
        </w:numPr>
      </w:pPr>
      <w:r>
        <w:t>качество оформления отчета и полнота описания разработанного ПО.</w:t>
      </w:r>
    </w:p>
    <w:p w:rsidR="00045D81" w:rsidRDefault="00045D81" w:rsidP="00045D81">
      <w:pPr>
        <w:pStyle w:val="a7"/>
        <w:numPr>
          <w:ilvl w:val="0"/>
          <w:numId w:val="1"/>
        </w:numPr>
      </w:pPr>
      <w:r>
        <w:t>сложность реализованных алгоритмов.</w:t>
      </w:r>
    </w:p>
    <w:p w:rsidR="00045D81" w:rsidRDefault="00045D81" w:rsidP="00045D81">
      <w:pPr>
        <w:pStyle w:val="a7"/>
      </w:pPr>
    </w:p>
    <w:p w:rsidR="00045D81" w:rsidRDefault="00045D81" w:rsidP="00045D81">
      <w:r>
        <w:t xml:space="preserve">При оценке будут учитываться: </w:t>
      </w:r>
    </w:p>
    <w:p w:rsidR="00045D81" w:rsidRDefault="00045D81" w:rsidP="00045D81">
      <w:pPr>
        <w:pStyle w:val="a7"/>
        <w:numPr>
          <w:ilvl w:val="0"/>
          <w:numId w:val="3"/>
        </w:numPr>
      </w:pPr>
      <w:r>
        <w:t>эффективность реализованных алгоритмов</w:t>
      </w:r>
    </w:p>
    <w:p w:rsidR="00045D81" w:rsidRDefault="00045D81" w:rsidP="00045D81">
      <w:pPr>
        <w:pStyle w:val="a7"/>
        <w:numPr>
          <w:ilvl w:val="0"/>
          <w:numId w:val="3"/>
        </w:numPr>
      </w:pPr>
      <w:r>
        <w:t>архитектура программы (разбиение на модули, интерфейсы, связность)</w:t>
      </w:r>
    </w:p>
    <w:p w:rsidR="00045D81" w:rsidRDefault="00045D81" w:rsidP="00045D81">
      <w:pPr>
        <w:pStyle w:val="a7"/>
        <w:numPr>
          <w:ilvl w:val="0"/>
          <w:numId w:val="3"/>
        </w:numPr>
      </w:pPr>
      <w:r>
        <w:t>оформление исходных текстов и читаемость программы</w:t>
      </w:r>
    </w:p>
    <w:p w:rsidR="00045D81" w:rsidRDefault="00045D81" w:rsidP="00045D81"/>
    <w:p w:rsidR="0022542F" w:rsidRDefault="0022542F" w:rsidP="0022542F">
      <w:pPr>
        <w:pStyle w:val="1"/>
      </w:pPr>
      <w:bookmarkStart w:id="3" w:name="_Toc478395908"/>
      <w:r>
        <w:t>Техническое задание</w:t>
      </w:r>
      <w:bookmarkEnd w:id="3"/>
    </w:p>
    <w:p w:rsidR="00045D81" w:rsidRDefault="00045D81" w:rsidP="00045D81">
      <w:r>
        <w:t>Техническое задание пишется студентом после утверждения темы работы и уточнения требований у преподавателя. Оформленное техническое задание должно быть утверждено и подписано преподавателем в срок оговоренный графиком выполнения работ. Типовое ТЗ содержит следующие разделы:</w:t>
      </w:r>
    </w:p>
    <w:p w:rsidR="00045D81" w:rsidRDefault="00045D81" w:rsidP="00045D81">
      <w:pPr>
        <w:pStyle w:val="a7"/>
        <w:numPr>
          <w:ilvl w:val="0"/>
          <w:numId w:val="4"/>
        </w:numPr>
      </w:pPr>
      <w:r>
        <w:t>Аннотация</w:t>
      </w:r>
    </w:p>
    <w:p w:rsidR="00045D81" w:rsidRDefault="00045D81" w:rsidP="00045D81">
      <w:pPr>
        <w:pStyle w:val="a7"/>
        <w:numPr>
          <w:ilvl w:val="0"/>
          <w:numId w:val="4"/>
        </w:numPr>
      </w:pPr>
      <w:r>
        <w:t>Требования к функциональным характеристикам</w:t>
      </w:r>
    </w:p>
    <w:p w:rsidR="00045D81" w:rsidRDefault="00045D81" w:rsidP="00045D81">
      <w:pPr>
        <w:pStyle w:val="a7"/>
        <w:numPr>
          <w:ilvl w:val="0"/>
          <w:numId w:val="4"/>
        </w:numPr>
      </w:pPr>
      <w:r>
        <w:t>Требования к надежности программы</w:t>
      </w:r>
    </w:p>
    <w:p w:rsidR="00045D81" w:rsidRDefault="00045D81" w:rsidP="00045D81">
      <w:pPr>
        <w:pStyle w:val="a7"/>
        <w:numPr>
          <w:ilvl w:val="0"/>
          <w:numId w:val="4"/>
        </w:numPr>
      </w:pPr>
      <w:r>
        <w:t>Требования</w:t>
      </w:r>
      <w:r w:rsidR="005E5551">
        <w:t xml:space="preserve"> к</w:t>
      </w:r>
      <w:r>
        <w:t xml:space="preserve"> составу и параметрам технических средств</w:t>
      </w:r>
    </w:p>
    <w:p w:rsidR="00045D81" w:rsidRPr="00045D81" w:rsidRDefault="00045D81" w:rsidP="00045D81">
      <w:pPr>
        <w:pStyle w:val="a7"/>
        <w:numPr>
          <w:ilvl w:val="0"/>
          <w:numId w:val="4"/>
        </w:numPr>
      </w:pPr>
      <w:r>
        <w:t>Порядок контроля и приемки</w:t>
      </w:r>
    </w:p>
    <w:p w:rsidR="0022542F" w:rsidRDefault="0022542F" w:rsidP="0022542F">
      <w:pPr>
        <w:pStyle w:val="2"/>
      </w:pPr>
      <w:bookmarkStart w:id="4" w:name="_Toc478395909"/>
      <w:r>
        <w:t>Содержание разделов</w:t>
      </w:r>
      <w:bookmarkEnd w:id="4"/>
    </w:p>
    <w:p w:rsidR="00045D81" w:rsidRPr="00045D81" w:rsidRDefault="00045D81" w:rsidP="00045D81"/>
    <w:p w:rsidR="0022542F" w:rsidRDefault="00045D81">
      <w:r>
        <w:t>В разделе "Аннотация" должны быть приведены следующие сведения:</w:t>
      </w:r>
    </w:p>
    <w:p w:rsidR="00045D81" w:rsidRDefault="00045D81" w:rsidP="00045D81">
      <w:pPr>
        <w:pStyle w:val="a7"/>
        <w:numPr>
          <w:ilvl w:val="0"/>
          <w:numId w:val="5"/>
        </w:numPr>
      </w:pPr>
      <w:r>
        <w:t>наименование программы</w:t>
      </w:r>
    </w:p>
    <w:p w:rsidR="00045D81" w:rsidRDefault="00045D81" w:rsidP="00045D81">
      <w:pPr>
        <w:pStyle w:val="a7"/>
        <w:numPr>
          <w:ilvl w:val="0"/>
          <w:numId w:val="5"/>
        </w:numPr>
      </w:pPr>
      <w:r>
        <w:t>назначение программы</w:t>
      </w:r>
    </w:p>
    <w:p w:rsidR="00045D81" w:rsidRDefault="00045D81" w:rsidP="00045D81">
      <w:pPr>
        <w:pStyle w:val="a7"/>
        <w:numPr>
          <w:ilvl w:val="0"/>
          <w:numId w:val="5"/>
        </w:numPr>
      </w:pPr>
      <w:r>
        <w:t>краткая характеристика программы и области ее применения</w:t>
      </w:r>
    </w:p>
    <w:p w:rsidR="00045D81" w:rsidRDefault="00045D81" w:rsidP="00045D81">
      <w:pPr>
        <w:pStyle w:val="a7"/>
        <w:numPr>
          <w:ilvl w:val="0"/>
          <w:numId w:val="5"/>
        </w:numPr>
      </w:pPr>
      <w:r>
        <w:t>используемые при разработке инструменты</w:t>
      </w:r>
    </w:p>
    <w:p w:rsidR="00045D81" w:rsidRDefault="00045D81" w:rsidP="00045D81">
      <w:pPr>
        <w:pStyle w:val="a7"/>
        <w:numPr>
          <w:ilvl w:val="0"/>
          <w:numId w:val="5"/>
        </w:numPr>
      </w:pPr>
      <w:r>
        <w:t>основание для разработки программы</w:t>
      </w:r>
    </w:p>
    <w:p w:rsidR="00045D81" w:rsidRDefault="00045D81" w:rsidP="00045D81">
      <w:r>
        <w:t>В разделе "Требования к функциональным характеристикам ":</w:t>
      </w:r>
    </w:p>
    <w:p w:rsidR="00045D81" w:rsidRDefault="00045D81" w:rsidP="00045D81">
      <w:pPr>
        <w:pStyle w:val="a7"/>
        <w:numPr>
          <w:ilvl w:val="0"/>
          <w:numId w:val="6"/>
        </w:numPr>
      </w:pPr>
      <w:r>
        <w:t>требования к функциональности (подробное описание сценария использования)</w:t>
      </w:r>
    </w:p>
    <w:p w:rsidR="00045D81" w:rsidRDefault="00045D81" w:rsidP="00045D81">
      <w:pPr>
        <w:pStyle w:val="a7"/>
        <w:numPr>
          <w:ilvl w:val="0"/>
          <w:numId w:val="6"/>
        </w:numPr>
      </w:pPr>
      <w:r>
        <w:lastRenderedPageBreak/>
        <w:t xml:space="preserve">требования по организации входных и выходных данных, их передача в программу </w:t>
      </w:r>
      <w:proofErr w:type="spellStart"/>
      <w:r>
        <w:t>иил</w:t>
      </w:r>
      <w:proofErr w:type="spellEnd"/>
      <w:r>
        <w:t xml:space="preserve"> из нее</w:t>
      </w:r>
    </w:p>
    <w:p w:rsidR="005E5551" w:rsidRDefault="005E5551" w:rsidP="005E5551">
      <w:pPr>
        <w:pStyle w:val="a7"/>
        <w:numPr>
          <w:ilvl w:val="0"/>
          <w:numId w:val="6"/>
        </w:numPr>
      </w:pPr>
      <w:r>
        <w:t>временные характеристики выполнения программы.</w:t>
      </w:r>
      <w:r w:rsidR="00045D81">
        <w:t xml:space="preserve"> </w:t>
      </w:r>
    </w:p>
    <w:p w:rsidR="005E5551" w:rsidRDefault="005E5551" w:rsidP="005E5551">
      <w:r>
        <w:t>В разделе "Требования к надежности программы":</w:t>
      </w:r>
    </w:p>
    <w:p w:rsidR="005E5551" w:rsidRDefault="005E5551" w:rsidP="005E5551">
      <w:pPr>
        <w:pStyle w:val="a7"/>
        <w:numPr>
          <w:ilvl w:val="0"/>
          <w:numId w:val="7"/>
        </w:numPr>
      </w:pPr>
      <w:r>
        <w:t>степень контроля за корректностью входной и выходной информации</w:t>
      </w:r>
    </w:p>
    <w:p w:rsidR="005E5551" w:rsidRDefault="005E5551" w:rsidP="005E5551">
      <w:pPr>
        <w:pStyle w:val="a7"/>
        <w:numPr>
          <w:ilvl w:val="0"/>
          <w:numId w:val="7"/>
        </w:numPr>
      </w:pPr>
      <w:r>
        <w:t>реакция программы на ошибочные ситуации и т.д.</w:t>
      </w:r>
    </w:p>
    <w:p w:rsidR="005E5551" w:rsidRDefault="005E5551" w:rsidP="005E5551">
      <w:pPr>
        <w:pStyle w:val="a7"/>
      </w:pPr>
    </w:p>
    <w:p w:rsidR="005E5551" w:rsidRDefault="005E5551" w:rsidP="005E5551">
      <w:r>
        <w:t>В разделе "Требования к составу и параметрам технических средств":</w:t>
      </w:r>
    </w:p>
    <w:p w:rsidR="005E5551" w:rsidRDefault="005E5551" w:rsidP="005E5551">
      <w:pPr>
        <w:pStyle w:val="a7"/>
        <w:numPr>
          <w:ilvl w:val="0"/>
          <w:numId w:val="8"/>
        </w:numPr>
      </w:pPr>
      <w:r>
        <w:t>аппаратная и программная платформа для запуска программы</w:t>
      </w:r>
    </w:p>
    <w:p w:rsidR="005E5551" w:rsidRDefault="005E5551" w:rsidP="005E5551">
      <w:pPr>
        <w:pStyle w:val="a7"/>
        <w:numPr>
          <w:ilvl w:val="0"/>
          <w:numId w:val="8"/>
        </w:numPr>
      </w:pPr>
      <w:r>
        <w:t>квалификация пользователя, если применимо.</w:t>
      </w:r>
    </w:p>
    <w:p w:rsidR="005E5551" w:rsidRDefault="005E5551" w:rsidP="005E5551">
      <w:pPr>
        <w:pStyle w:val="a7"/>
      </w:pPr>
    </w:p>
    <w:p w:rsidR="005E5551" w:rsidRDefault="005E5551" w:rsidP="005E5551">
      <w:r>
        <w:t>В разделе "Порядок контроля и приемки" должен быть сформулирован порядок проведения испытаний программы при ее приемке: какие тесты будут проводиться и как будет проверяться правильность результата и корректность работы.</w:t>
      </w:r>
    </w:p>
    <w:p w:rsidR="0022542F" w:rsidRDefault="005E5551" w:rsidP="0022542F">
      <w:pPr>
        <w:pStyle w:val="1"/>
      </w:pPr>
      <w:bookmarkStart w:id="5" w:name="_Toc478395910"/>
      <w:r>
        <w:t>Требования</w:t>
      </w:r>
      <w:r w:rsidR="0022542F">
        <w:t xml:space="preserve"> к программному коду</w:t>
      </w:r>
      <w:bookmarkEnd w:id="5"/>
    </w:p>
    <w:p w:rsidR="0022542F" w:rsidRDefault="0022542F"/>
    <w:p w:rsidR="00E8130B" w:rsidRDefault="005E5551" w:rsidP="00E8130B">
      <w:pPr>
        <w:pStyle w:val="a7"/>
        <w:numPr>
          <w:ilvl w:val="0"/>
          <w:numId w:val="9"/>
        </w:numPr>
      </w:pPr>
      <w:r>
        <w:t>Исходные тексты должны быть организованы в упорядоченную структуру файлов и каталогов проекта.</w:t>
      </w:r>
    </w:p>
    <w:p w:rsidR="005E5551" w:rsidRDefault="005E5551" w:rsidP="00E8130B">
      <w:pPr>
        <w:pStyle w:val="a7"/>
        <w:numPr>
          <w:ilvl w:val="0"/>
          <w:numId w:val="9"/>
        </w:numPr>
      </w:pPr>
      <w:r>
        <w:t>В корневом каталоге проекта должен находиться файл '</w:t>
      </w:r>
      <w:r w:rsidRPr="00E8130B">
        <w:rPr>
          <w:lang w:val="en-US"/>
        </w:rPr>
        <w:t>Readme</w:t>
      </w:r>
      <w:r w:rsidRPr="005E5551">
        <w:t>.</w:t>
      </w:r>
      <w:r w:rsidRPr="00E8130B">
        <w:rPr>
          <w:lang w:val="en-US"/>
        </w:rPr>
        <w:t>txt</w:t>
      </w:r>
      <w:r>
        <w:t>'</w:t>
      </w:r>
      <w:r w:rsidRPr="005E5551">
        <w:t xml:space="preserve">, который </w:t>
      </w:r>
      <w:r>
        <w:t xml:space="preserve">должен содержать подробную инструкцию </w:t>
      </w:r>
      <w:r w:rsidR="00E8130B">
        <w:t xml:space="preserve">по сборке исполняемой программы из исходных текстов и о порядке ее запуска. </w:t>
      </w:r>
    </w:p>
    <w:p w:rsidR="00E8130B" w:rsidRDefault="00E8130B" w:rsidP="00E8130B">
      <w:pPr>
        <w:pStyle w:val="a7"/>
        <w:numPr>
          <w:ilvl w:val="0"/>
          <w:numId w:val="9"/>
        </w:numPr>
      </w:pPr>
      <w:r>
        <w:t>исходные файлы не должны включать в себя промежуточные результаты сборки, такие как объектные файлы, исходные файлы, автоматически генерируемые с помощью различных инструментов (</w:t>
      </w:r>
      <w:r w:rsidRPr="00E8130B">
        <w:t xml:space="preserve">например, те. </w:t>
      </w:r>
      <w:r>
        <w:t xml:space="preserve">что создаются с помощью </w:t>
      </w:r>
      <w:proofErr w:type="spellStart"/>
      <w:r w:rsidRPr="00E8130B">
        <w:rPr>
          <w:rStyle w:val="a8"/>
        </w:rPr>
        <w:t>moc</w:t>
      </w:r>
      <w:proofErr w:type="spellEnd"/>
      <w:r w:rsidRPr="00E8130B">
        <w:rPr>
          <w:rStyle w:val="a8"/>
        </w:rPr>
        <w:t xml:space="preserve">, </w:t>
      </w:r>
      <w:proofErr w:type="spellStart"/>
      <w:r w:rsidRPr="00E8130B">
        <w:rPr>
          <w:rStyle w:val="a8"/>
        </w:rPr>
        <w:t>uic</w:t>
      </w:r>
      <w:proofErr w:type="spellEnd"/>
      <w:r w:rsidRPr="00E8130B">
        <w:rPr>
          <w:rStyle w:val="a8"/>
        </w:rPr>
        <w:t xml:space="preserve">, </w:t>
      </w:r>
      <w:proofErr w:type="spellStart"/>
      <w:r w:rsidRPr="00E8130B">
        <w:rPr>
          <w:rStyle w:val="a8"/>
        </w:rPr>
        <w:t>lex</w:t>
      </w:r>
      <w:proofErr w:type="spellEnd"/>
      <w:r w:rsidRPr="00E8130B">
        <w:rPr>
          <w:rStyle w:val="a8"/>
        </w:rPr>
        <w:t xml:space="preserve">, </w:t>
      </w:r>
      <w:proofErr w:type="spellStart"/>
      <w:r w:rsidRPr="00E8130B">
        <w:rPr>
          <w:rStyle w:val="a8"/>
        </w:rPr>
        <w:t>yacc</w:t>
      </w:r>
      <w:proofErr w:type="spellEnd"/>
      <w:r w:rsidRPr="00E8130B">
        <w:rPr>
          <w:rStyle w:val="a8"/>
        </w:rPr>
        <w:t xml:space="preserve">, </w:t>
      </w:r>
      <w:proofErr w:type="spellStart"/>
      <w:r w:rsidRPr="00E8130B">
        <w:rPr>
          <w:rStyle w:val="a8"/>
        </w:rPr>
        <w:t>antlr</w:t>
      </w:r>
      <w:proofErr w:type="spellEnd"/>
      <w:r w:rsidRPr="00E8130B">
        <w:rPr>
          <w:rStyle w:val="a8"/>
        </w:rPr>
        <w:t xml:space="preserve">, </w:t>
      </w:r>
      <w:proofErr w:type="spellStart"/>
      <w:r w:rsidRPr="00E8130B">
        <w:rPr>
          <w:rStyle w:val="a8"/>
        </w:rPr>
        <w:t>swig</w:t>
      </w:r>
      <w:proofErr w:type="spellEnd"/>
      <w:r w:rsidRPr="00E8130B">
        <w:rPr>
          <w:rStyle w:val="a8"/>
        </w:rPr>
        <w:t xml:space="preserve">, </w:t>
      </w:r>
      <w:proofErr w:type="spellStart"/>
      <w:r w:rsidRPr="00E8130B">
        <w:rPr>
          <w:rStyle w:val="a8"/>
        </w:rPr>
        <w:t>cmake</w:t>
      </w:r>
      <w:proofErr w:type="spellEnd"/>
      <w:r>
        <w:t xml:space="preserve"> и т.д.)</w:t>
      </w:r>
    </w:p>
    <w:p w:rsidR="00E8130B" w:rsidRDefault="00E8130B" w:rsidP="00E8130B">
      <w:pPr>
        <w:pStyle w:val="a7"/>
        <w:numPr>
          <w:ilvl w:val="0"/>
          <w:numId w:val="9"/>
        </w:numPr>
      </w:pPr>
      <w:r>
        <w:t>В начале каждого файла с исходным текстом должна находиться "</w:t>
      </w:r>
      <w:r w:rsidR="00062F67">
        <w:t>шапка", кратко описывающее состав и функциональное назначение этого файла, например</w:t>
      </w:r>
      <w:r>
        <w:t>:</w:t>
      </w:r>
    </w:p>
    <w:p w:rsidR="00062F67" w:rsidRPr="00062F67" w:rsidRDefault="00E8130B" w:rsidP="00062F67">
      <w:r w:rsidRPr="00062F67">
        <w:t>/*</w:t>
      </w:r>
      <w:r w:rsidR="00062F67" w:rsidRPr="00062F67">
        <w:t xml:space="preserve"> ! \</w:t>
      </w:r>
      <w:proofErr w:type="spellStart"/>
      <w:r w:rsidR="00062F67" w:rsidRPr="00062F67">
        <w:t>file</w:t>
      </w:r>
      <w:proofErr w:type="spellEnd"/>
      <w:r w:rsidR="00062F67" w:rsidRPr="00062F67">
        <w:t xml:space="preserve"> </w:t>
      </w:r>
      <w:proofErr w:type="spellStart"/>
      <w:r w:rsidR="00062F67" w:rsidRPr="00062F67">
        <w:t>RadioAltimeter</w:t>
      </w:r>
      <w:proofErr w:type="spellEnd"/>
      <w:r w:rsidR="00062F67" w:rsidRPr="00062F67">
        <w:rPr>
          <w:lang w:val="en-US"/>
        </w:rPr>
        <w:t>RA</w:t>
      </w:r>
      <w:r w:rsidR="00062F67" w:rsidRPr="00062F67">
        <w:t>4500</w:t>
      </w:r>
      <w:r w:rsidR="00062F67" w:rsidRPr="00062F67">
        <w:t>.h</w:t>
      </w:r>
    </w:p>
    <w:p w:rsidR="00062F67" w:rsidRPr="00062F67" w:rsidRDefault="00062F67" w:rsidP="00062F67">
      <w:r w:rsidRPr="00062F67">
        <w:t xml:space="preserve"> </w:t>
      </w:r>
      <w:r w:rsidRPr="00062F67">
        <w:t>*   \</w:t>
      </w:r>
      <w:proofErr w:type="spellStart"/>
      <w:r w:rsidRPr="00062F67">
        <w:t>brief</w:t>
      </w:r>
      <w:proofErr w:type="spellEnd"/>
      <w:r w:rsidRPr="00062F67">
        <w:t xml:space="preserve"> Файл содержит определение класса RA4500 - имитационная модель радиовысотомера RA-4500 вертолета Bell407</w:t>
      </w:r>
    </w:p>
    <w:p w:rsidR="00062F67" w:rsidRPr="00062F67" w:rsidRDefault="00062F67" w:rsidP="00062F67">
      <w:r w:rsidRPr="00062F67">
        <w:t>*   \</w:t>
      </w:r>
      <w:proofErr w:type="spellStart"/>
      <w:r w:rsidRPr="00062F67">
        <w:t>author</w:t>
      </w:r>
      <w:proofErr w:type="spellEnd"/>
      <w:r w:rsidRPr="00062F67">
        <w:t xml:space="preserve"> </w:t>
      </w:r>
      <w:proofErr w:type="spellStart"/>
      <w:r w:rsidRPr="00062F67">
        <w:t>milonov.g</w:t>
      </w:r>
      <w:proofErr w:type="spellEnd"/>
      <w:r w:rsidRPr="00062F67">
        <w:t xml:space="preserve"> (Григорий Милонов) </w:t>
      </w:r>
    </w:p>
    <w:p w:rsidR="00062F67" w:rsidRPr="00062F67" w:rsidRDefault="00062F67" w:rsidP="00062F67">
      <w:r w:rsidRPr="00062F67">
        <w:t>*   \</w:t>
      </w:r>
      <w:proofErr w:type="spellStart"/>
      <w:r w:rsidRPr="00062F67">
        <w:t>date</w:t>
      </w:r>
      <w:proofErr w:type="spellEnd"/>
      <w:r w:rsidRPr="00062F67">
        <w:t xml:space="preserve"> 26.10.2016</w:t>
      </w:r>
    </w:p>
    <w:p w:rsidR="00E8130B" w:rsidRPr="00062F67" w:rsidRDefault="00E8130B" w:rsidP="00062F67">
      <w:r w:rsidRPr="00062F67">
        <w:t>*/</w:t>
      </w:r>
    </w:p>
    <w:p w:rsidR="00062F67" w:rsidRDefault="00062F67" w:rsidP="00062F67">
      <w:r w:rsidRPr="00062F67">
        <w:t>Далее в ис</w:t>
      </w:r>
      <w:r>
        <w:t xml:space="preserve">ходных текстах рекомендуется придерживаться стиля оформления комментариев, совместимого с системой </w:t>
      </w:r>
      <w:proofErr w:type="spellStart"/>
      <w:r>
        <w:t>doxygen</w:t>
      </w:r>
      <w:proofErr w:type="spellEnd"/>
      <w:r>
        <w:t>.</w:t>
      </w:r>
    </w:p>
    <w:p w:rsidR="00062F67" w:rsidRDefault="00062F67" w:rsidP="00062F67">
      <w:r>
        <w:lastRenderedPageBreak/>
        <w:t xml:space="preserve">Стандартным размером табуляции является 2 или 4 знакоместа. </w:t>
      </w:r>
      <w:r w:rsidR="00F550F4">
        <w:t xml:space="preserve">В тексте могут быть использованы как сами символы табуляции, так  и соответствующее количество пробелов. </w:t>
      </w:r>
    </w:p>
    <w:p w:rsidR="00F550F4" w:rsidRDefault="00F550F4" w:rsidP="00062F67">
      <w:r>
        <w:t>Исходный текст для лучшей читаемости должен быть отформатирован:</w:t>
      </w:r>
    </w:p>
    <w:p w:rsidR="00F550F4" w:rsidRDefault="00F550F4" w:rsidP="00F550F4">
      <w:pPr>
        <w:pStyle w:val="a7"/>
        <w:numPr>
          <w:ilvl w:val="0"/>
          <w:numId w:val="10"/>
        </w:numPr>
      </w:pPr>
      <w:r>
        <w:t>блок должен иметь отступ в соответствии со своим уровнем вложенности</w:t>
      </w:r>
    </w:p>
    <w:p w:rsidR="00F550F4" w:rsidRDefault="00F550F4" w:rsidP="00F550F4">
      <w:pPr>
        <w:pStyle w:val="a7"/>
        <w:numPr>
          <w:ilvl w:val="0"/>
          <w:numId w:val="10"/>
        </w:numPr>
      </w:pPr>
      <w:r>
        <w:t>Фигурные скобки должны располагаться на отдельных строках и парные скобки должны быть на одной колонке</w:t>
      </w:r>
    </w:p>
    <w:p w:rsidR="00F550F4" w:rsidRDefault="00F550F4" w:rsidP="00F550F4">
      <w:pPr>
        <w:pStyle w:val="a7"/>
        <w:numPr>
          <w:ilvl w:val="0"/>
          <w:numId w:val="10"/>
        </w:numPr>
      </w:pPr>
      <w:r>
        <w:t>заголовочные файлы должны иметь сторожей для повторного включения</w:t>
      </w:r>
    </w:p>
    <w:p w:rsidR="00F550F4" w:rsidRDefault="00F550F4" w:rsidP="00F550F4">
      <w:pPr>
        <w:pStyle w:val="a7"/>
        <w:numPr>
          <w:ilvl w:val="0"/>
          <w:numId w:val="10"/>
        </w:numPr>
      </w:pPr>
      <w:r>
        <w:t xml:space="preserve">Имена констант - только заглавными буквами. </w:t>
      </w:r>
      <w:proofErr w:type="spellStart"/>
      <w:r>
        <w:t>Еслиимя</w:t>
      </w:r>
      <w:proofErr w:type="spellEnd"/>
      <w:r>
        <w:t xml:space="preserve"> константы содержит несколько слов, то эти слова разделяются символами </w:t>
      </w:r>
      <w:r w:rsidRPr="00F550F4">
        <w:t>"</w:t>
      </w:r>
      <w:r>
        <w:t>_</w:t>
      </w:r>
      <w:r w:rsidRPr="00F550F4">
        <w:t>".</w:t>
      </w:r>
    </w:p>
    <w:p w:rsidR="00DD559B" w:rsidRPr="00DD559B" w:rsidRDefault="00DD559B" w:rsidP="00F550F4">
      <w:pPr>
        <w:pStyle w:val="a7"/>
        <w:numPr>
          <w:ilvl w:val="0"/>
          <w:numId w:val="10"/>
        </w:numPr>
      </w:pPr>
      <w:r>
        <w:t xml:space="preserve">Имена переменных-полей класса и имена параметров функций должны быть явно различимы с помощью префиксов. Например: </w:t>
      </w:r>
      <w:proofErr w:type="spellStart"/>
      <w:r>
        <w:t>m_h</w:t>
      </w:r>
      <w:proofErr w:type="spellEnd"/>
      <w:r>
        <w:rPr>
          <w:lang w:val="en-US"/>
        </w:rPr>
        <w:t>e</w:t>
      </w:r>
      <w:proofErr w:type="spellStart"/>
      <w:r>
        <w:t>althAmount</w:t>
      </w:r>
      <w:proofErr w:type="spellEnd"/>
      <w:r w:rsidRPr="00DD559B">
        <w:t xml:space="preserve"> - для </w:t>
      </w:r>
      <w:r>
        <w:t xml:space="preserve">переменной </w:t>
      </w:r>
      <w:r w:rsidRPr="00DD559B">
        <w:t xml:space="preserve">поля и </w:t>
      </w:r>
      <w:proofErr w:type="spellStart"/>
      <w:r>
        <w:rPr>
          <w:lang w:val="en-US"/>
        </w:rPr>
        <w:t>healthAmount</w:t>
      </w:r>
      <w:proofErr w:type="spellEnd"/>
      <w:r w:rsidRPr="00DD559B">
        <w:t xml:space="preserve"> - для параметра или имени метода. </w:t>
      </w:r>
    </w:p>
    <w:p w:rsidR="00DD559B" w:rsidRDefault="00DD559B" w:rsidP="00F550F4">
      <w:pPr>
        <w:pStyle w:val="a7"/>
        <w:numPr>
          <w:ilvl w:val="0"/>
          <w:numId w:val="10"/>
        </w:numPr>
      </w:pPr>
      <w:r w:rsidRPr="00DD559B">
        <w:t xml:space="preserve">Допускается использование </w:t>
      </w:r>
      <w:r>
        <w:rPr>
          <w:lang w:val="en-US"/>
        </w:rPr>
        <w:t>case</w:t>
      </w:r>
      <w:r w:rsidRPr="00DD559B">
        <w:t>-стиля на выбор разработчика</w:t>
      </w:r>
      <w:r>
        <w:t xml:space="preserve"> (</w:t>
      </w:r>
      <w:r>
        <w:rPr>
          <w:lang w:val="en-US"/>
        </w:rPr>
        <w:t>snake</w:t>
      </w:r>
      <w:r w:rsidRPr="00DD559B">
        <w:t xml:space="preserve"> </w:t>
      </w:r>
      <w:r>
        <w:rPr>
          <w:lang w:val="en-US"/>
        </w:rPr>
        <w:t>case</w:t>
      </w:r>
      <w:r w:rsidRPr="00DD559B">
        <w:t xml:space="preserve">, </w:t>
      </w:r>
      <w:r>
        <w:rPr>
          <w:lang w:val="en-US"/>
        </w:rPr>
        <w:t>camel</w:t>
      </w:r>
      <w:r w:rsidRPr="00DD559B">
        <w:t xml:space="preserve"> </w:t>
      </w:r>
      <w:r>
        <w:rPr>
          <w:lang w:val="en-US"/>
        </w:rPr>
        <w:t>case</w:t>
      </w:r>
      <w:r>
        <w:t xml:space="preserve"> и т.д.)</w:t>
      </w:r>
      <w:r w:rsidRPr="00DD559B">
        <w:t>, главное, чтобы н</w:t>
      </w:r>
      <w:r>
        <w:t xml:space="preserve">е было совместного использования разных стилей. </w:t>
      </w:r>
      <w:r w:rsidRPr="00DD559B">
        <w:t>Р</w:t>
      </w:r>
      <w:r>
        <w:t>екомендуемым стилем является "</w:t>
      </w:r>
      <w:proofErr w:type="spellStart"/>
      <w:r>
        <w:t>camel</w:t>
      </w:r>
      <w:proofErr w:type="spellEnd"/>
      <w:r>
        <w:t xml:space="preserve"> </w:t>
      </w:r>
      <w:r>
        <w:rPr>
          <w:lang w:val="en-US"/>
        </w:rPr>
        <w:t>c</w:t>
      </w:r>
      <w:proofErr w:type="spellStart"/>
      <w:r>
        <w:t>ase</w:t>
      </w:r>
      <w:proofErr w:type="spellEnd"/>
      <w:r>
        <w:t>"</w:t>
      </w:r>
      <w:r>
        <w:rPr>
          <w:lang w:val="en-US"/>
        </w:rPr>
        <w:t>.</w:t>
      </w:r>
    </w:p>
    <w:p w:rsidR="00DD559B" w:rsidRDefault="00DD559B" w:rsidP="00F550F4">
      <w:pPr>
        <w:pStyle w:val="a7"/>
        <w:numPr>
          <w:ilvl w:val="0"/>
          <w:numId w:val="10"/>
        </w:numPr>
      </w:pPr>
      <w:r>
        <w:t xml:space="preserve">Имена идентификаторов должны быть информативными. </w:t>
      </w:r>
    </w:p>
    <w:p w:rsidR="00DD559B" w:rsidRDefault="00DD559B" w:rsidP="00F550F4">
      <w:pPr>
        <w:pStyle w:val="a7"/>
        <w:numPr>
          <w:ilvl w:val="0"/>
          <w:numId w:val="10"/>
        </w:numPr>
      </w:pPr>
      <w:r>
        <w:t>Очень не приветствуется использование в коде различных "магических" чисел. Лучше ввести лишнюю константу, поясняющую семантику данного значения, например:</w:t>
      </w:r>
    </w:p>
    <w:p w:rsidR="00DD559B" w:rsidRDefault="00DD559B" w:rsidP="00DD559B">
      <w:pPr>
        <w:pStyle w:val="a7"/>
        <w:rPr>
          <w:lang w:val="en-US"/>
        </w:rPr>
      </w:pPr>
      <w:r>
        <w:t>#</w:t>
      </w:r>
      <w:proofErr w:type="spellStart"/>
      <w:r>
        <w:t>define</w:t>
      </w:r>
      <w:proofErr w:type="spellEnd"/>
      <w:r>
        <w:t xml:space="preserve"> COL</w:t>
      </w:r>
      <w:r>
        <w:rPr>
          <w:lang w:val="en-US"/>
        </w:rPr>
        <w:t>UMNS 80</w:t>
      </w:r>
    </w:p>
    <w:p w:rsidR="00DD559B" w:rsidRDefault="00DD559B" w:rsidP="00DD559B">
      <w:pPr>
        <w:pStyle w:val="a7"/>
        <w:rPr>
          <w:lang w:val="en-US"/>
        </w:rPr>
      </w:pPr>
      <w:r>
        <w:rPr>
          <w:lang w:val="en-US"/>
        </w:rPr>
        <w:t>#define BUF_SIZE 1024</w:t>
      </w:r>
    </w:p>
    <w:p w:rsidR="00DD559B" w:rsidRPr="00DD559B" w:rsidRDefault="00DD559B" w:rsidP="00DD559B">
      <w:pPr>
        <w:pStyle w:val="a7"/>
      </w:pPr>
      <w:r>
        <w:rPr>
          <w:lang w:val="en-US"/>
        </w:rPr>
        <w:t xml:space="preserve">и </w:t>
      </w:r>
      <w:proofErr w:type="spellStart"/>
      <w:r>
        <w:rPr>
          <w:lang w:val="en-US"/>
        </w:rPr>
        <w:t>т.д</w:t>
      </w:r>
      <w:proofErr w:type="spellEnd"/>
      <w:r>
        <w:rPr>
          <w:lang w:val="en-US"/>
        </w:rPr>
        <w:t>.</w:t>
      </w:r>
    </w:p>
    <w:p w:rsidR="00DD559B" w:rsidRPr="00DD559B" w:rsidRDefault="00BE5B3F" w:rsidP="00BE5B3F">
      <w:pPr>
        <w:pStyle w:val="a7"/>
        <w:numPr>
          <w:ilvl w:val="0"/>
          <w:numId w:val="11"/>
        </w:numPr>
      </w:pPr>
      <w:r>
        <w:t>длина строк не должна превышать 80 символов. При необходимости использовать конструкцию переноса на следующую строку для макроопределений, разбивать строковые литералы на несколько частей и т.д.</w:t>
      </w:r>
    </w:p>
    <w:p w:rsidR="0022542F" w:rsidRDefault="0022542F" w:rsidP="0022542F">
      <w:pPr>
        <w:pStyle w:val="1"/>
      </w:pPr>
      <w:bookmarkStart w:id="6" w:name="_Toc478395911"/>
      <w:r>
        <w:t>Содержание и оформление отчета</w:t>
      </w:r>
      <w:bookmarkEnd w:id="6"/>
    </w:p>
    <w:p w:rsidR="00280AE0" w:rsidRDefault="00280AE0" w:rsidP="00280AE0">
      <w:r>
        <w:t>1. Параметры документа с отчетом должны быть следующими: формат бумаги – А4; текст – на одной стороне листа; нумерация страниц – внизу, справа; размеры полей: левое – 35 мм; правое, верхнее и нижнее – 15 мм.</w:t>
      </w:r>
    </w:p>
    <w:p w:rsidR="00280AE0" w:rsidRDefault="00280AE0" w:rsidP="00280AE0">
      <w:r>
        <w:t xml:space="preserve">2. Основной текст отчета должен быть отформатирован единообразно. Параметры: шрифт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>, размер 12; выравнивание абзаца по ширине; межстрочный интервал – 1.5.</w:t>
      </w:r>
    </w:p>
    <w:p w:rsidR="00280AE0" w:rsidRDefault="00280AE0" w:rsidP="00280AE0">
      <w:r>
        <w:t xml:space="preserve">3. Формат заголовков 1-го уровня: шрифт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, размер 14; жирный; выравнивание по центру. Формат заголовков 2-го уровня: шрифт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>, размер 12; жирный, курсив; выравнивание по центру.</w:t>
      </w:r>
    </w:p>
    <w:p w:rsidR="00280AE0" w:rsidRDefault="00280AE0" w:rsidP="00280AE0">
      <w:r>
        <w:t xml:space="preserve">4. Если в текст отчета помещается исходный код программы, то он форматируется следующим образом: шрифт </w:t>
      </w:r>
      <w:proofErr w:type="spellStart"/>
      <w:r>
        <w:t>Courier</w:t>
      </w:r>
      <w:proofErr w:type="spellEnd"/>
      <w:r>
        <w:t xml:space="preserve"> </w:t>
      </w:r>
      <w:proofErr w:type="spellStart"/>
      <w:r>
        <w:t>New</w:t>
      </w:r>
      <w:proofErr w:type="spellEnd"/>
      <w:r>
        <w:t>, размер 8; выравнивание по левому краю.</w:t>
      </w:r>
    </w:p>
    <w:p w:rsidR="00280AE0" w:rsidRDefault="00280AE0" w:rsidP="00280AE0">
      <w:r>
        <w:t>5. Иллюстрации (графики, диаграммы, схемы, фотографии и т. д.) вставляются в текст, выравниваются по центру. Подпись должна быть у каждого рисунка и должна формироваться следующим образом: «Рис. », последовательный номер рисунка, точка, пробел, название рисунка. На каждый рисунок в тексте должна быть как минимум одна ссылка.</w:t>
      </w:r>
    </w:p>
    <w:p w:rsidR="00A669E4" w:rsidRDefault="00A669E4" w:rsidP="00A669E4">
      <w:r w:rsidRPr="00A669E4">
        <w:t xml:space="preserve">Описание разработки </w:t>
      </w:r>
      <w:r>
        <w:t>должно содержать следующие разделы:</w:t>
      </w:r>
    </w:p>
    <w:p w:rsidR="00A669E4" w:rsidRDefault="00A669E4" w:rsidP="00A669E4">
      <w:pPr>
        <w:pStyle w:val="3"/>
      </w:pPr>
      <w:bookmarkStart w:id="7" w:name="_Toc478395912"/>
      <w:r>
        <w:lastRenderedPageBreak/>
        <w:t>Общие сведения</w:t>
      </w:r>
      <w:bookmarkEnd w:id="7"/>
    </w:p>
    <w:p w:rsidR="00A669E4" w:rsidRDefault="00A669E4" w:rsidP="00280AE0">
      <w:pPr>
        <w:pStyle w:val="a7"/>
        <w:numPr>
          <w:ilvl w:val="0"/>
          <w:numId w:val="11"/>
        </w:numPr>
      </w:pPr>
      <w:r w:rsidRPr="00280AE0">
        <w:rPr>
          <w:rFonts w:ascii="Symbol" w:hAnsi="Symbol" w:cs="Symbol"/>
        </w:rPr>
        <w:t></w:t>
      </w:r>
      <w:r w:rsidRPr="00280AE0">
        <w:rPr>
          <w:rFonts w:ascii="Symbol" w:hAnsi="Symbol" w:cs="Symbol"/>
        </w:rPr>
        <w:t></w:t>
      </w:r>
      <w:r>
        <w:t>наименование программы;</w:t>
      </w:r>
    </w:p>
    <w:p w:rsidR="00A669E4" w:rsidRDefault="00A669E4" w:rsidP="00280AE0">
      <w:pPr>
        <w:pStyle w:val="a7"/>
        <w:numPr>
          <w:ilvl w:val="0"/>
          <w:numId w:val="11"/>
        </w:numPr>
      </w:pPr>
      <w:r w:rsidRPr="00280AE0">
        <w:rPr>
          <w:rFonts w:ascii="Symbol" w:hAnsi="Symbol" w:cs="Symbol"/>
        </w:rPr>
        <w:t></w:t>
      </w:r>
      <w:r w:rsidRPr="00280AE0">
        <w:rPr>
          <w:rFonts w:ascii="Symbol" w:hAnsi="Symbol" w:cs="Symbol"/>
        </w:rPr>
        <w:t></w:t>
      </w:r>
      <w:r>
        <w:t>функциональное назначение и сведения функциональных ограничениях на применение;</w:t>
      </w:r>
    </w:p>
    <w:p w:rsidR="00A669E4" w:rsidRDefault="00A669E4" w:rsidP="00280AE0">
      <w:pPr>
        <w:pStyle w:val="a7"/>
        <w:numPr>
          <w:ilvl w:val="0"/>
          <w:numId w:val="11"/>
        </w:numPr>
      </w:pPr>
      <w:r w:rsidRPr="00280AE0">
        <w:rPr>
          <w:rFonts w:ascii="Symbol" w:hAnsi="Symbol" w:cs="Symbol"/>
        </w:rPr>
        <w:t></w:t>
      </w:r>
      <w:r w:rsidRPr="00280AE0">
        <w:rPr>
          <w:rFonts w:ascii="Symbol" w:hAnsi="Symbol" w:cs="Symbol"/>
        </w:rPr>
        <w:t></w:t>
      </w:r>
      <w:r>
        <w:t>программное и аппаратное обеспечение, необходимое для функционирования программы;</w:t>
      </w:r>
    </w:p>
    <w:p w:rsidR="00A669E4" w:rsidRDefault="00A669E4" w:rsidP="00280AE0">
      <w:pPr>
        <w:pStyle w:val="a7"/>
        <w:numPr>
          <w:ilvl w:val="0"/>
          <w:numId w:val="11"/>
        </w:numPr>
      </w:pPr>
      <w:r w:rsidRPr="00280AE0">
        <w:rPr>
          <w:rFonts w:ascii="Symbol" w:hAnsi="Symbol" w:cs="Symbol"/>
        </w:rPr>
        <w:t></w:t>
      </w:r>
      <w:r w:rsidRPr="00280AE0">
        <w:rPr>
          <w:rFonts w:ascii="Symbol" w:hAnsi="Symbol" w:cs="Symbol"/>
        </w:rPr>
        <w:t></w:t>
      </w:r>
      <w:r>
        <w:t>языки программирования, на которых написана программа;</w:t>
      </w:r>
    </w:p>
    <w:p w:rsidR="00A669E4" w:rsidRDefault="00A669E4" w:rsidP="00A669E4">
      <w:pPr>
        <w:pStyle w:val="3"/>
        <w:rPr>
          <w:rFonts w:ascii="Times New Roman" w:hAnsi="Times New Roman" w:cs="Times New Roman"/>
        </w:rPr>
      </w:pPr>
      <w:bookmarkStart w:id="8" w:name="_Toc478395913"/>
      <w:r w:rsidRPr="00A669E4">
        <w:t>Структура программного обеспечения</w:t>
      </w:r>
      <w:bookmarkEnd w:id="8"/>
    </w:p>
    <w:p w:rsidR="00A669E4" w:rsidRDefault="00A669E4" w:rsidP="00A669E4">
      <w:pPr>
        <w:rPr>
          <w:rFonts w:ascii="Symbol" w:hAnsi="Symbol" w:cs="Symbol"/>
        </w:rPr>
      </w:pPr>
    </w:p>
    <w:p w:rsidR="00A669E4" w:rsidRPr="00280AE0" w:rsidRDefault="00A669E4" w:rsidP="00280AE0">
      <w:pPr>
        <w:pStyle w:val="a7"/>
        <w:numPr>
          <w:ilvl w:val="0"/>
          <w:numId w:val="11"/>
        </w:numPr>
        <w:rPr>
          <w:rFonts w:ascii="Times New Roman" w:hAnsi="Times New Roman" w:cs="Times New Roman"/>
        </w:rPr>
      </w:pPr>
      <w:r w:rsidRPr="00280AE0">
        <w:rPr>
          <w:rFonts w:ascii="Symbol" w:hAnsi="Symbol" w:cs="Symbol"/>
        </w:rPr>
        <w:t></w:t>
      </w:r>
      <w:r w:rsidRPr="00280AE0">
        <w:rPr>
          <w:rFonts w:ascii="Symbol" w:hAnsi="Symbol" w:cs="Symbol"/>
        </w:rPr>
        <w:t></w:t>
      </w:r>
      <w:r w:rsidRPr="00280AE0">
        <w:rPr>
          <w:rFonts w:ascii="Times New Roman" w:hAnsi="Times New Roman" w:cs="Times New Roman"/>
        </w:rPr>
        <w:t>алгоритм работы программы;</w:t>
      </w:r>
    </w:p>
    <w:p w:rsidR="00A669E4" w:rsidRPr="00280AE0" w:rsidRDefault="00A669E4" w:rsidP="00280AE0">
      <w:pPr>
        <w:pStyle w:val="a7"/>
        <w:numPr>
          <w:ilvl w:val="0"/>
          <w:numId w:val="11"/>
        </w:numPr>
        <w:rPr>
          <w:rFonts w:ascii="Times New Roman" w:hAnsi="Times New Roman" w:cs="Times New Roman"/>
        </w:rPr>
      </w:pPr>
      <w:r w:rsidRPr="00280AE0">
        <w:rPr>
          <w:rFonts w:ascii="Symbol" w:hAnsi="Symbol" w:cs="Symbol"/>
        </w:rPr>
        <w:t></w:t>
      </w:r>
      <w:r w:rsidRPr="00280AE0">
        <w:rPr>
          <w:rFonts w:ascii="Symbol" w:hAnsi="Symbol" w:cs="Symbol"/>
        </w:rPr>
        <w:t></w:t>
      </w:r>
      <w:r w:rsidRPr="00280AE0">
        <w:rPr>
          <w:rFonts w:ascii="Times New Roman" w:hAnsi="Times New Roman" w:cs="Times New Roman"/>
        </w:rPr>
        <w:t>используемые методы;</w:t>
      </w:r>
    </w:p>
    <w:p w:rsidR="00A669E4" w:rsidRPr="00280AE0" w:rsidRDefault="00A669E4" w:rsidP="00280AE0">
      <w:pPr>
        <w:pStyle w:val="a7"/>
        <w:numPr>
          <w:ilvl w:val="0"/>
          <w:numId w:val="11"/>
        </w:numPr>
        <w:rPr>
          <w:rFonts w:ascii="Times New Roman" w:hAnsi="Times New Roman" w:cs="Times New Roman"/>
        </w:rPr>
      </w:pPr>
      <w:r w:rsidRPr="00280AE0">
        <w:rPr>
          <w:rFonts w:ascii="Symbol" w:hAnsi="Symbol" w:cs="Symbol"/>
        </w:rPr>
        <w:t></w:t>
      </w:r>
      <w:r w:rsidRPr="00280AE0">
        <w:rPr>
          <w:rFonts w:ascii="Symbol" w:hAnsi="Symbol" w:cs="Symbol"/>
        </w:rPr>
        <w:t></w:t>
      </w:r>
      <w:r w:rsidRPr="00280AE0">
        <w:rPr>
          <w:rFonts w:ascii="Times New Roman" w:hAnsi="Times New Roman" w:cs="Times New Roman"/>
        </w:rPr>
        <w:t>структура программы с описанием функций составных частей и связи между ними;</w:t>
      </w:r>
    </w:p>
    <w:p w:rsidR="00A669E4" w:rsidRPr="00280AE0" w:rsidRDefault="00A669E4" w:rsidP="00280AE0">
      <w:pPr>
        <w:pStyle w:val="a7"/>
        <w:numPr>
          <w:ilvl w:val="0"/>
          <w:numId w:val="11"/>
        </w:numPr>
        <w:rPr>
          <w:rFonts w:ascii="Times New Roman" w:hAnsi="Times New Roman" w:cs="Times New Roman"/>
        </w:rPr>
      </w:pPr>
      <w:r w:rsidRPr="00280AE0">
        <w:rPr>
          <w:rFonts w:ascii="Symbol" w:hAnsi="Symbol" w:cs="Symbol"/>
        </w:rPr>
        <w:t></w:t>
      </w:r>
      <w:r w:rsidRPr="00280AE0">
        <w:rPr>
          <w:rFonts w:ascii="Symbol" w:hAnsi="Symbol" w:cs="Symbol"/>
        </w:rPr>
        <w:t></w:t>
      </w:r>
      <w:r w:rsidRPr="00280AE0">
        <w:rPr>
          <w:rFonts w:ascii="Times New Roman" w:hAnsi="Times New Roman" w:cs="Times New Roman"/>
        </w:rPr>
        <w:t>связи программы с другими программами.</w:t>
      </w:r>
    </w:p>
    <w:p w:rsidR="00A669E4" w:rsidRDefault="00A669E4" w:rsidP="00A669E4">
      <w:pPr>
        <w:pStyle w:val="3"/>
      </w:pPr>
      <w:bookmarkStart w:id="9" w:name="_Toc478395914"/>
      <w:r>
        <w:t>Структуры данных</w:t>
      </w:r>
      <w:bookmarkEnd w:id="9"/>
    </w:p>
    <w:p w:rsidR="00A669E4" w:rsidRDefault="00A669E4" w:rsidP="00280AE0">
      <w:pPr>
        <w:pStyle w:val="a7"/>
        <w:numPr>
          <w:ilvl w:val="0"/>
          <w:numId w:val="11"/>
        </w:numPr>
      </w:pPr>
      <w:r w:rsidRPr="00280AE0">
        <w:rPr>
          <w:rFonts w:ascii="Symbol" w:hAnsi="Symbol" w:cs="Symbol"/>
        </w:rPr>
        <w:t></w:t>
      </w:r>
      <w:r w:rsidRPr="00280AE0">
        <w:rPr>
          <w:rFonts w:ascii="Symbol" w:hAnsi="Symbol" w:cs="Symbol"/>
        </w:rPr>
        <w:t></w:t>
      </w:r>
      <w:r>
        <w:t>характер, организация и предварительная подготовка входных данных;</w:t>
      </w:r>
    </w:p>
    <w:p w:rsidR="00A669E4" w:rsidRDefault="00A669E4" w:rsidP="00280AE0">
      <w:pPr>
        <w:pStyle w:val="a7"/>
        <w:numPr>
          <w:ilvl w:val="0"/>
          <w:numId w:val="11"/>
        </w:numPr>
      </w:pPr>
      <w:r w:rsidRPr="00280AE0">
        <w:rPr>
          <w:rFonts w:ascii="Symbol" w:hAnsi="Symbol" w:cs="Symbol"/>
        </w:rPr>
        <w:t></w:t>
      </w:r>
      <w:r w:rsidRPr="00280AE0">
        <w:rPr>
          <w:rFonts w:ascii="Symbol" w:hAnsi="Symbol" w:cs="Symbol"/>
        </w:rPr>
        <w:t></w:t>
      </w:r>
      <w:r>
        <w:t>формат, описание и способ кодирования входных данных.</w:t>
      </w:r>
    </w:p>
    <w:p w:rsidR="00A669E4" w:rsidRDefault="00A669E4" w:rsidP="00280AE0">
      <w:pPr>
        <w:pStyle w:val="a7"/>
        <w:numPr>
          <w:ilvl w:val="0"/>
          <w:numId w:val="11"/>
        </w:numPr>
      </w:pPr>
      <w:r w:rsidRPr="00280AE0">
        <w:rPr>
          <w:rFonts w:ascii="Symbol" w:hAnsi="Symbol" w:cs="Symbol"/>
        </w:rPr>
        <w:t></w:t>
      </w:r>
      <w:r w:rsidRPr="00280AE0">
        <w:rPr>
          <w:rFonts w:ascii="Symbol" w:hAnsi="Symbol" w:cs="Symbol"/>
        </w:rPr>
        <w:t></w:t>
      </w:r>
      <w:r>
        <w:t>характер и организация выходных данных;</w:t>
      </w:r>
    </w:p>
    <w:p w:rsidR="00A669E4" w:rsidRDefault="00A669E4" w:rsidP="00280AE0">
      <w:pPr>
        <w:pStyle w:val="a7"/>
        <w:numPr>
          <w:ilvl w:val="0"/>
          <w:numId w:val="11"/>
        </w:numPr>
      </w:pPr>
      <w:r w:rsidRPr="00280AE0">
        <w:rPr>
          <w:rFonts w:ascii="Symbol" w:hAnsi="Symbol" w:cs="Symbol"/>
        </w:rPr>
        <w:t></w:t>
      </w:r>
      <w:r w:rsidRPr="00280AE0">
        <w:rPr>
          <w:rFonts w:ascii="Symbol" w:hAnsi="Symbol" w:cs="Symbol"/>
        </w:rPr>
        <w:t></w:t>
      </w:r>
      <w:r>
        <w:t>формат, описание и способ кодирования выходных данных.</w:t>
      </w:r>
    </w:p>
    <w:p w:rsidR="0022542F" w:rsidRDefault="0022542F" w:rsidP="00A669E4">
      <w:pPr>
        <w:pStyle w:val="3"/>
      </w:pPr>
      <w:bookmarkStart w:id="10" w:name="_Toc478395915"/>
      <w:r>
        <w:t>Методика и результаты тестирования</w:t>
      </w:r>
      <w:bookmarkEnd w:id="10"/>
    </w:p>
    <w:p w:rsidR="00A669E4" w:rsidRDefault="00A669E4" w:rsidP="00280AE0">
      <w:pPr>
        <w:pStyle w:val="a7"/>
        <w:numPr>
          <w:ilvl w:val="0"/>
          <w:numId w:val="11"/>
        </w:numPr>
      </w:pPr>
      <w:r w:rsidRPr="00280AE0">
        <w:rPr>
          <w:rFonts w:ascii="Symbol" w:hAnsi="Symbol" w:cs="Symbol"/>
        </w:rPr>
        <w:t></w:t>
      </w:r>
      <w:r w:rsidRPr="00280AE0">
        <w:rPr>
          <w:rFonts w:ascii="Symbol" w:hAnsi="Symbol" w:cs="Symbol"/>
        </w:rPr>
        <w:t></w:t>
      </w:r>
      <w:r>
        <w:t>состав и структуру технических средств, необходимых для проведения тестирования, в том числе требования к аппаратным характеристикам компьютера, таким как объем памяти, тип процессора, подключение к Интернету и т.д.;</w:t>
      </w:r>
    </w:p>
    <w:p w:rsidR="00A669E4" w:rsidRDefault="00A669E4" w:rsidP="00280AE0">
      <w:pPr>
        <w:pStyle w:val="a7"/>
        <w:numPr>
          <w:ilvl w:val="0"/>
          <w:numId w:val="11"/>
        </w:numPr>
      </w:pPr>
      <w:r w:rsidRPr="00280AE0">
        <w:rPr>
          <w:rFonts w:ascii="Symbol" w:hAnsi="Symbol" w:cs="Symbol"/>
        </w:rPr>
        <w:t></w:t>
      </w:r>
      <w:r w:rsidRPr="00280AE0">
        <w:rPr>
          <w:rFonts w:ascii="Symbol" w:hAnsi="Symbol" w:cs="Symbol"/>
        </w:rPr>
        <w:t></w:t>
      </w:r>
      <w:r>
        <w:t>состав и структуру программного обеспечения, необходимого для проведения тестирования, в том числе требования к операционной системе, дополнительному программному обеспечению и т.д.</w:t>
      </w:r>
    </w:p>
    <w:p w:rsidR="00280AE0" w:rsidRPr="00280AE0" w:rsidRDefault="00A669E4" w:rsidP="00280AE0">
      <w:pPr>
        <w:pStyle w:val="a7"/>
        <w:numPr>
          <w:ilvl w:val="0"/>
          <w:numId w:val="11"/>
        </w:numPr>
        <w:rPr>
          <w:lang w:val="en-US"/>
        </w:rPr>
      </w:pPr>
      <w:r w:rsidRPr="00280AE0">
        <w:rPr>
          <w:rFonts w:ascii="Symbol" w:hAnsi="Symbol" w:cs="Symbol"/>
        </w:rPr>
        <w:t></w:t>
      </w:r>
      <w:r w:rsidRPr="00280AE0">
        <w:rPr>
          <w:rFonts w:ascii="Symbol" w:hAnsi="Symbol" w:cs="Symbol"/>
        </w:rPr>
        <w:t></w:t>
      </w:r>
      <w:r>
        <w:t>программа (последовательность) тестирования, указывающую те свойства программного обеспечения, которые будут проверяться и очередность, в которой эти проверки будут производиться.</w:t>
      </w:r>
    </w:p>
    <w:p w:rsidR="00280AE0" w:rsidRPr="00280AE0" w:rsidRDefault="00280AE0" w:rsidP="00280AE0">
      <w:pPr>
        <w:pStyle w:val="a7"/>
        <w:numPr>
          <w:ilvl w:val="0"/>
          <w:numId w:val="11"/>
        </w:numPr>
      </w:pPr>
      <w:r w:rsidRPr="00280AE0">
        <w:t xml:space="preserve">Собственно результаты тестирования: </w:t>
      </w:r>
      <w:r>
        <w:t>"</w:t>
      </w:r>
      <w:proofErr w:type="spellStart"/>
      <w:r w:rsidRPr="00280AE0">
        <w:t>скриншоты</w:t>
      </w:r>
      <w:proofErr w:type="spellEnd"/>
      <w:r>
        <w:t>"</w:t>
      </w:r>
      <w:r w:rsidRPr="00280AE0">
        <w:t xml:space="preserve"> графических сцен, таблицы </w:t>
      </w:r>
      <w:r>
        <w:t xml:space="preserve">входных и </w:t>
      </w:r>
      <w:r w:rsidRPr="00280AE0">
        <w:t>вы</w:t>
      </w:r>
      <w:r>
        <w:t>х</w:t>
      </w:r>
      <w:r w:rsidRPr="00280AE0">
        <w:t>одных данных</w:t>
      </w:r>
      <w:r>
        <w:t xml:space="preserve"> и т.д.</w:t>
      </w:r>
    </w:p>
    <w:p w:rsidR="00280AE0" w:rsidRPr="00280AE0" w:rsidRDefault="00280AE0" w:rsidP="00280AE0">
      <w:pPr>
        <w:pStyle w:val="a7"/>
      </w:pPr>
    </w:p>
    <w:p w:rsidR="0022542F" w:rsidRDefault="00280AE0" w:rsidP="00280AE0">
      <w:pPr>
        <w:pStyle w:val="1"/>
      </w:pPr>
      <w:bookmarkStart w:id="11" w:name="_Toc478395916"/>
      <w:r>
        <w:t>Приложения</w:t>
      </w:r>
      <w:bookmarkEnd w:id="11"/>
    </w:p>
    <w:p w:rsidR="00280AE0" w:rsidRDefault="00280AE0" w:rsidP="00280AE0">
      <w:r>
        <w:t>В приложения могут быть включены такие разделы как</w:t>
      </w:r>
    </w:p>
    <w:p w:rsidR="00280AE0" w:rsidRDefault="00280AE0" w:rsidP="00280AE0">
      <w:pPr>
        <w:pStyle w:val="a7"/>
        <w:numPr>
          <w:ilvl w:val="0"/>
          <w:numId w:val="12"/>
        </w:numPr>
      </w:pPr>
      <w:r>
        <w:t>лист рецензии</w:t>
      </w:r>
    </w:p>
    <w:p w:rsidR="00280AE0" w:rsidRDefault="00280AE0" w:rsidP="00280AE0">
      <w:pPr>
        <w:pStyle w:val="a7"/>
        <w:numPr>
          <w:ilvl w:val="0"/>
          <w:numId w:val="12"/>
        </w:numPr>
      </w:pPr>
      <w:r>
        <w:t>список литературы</w:t>
      </w:r>
    </w:p>
    <w:p w:rsidR="00280AE0" w:rsidRPr="00280AE0" w:rsidRDefault="00280AE0" w:rsidP="00280AE0">
      <w:pPr>
        <w:pStyle w:val="a7"/>
        <w:numPr>
          <w:ilvl w:val="0"/>
          <w:numId w:val="12"/>
        </w:numPr>
      </w:pPr>
      <w:r>
        <w:t>исходные коды программы</w:t>
      </w:r>
    </w:p>
    <w:sectPr w:rsidR="00280AE0" w:rsidRPr="00280AE0" w:rsidSect="00751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F129A"/>
    <w:multiLevelType w:val="hybridMultilevel"/>
    <w:tmpl w:val="C1F43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13501"/>
    <w:multiLevelType w:val="hybridMultilevel"/>
    <w:tmpl w:val="3934E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241FE"/>
    <w:multiLevelType w:val="hybridMultilevel"/>
    <w:tmpl w:val="01520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516D9"/>
    <w:multiLevelType w:val="hybridMultilevel"/>
    <w:tmpl w:val="6CF69A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C31E14"/>
    <w:multiLevelType w:val="hybridMultilevel"/>
    <w:tmpl w:val="04F8F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DE4D3F"/>
    <w:multiLevelType w:val="hybridMultilevel"/>
    <w:tmpl w:val="80F4A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903C5"/>
    <w:multiLevelType w:val="hybridMultilevel"/>
    <w:tmpl w:val="B4F4A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8359F"/>
    <w:multiLevelType w:val="hybridMultilevel"/>
    <w:tmpl w:val="92DA3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3961F6"/>
    <w:multiLevelType w:val="hybridMultilevel"/>
    <w:tmpl w:val="55565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0304B"/>
    <w:multiLevelType w:val="hybridMultilevel"/>
    <w:tmpl w:val="CEF66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E54815"/>
    <w:multiLevelType w:val="hybridMultilevel"/>
    <w:tmpl w:val="00BA1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857518"/>
    <w:multiLevelType w:val="hybridMultilevel"/>
    <w:tmpl w:val="ED962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1"/>
  </w:num>
  <w:num w:numId="5">
    <w:abstractNumId w:val="2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22542F"/>
    <w:rsid w:val="00045D81"/>
    <w:rsid w:val="00062F67"/>
    <w:rsid w:val="0022542F"/>
    <w:rsid w:val="00280AE0"/>
    <w:rsid w:val="005E5551"/>
    <w:rsid w:val="00751246"/>
    <w:rsid w:val="009F3895"/>
    <w:rsid w:val="00A669E4"/>
    <w:rsid w:val="00BE5B3F"/>
    <w:rsid w:val="00DD559B"/>
    <w:rsid w:val="00E8130B"/>
    <w:rsid w:val="00F55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246"/>
  </w:style>
  <w:style w:type="paragraph" w:styleId="1">
    <w:name w:val="heading 1"/>
    <w:basedOn w:val="a"/>
    <w:next w:val="a"/>
    <w:link w:val="10"/>
    <w:uiPriority w:val="9"/>
    <w:qFormat/>
    <w:rsid w:val="002254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54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69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4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2542F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225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542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254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254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542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2542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45D81"/>
    <w:pPr>
      <w:ind w:left="720"/>
      <w:contextualSpacing/>
    </w:pPr>
  </w:style>
  <w:style w:type="character" w:styleId="a8">
    <w:name w:val="Strong"/>
    <w:basedOn w:val="a0"/>
    <w:uiPriority w:val="22"/>
    <w:qFormat/>
    <w:rsid w:val="00E8130B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E8130B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E8130B"/>
    <w:rPr>
      <w:i/>
      <w:iCs/>
      <w:color w:val="000000" w:themeColor="text1"/>
    </w:rPr>
  </w:style>
  <w:style w:type="paragraph" w:styleId="a9">
    <w:name w:val="Intense Quote"/>
    <w:basedOn w:val="a"/>
    <w:next w:val="a"/>
    <w:link w:val="aa"/>
    <w:uiPriority w:val="30"/>
    <w:qFormat/>
    <w:rsid w:val="00E8130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E8130B"/>
    <w:rPr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rsid w:val="00A669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280AE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FC3ED-1CC5-4FB4-B675-B17197A03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Милонов</dc:creator>
  <cp:lastModifiedBy>Милонов</cp:lastModifiedBy>
  <cp:revision>2</cp:revision>
  <dcterms:created xsi:type="dcterms:W3CDTF">2017-03-27T09:37:00Z</dcterms:created>
  <dcterms:modified xsi:type="dcterms:W3CDTF">2017-03-27T13:37:00Z</dcterms:modified>
</cp:coreProperties>
</file>