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AA6E" w14:textId="6DA01872" w:rsidR="002633E0" w:rsidRPr="002633E0" w:rsidRDefault="00652427" w:rsidP="002633E0">
      <w:pPr>
        <w:rPr>
          <w:b/>
          <w:color w:val="000000"/>
          <w:u w:val="single"/>
        </w:rPr>
      </w:pPr>
      <w:r w:rsidRPr="002F3A77">
        <w:rPr>
          <w:b/>
          <w:u w:val="single"/>
        </w:rPr>
        <w:t>1)</w:t>
      </w:r>
      <w:r w:rsidRPr="002F3A77">
        <w:rPr>
          <w:b/>
          <w:color w:val="000000"/>
          <w:u w:val="single"/>
        </w:rPr>
        <w:t xml:space="preserve"> Необходимость и предпосылки появления и применения денег. Концепции происхождения денег.</w:t>
      </w:r>
    </w:p>
    <w:p w14:paraId="4C125B34" w14:textId="77777777" w:rsidR="002633E0" w:rsidRDefault="002633E0" w:rsidP="002633E0">
      <w:pPr>
        <w:rPr>
          <w:b/>
          <w:bCs/>
        </w:rPr>
      </w:pPr>
    </w:p>
    <w:p w14:paraId="28D09D30" w14:textId="4C5DF87B" w:rsidR="002633E0" w:rsidRPr="002633E0" w:rsidRDefault="002633E0" w:rsidP="002633E0">
      <w:r w:rsidRPr="002633E0">
        <w:rPr>
          <w:b/>
          <w:bCs/>
        </w:rPr>
        <w:t>НЕОБХОДИМОСТЬ ПОЯВЛЕНИЯ ДЕНЕГ</w:t>
      </w:r>
    </w:p>
    <w:p w14:paraId="326C644A" w14:textId="71D4607E" w:rsidR="002633E0" w:rsidRPr="002633E0" w:rsidRDefault="002633E0" w:rsidP="00EF0234">
      <w:pPr>
        <w:numPr>
          <w:ilvl w:val="0"/>
          <w:numId w:val="13"/>
        </w:numPr>
        <w:spacing w:before="100" w:beforeAutospacing="1" w:after="100" w:afterAutospacing="1"/>
      </w:pPr>
      <w:r w:rsidRPr="002633E0">
        <w:t xml:space="preserve">Необходимость соблюдений </w:t>
      </w:r>
      <w:r w:rsidRPr="002633E0">
        <w:rPr>
          <w:i/>
          <w:iCs/>
        </w:rPr>
        <w:t>эквивалентности</w:t>
      </w:r>
      <w:r w:rsidRPr="002633E0">
        <w:t xml:space="preserve"> обмена, что предполагает измерение стоимости товар</w:t>
      </w:r>
      <w:r>
        <w:t xml:space="preserve">а. </w:t>
      </w:r>
      <w:r w:rsidRPr="002633E0">
        <w:t>Натуральное хоз-во =&gt; товарное производство</w:t>
      </w:r>
    </w:p>
    <w:p w14:paraId="035027E1" w14:textId="77777777" w:rsidR="002633E0" w:rsidRPr="002633E0" w:rsidRDefault="002633E0" w:rsidP="002633E0">
      <w:r w:rsidRPr="002633E0">
        <w:rPr>
          <w:b/>
          <w:bCs/>
        </w:rPr>
        <w:t>УСЛОВИЯ ВОЗНИКНОВЕНИЯ ТОВАРНОГО ПРОИЗВОДСТВА:</w:t>
      </w:r>
    </w:p>
    <w:p w14:paraId="351690AC" w14:textId="77777777" w:rsidR="002633E0" w:rsidRPr="002633E0" w:rsidRDefault="002633E0" w:rsidP="00EF0234">
      <w:pPr>
        <w:numPr>
          <w:ilvl w:val="0"/>
          <w:numId w:val="14"/>
        </w:numPr>
        <w:spacing w:before="100" w:beforeAutospacing="1" w:after="100" w:afterAutospacing="1"/>
      </w:pPr>
      <w:r w:rsidRPr="002633E0">
        <w:t xml:space="preserve">Общественное </w:t>
      </w:r>
      <w:r w:rsidRPr="002633E0">
        <w:rPr>
          <w:i/>
          <w:iCs/>
        </w:rPr>
        <w:t>разделение</w:t>
      </w:r>
      <w:r w:rsidRPr="002633E0">
        <w:t xml:space="preserve"> труда (отделение скотоводства от земледелия =&gt; выделение ремесла =&gt; выделение торговли)</w:t>
      </w:r>
    </w:p>
    <w:p w14:paraId="77259426" w14:textId="45A6FE5D" w:rsidR="002633E0" w:rsidRPr="002633E0" w:rsidRDefault="002633E0" w:rsidP="00EF0234">
      <w:pPr>
        <w:numPr>
          <w:ilvl w:val="0"/>
          <w:numId w:val="14"/>
        </w:numPr>
        <w:spacing w:before="100" w:beforeAutospacing="1" w:after="100" w:afterAutospacing="1"/>
      </w:pPr>
      <w:r w:rsidRPr="002633E0">
        <w:rPr>
          <w:i/>
          <w:iCs/>
        </w:rPr>
        <w:t>Обособление</w:t>
      </w:r>
      <w:r w:rsidRPr="002633E0">
        <w:t xml:space="preserve"> производителей как собственников</w:t>
      </w:r>
    </w:p>
    <w:p w14:paraId="77B16BF7" w14:textId="77777777" w:rsidR="002633E0" w:rsidRPr="002633E0" w:rsidRDefault="002633E0" w:rsidP="002633E0">
      <w:r w:rsidRPr="002633E0">
        <w:rPr>
          <w:b/>
          <w:bCs/>
        </w:rPr>
        <w:t>ПРИЧИНЫ ПЕРЕХОДА К ТОВАРНО-ДЕНЕЖНОМУ ОБМЕНУ</w:t>
      </w:r>
    </w:p>
    <w:p w14:paraId="6C87CDCD" w14:textId="77777777" w:rsidR="002633E0" w:rsidRPr="002633E0" w:rsidRDefault="002633E0" w:rsidP="00EF0234">
      <w:pPr>
        <w:numPr>
          <w:ilvl w:val="0"/>
          <w:numId w:val="15"/>
        </w:numPr>
        <w:spacing w:before="100" w:beforeAutospacing="1" w:after="100" w:afterAutospacing="1"/>
      </w:pPr>
      <w:r w:rsidRPr="002633E0">
        <w:t>Развитие производительных сил и производственных отношений</w:t>
      </w:r>
    </w:p>
    <w:p w14:paraId="30EF210B" w14:textId="77777777" w:rsidR="002633E0" w:rsidRPr="002633E0" w:rsidRDefault="002633E0" w:rsidP="00EF0234">
      <w:pPr>
        <w:numPr>
          <w:ilvl w:val="0"/>
          <w:numId w:val="15"/>
        </w:numPr>
        <w:spacing w:before="100" w:beforeAutospacing="1" w:after="100" w:afterAutospacing="1"/>
      </w:pPr>
      <w:r w:rsidRPr="002633E0">
        <w:t>Возникновение товарного производства</w:t>
      </w:r>
    </w:p>
    <w:p w14:paraId="60D3684E" w14:textId="77777777" w:rsidR="002633E0" w:rsidRPr="002633E0" w:rsidRDefault="002633E0" w:rsidP="00EF0234">
      <w:pPr>
        <w:numPr>
          <w:ilvl w:val="0"/>
          <w:numId w:val="15"/>
        </w:numPr>
        <w:spacing w:before="100" w:beforeAutospacing="1" w:after="100" w:afterAutospacing="1"/>
      </w:pPr>
      <w:r w:rsidRPr="002633E0">
        <w:t>Имущественное расслоение товаропроизводителей</w:t>
      </w:r>
    </w:p>
    <w:p w14:paraId="295552DA" w14:textId="77777777" w:rsidR="002633E0" w:rsidRPr="002633E0" w:rsidRDefault="002633E0" w:rsidP="00EF0234">
      <w:pPr>
        <w:numPr>
          <w:ilvl w:val="0"/>
          <w:numId w:val="15"/>
        </w:numPr>
        <w:spacing w:before="100" w:beforeAutospacing="1" w:after="100" w:afterAutospacing="1"/>
      </w:pPr>
      <w:r w:rsidRPr="002633E0">
        <w:rPr>
          <w:color w:val="FF0B05"/>
        </w:rPr>
        <w:t>Соблюдение требования эквивалентности</w:t>
      </w:r>
    </w:p>
    <w:p w14:paraId="495838DB" w14:textId="77777777" w:rsidR="002633E0" w:rsidRPr="002633E0" w:rsidRDefault="002633E0" w:rsidP="00EF0234">
      <w:pPr>
        <w:numPr>
          <w:ilvl w:val="0"/>
          <w:numId w:val="15"/>
        </w:numPr>
        <w:spacing w:before="100" w:beforeAutospacing="1" w:after="100" w:afterAutospacing="1"/>
      </w:pPr>
      <w:r w:rsidRPr="002633E0">
        <w:t>Развитие НТП</w:t>
      </w:r>
    </w:p>
    <w:p w14:paraId="41D0D04E" w14:textId="321091F9" w:rsidR="002633E0" w:rsidRPr="002633E0" w:rsidRDefault="002633E0" w:rsidP="00EF0234">
      <w:pPr>
        <w:numPr>
          <w:ilvl w:val="0"/>
          <w:numId w:val="15"/>
        </w:numPr>
        <w:spacing w:before="100" w:beforeAutospacing="1" w:after="100" w:afterAutospacing="1"/>
      </w:pPr>
      <w:r w:rsidRPr="002633E0">
        <w:t>«товар =&gt; деньги =&gt; товар» </w:t>
      </w:r>
    </w:p>
    <w:p w14:paraId="4AEC48E2" w14:textId="1535637A" w:rsidR="002633E0" w:rsidRPr="002633E0" w:rsidRDefault="002633E0" w:rsidP="002633E0">
      <w:r w:rsidRPr="002633E0">
        <w:rPr>
          <w:b/>
          <w:bCs/>
        </w:rPr>
        <w:t>ПРОИСХОЖДЕНИЕ ДЕНЕГ</w:t>
      </w:r>
    </w:p>
    <w:p w14:paraId="65B4DBAC" w14:textId="77777777" w:rsidR="002633E0" w:rsidRPr="002633E0" w:rsidRDefault="002633E0" w:rsidP="002633E0">
      <w:r w:rsidRPr="002633E0">
        <w:t>Концепции:</w:t>
      </w:r>
    </w:p>
    <w:p w14:paraId="665C3098" w14:textId="77777777" w:rsidR="002633E0" w:rsidRPr="002633E0" w:rsidRDefault="002633E0" w:rsidP="00EF0234">
      <w:pPr>
        <w:numPr>
          <w:ilvl w:val="0"/>
          <w:numId w:val="18"/>
        </w:numPr>
        <w:spacing w:before="100" w:beforeAutospacing="1" w:after="100" w:afterAutospacing="1"/>
      </w:pPr>
      <w:r w:rsidRPr="002633E0">
        <w:t>Эволюционная (онтогенез) концепция денег: деньги появились помимо воли людей в результате общественного разделения труда и развития товарного обмена</w:t>
      </w:r>
    </w:p>
    <w:p w14:paraId="79C1329F" w14:textId="77777777" w:rsidR="002633E0" w:rsidRPr="002633E0" w:rsidRDefault="002633E0" w:rsidP="00EF0234">
      <w:pPr>
        <w:numPr>
          <w:ilvl w:val="0"/>
          <w:numId w:val="18"/>
        </w:numPr>
        <w:spacing w:before="100" w:beforeAutospacing="1" w:after="100" w:afterAutospacing="1"/>
      </w:pPr>
      <w:r w:rsidRPr="002633E0">
        <w:t>Рационалистическая (филогенез) концепция денег: деньги являются результатом соглашения между людьми, убедившимися, что для их деятельности необходим инструмент, позволяющий обмениваться результатами труда, а государству - выполнять свои функции</w:t>
      </w:r>
    </w:p>
    <w:p w14:paraId="74C37192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BA3CB49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253A7A6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244D00B9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3F4147E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733806C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CFBFC74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C990A9D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AC2E4A7" w14:textId="77777777" w:rsidR="007A6CEA" w:rsidRDefault="007A6CEA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DD63BA4" w14:textId="77777777" w:rsidR="004A72B8" w:rsidRDefault="004A72B8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AB90E3F" w14:textId="77777777" w:rsidR="00F473C1" w:rsidRDefault="00F473C1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F9A48CB" w14:textId="77777777" w:rsidR="00F473C1" w:rsidRDefault="00F473C1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4FAFC830" w14:textId="08646C45" w:rsidR="00DC52F3" w:rsidRPr="002F3A77" w:rsidRDefault="00DC52F3" w:rsidP="00DC52F3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2F3A77">
        <w:rPr>
          <w:b/>
          <w:color w:val="000000"/>
          <w:u w:val="single"/>
          <w:lang w:eastAsia="ru-RU"/>
        </w:rPr>
        <w:lastRenderedPageBreak/>
        <w:t>2. Функции и роль денег в экономике.</w:t>
      </w:r>
    </w:p>
    <w:p w14:paraId="076836FF" w14:textId="77777777" w:rsidR="00DC52F3" w:rsidRPr="002F3A77" w:rsidRDefault="00DC52F3" w:rsidP="00DC52F3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В российской экономической литературе рассматривается 5 функций денег:</w:t>
      </w:r>
    </w:p>
    <w:p w14:paraId="18C85202" w14:textId="14CCDE6E" w:rsidR="00DC52F3" w:rsidRPr="007B1C6C" w:rsidRDefault="00DC52F3" w:rsidP="00EF02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000000"/>
          <w:lang w:eastAsia="ru-RU"/>
        </w:rPr>
      </w:pPr>
      <w:r w:rsidRPr="007B1C6C">
        <w:rPr>
          <w:color w:val="000000"/>
          <w:lang w:eastAsia="ru-RU"/>
        </w:rPr>
        <w:t>мера стоимости</w:t>
      </w:r>
      <w:r w:rsidR="002633E0" w:rsidRPr="007B1C6C">
        <w:rPr>
          <w:color w:val="000000"/>
          <w:lang w:eastAsia="ru-RU"/>
        </w:rPr>
        <w:t xml:space="preserve"> – п</w:t>
      </w:r>
      <w:r w:rsidRPr="007B1C6C">
        <w:rPr>
          <w:color w:val="000000"/>
          <w:lang w:eastAsia="ru-RU"/>
        </w:rPr>
        <w:t>ри помощи денег соизмеряются стоимости различных товаров</w:t>
      </w:r>
      <w:r w:rsidR="002633E0" w:rsidRPr="007B1C6C">
        <w:rPr>
          <w:color w:val="000000"/>
          <w:lang w:eastAsia="ru-RU"/>
        </w:rPr>
        <w:t xml:space="preserve"> (</w:t>
      </w:r>
      <w:r w:rsidRPr="007B1C6C">
        <w:rPr>
          <w:color w:val="000000"/>
          <w:lang w:eastAsia="ru-RU"/>
        </w:rPr>
        <w:t>идеальные деньги, т.е. мысленно представленные</w:t>
      </w:r>
      <w:r w:rsidR="002633E0" w:rsidRPr="007B1C6C">
        <w:rPr>
          <w:color w:val="000000"/>
          <w:lang w:eastAsia="ru-RU"/>
        </w:rPr>
        <w:t>)</w:t>
      </w:r>
    </w:p>
    <w:p w14:paraId="64CA9440" w14:textId="0B671316" w:rsidR="00DC52F3" w:rsidRPr="007B1C6C" w:rsidRDefault="00DC52F3" w:rsidP="00EF02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000000"/>
          <w:lang w:eastAsia="ru-RU"/>
        </w:rPr>
      </w:pPr>
      <w:r w:rsidRPr="007B1C6C">
        <w:rPr>
          <w:color w:val="000000"/>
          <w:lang w:eastAsia="ru-RU"/>
        </w:rPr>
        <w:t>средство обращения</w:t>
      </w:r>
      <w:r w:rsidR="002633E0" w:rsidRPr="007B1C6C">
        <w:rPr>
          <w:color w:val="000000"/>
          <w:lang w:eastAsia="ru-RU"/>
        </w:rPr>
        <w:t xml:space="preserve"> – посредник</w:t>
      </w:r>
      <w:r w:rsidRPr="007B1C6C">
        <w:rPr>
          <w:color w:val="000000"/>
          <w:lang w:eastAsia="ru-RU"/>
        </w:rPr>
        <w:t xml:space="preserve"> при купле-продаже (Т – Д – Т)</w:t>
      </w:r>
      <w:r w:rsidR="002633E0" w:rsidRPr="007B1C6C">
        <w:rPr>
          <w:color w:val="000000"/>
          <w:lang w:eastAsia="ru-RU"/>
        </w:rPr>
        <w:t xml:space="preserve"> (</w:t>
      </w:r>
      <w:r w:rsidRPr="007B1C6C">
        <w:rPr>
          <w:color w:val="000000"/>
          <w:lang w:eastAsia="ru-RU"/>
        </w:rPr>
        <w:t>наличные, реальные, неполноценные, бумажные и кредитные деньги, национальная валюта</w:t>
      </w:r>
      <w:r w:rsidR="007B1C6C" w:rsidRPr="007B1C6C">
        <w:rPr>
          <w:color w:val="000000"/>
          <w:lang w:eastAsia="ru-RU"/>
        </w:rPr>
        <w:t>)</w:t>
      </w:r>
    </w:p>
    <w:p w14:paraId="5D357CA3" w14:textId="15C69FF0" w:rsidR="00DC52F3" w:rsidRPr="007B1C6C" w:rsidRDefault="00DC52F3" w:rsidP="00EF02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000000"/>
          <w:lang w:eastAsia="ru-RU"/>
        </w:rPr>
      </w:pPr>
      <w:r w:rsidRPr="007B1C6C">
        <w:rPr>
          <w:color w:val="000000"/>
          <w:lang w:eastAsia="ru-RU"/>
        </w:rPr>
        <w:t>средство накопления</w:t>
      </w:r>
      <w:r w:rsidR="002633E0" w:rsidRPr="007B1C6C">
        <w:rPr>
          <w:color w:val="000000"/>
          <w:lang w:eastAsia="ru-RU"/>
        </w:rPr>
        <w:t xml:space="preserve"> –</w:t>
      </w:r>
      <w:r w:rsidR="007B1C6C" w:rsidRPr="007B1C6C">
        <w:rPr>
          <w:color w:val="000000"/>
          <w:lang w:eastAsia="ru-RU"/>
        </w:rPr>
        <w:t xml:space="preserve"> </w:t>
      </w:r>
      <w:r w:rsidRPr="007B1C6C">
        <w:rPr>
          <w:color w:val="000000"/>
          <w:lang w:eastAsia="ru-RU"/>
        </w:rPr>
        <w:t>накапливаются с целью будущих платежей</w:t>
      </w:r>
      <w:r w:rsidR="007B1C6C" w:rsidRPr="007B1C6C">
        <w:rPr>
          <w:color w:val="000000"/>
          <w:lang w:eastAsia="ru-RU"/>
        </w:rPr>
        <w:t xml:space="preserve"> &lt;–</w:t>
      </w:r>
      <w:proofErr w:type="gramStart"/>
      <w:r w:rsidR="007B1C6C" w:rsidRPr="007B1C6C">
        <w:rPr>
          <w:color w:val="000000"/>
          <w:lang w:eastAsia="ru-RU"/>
        </w:rPr>
        <w:t>&gt;  способность</w:t>
      </w:r>
      <w:proofErr w:type="gramEnd"/>
      <w:r w:rsidRPr="007B1C6C">
        <w:rPr>
          <w:color w:val="000000"/>
          <w:lang w:eastAsia="ru-RU"/>
        </w:rPr>
        <w:t xml:space="preserve"> к сохранению стоимости (следствие абсолютной ликвидности денег)</w:t>
      </w:r>
    </w:p>
    <w:p w14:paraId="0C9A3844" w14:textId="1400647B" w:rsidR="00DC52F3" w:rsidRPr="007B1C6C" w:rsidRDefault="00DC52F3" w:rsidP="00EF02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000000"/>
          <w:lang w:eastAsia="ru-RU"/>
        </w:rPr>
      </w:pPr>
      <w:r w:rsidRPr="007B1C6C">
        <w:rPr>
          <w:color w:val="000000"/>
          <w:lang w:eastAsia="ru-RU"/>
        </w:rPr>
        <w:t>средств платежа</w:t>
      </w:r>
      <w:r w:rsidR="002633E0" w:rsidRPr="007B1C6C">
        <w:rPr>
          <w:color w:val="000000"/>
          <w:lang w:eastAsia="ru-RU"/>
        </w:rPr>
        <w:t xml:space="preserve"> – </w:t>
      </w:r>
      <w:r w:rsidR="007B1C6C" w:rsidRPr="007B1C6C">
        <w:rPr>
          <w:color w:val="000000"/>
          <w:lang w:eastAsia="ru-RU"/>
        </w:rPr>
        <w:t>с</w:t>
      </w:r>
      <w:r w:rsidRPr="007B1C6C">
        <w:rPr>
          <w:color w:val="000000"/>
          <w:lang w:eastAsia="ru-RU"/>
        </w:rPr>
        <w:t>вязана с существованием отсрочек платежа и возникновением на этой основе различных денежных обязательств, а также с необходимостью их погашения.</w:t>
      </w:r>
      <w:r w:rsidR="002633E0" w:rsidRPr="007B1C6C">
        <w:rPr>
          <w:color w:val="000000"/>
          <w:lang w:eastAsia="ru-RU"/>
        </w:rPr>
        <w:t xml:space="preserve"> </w:t>
      </w:r>
    </w:p>
    <w:p w14:paraId="5E9F59EB" w14:textId="670AA11C" w:rsidR="00DC52F3" w:rsidRPr="007B1C6C" w:rsidRDefault="00DC52F3" w:rsidP="00EF02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000000"/>
          <w:lang w:eastAsia="ru-RU"/>
        </w:rPr>
      </w:pPr>
      <w:r w:rsidRPr="007B1C6C">
        <w:rPr>
          <w:color w:val="000000"/>
          <w:lang w:eastAsia="ru-RU"/>
        </w:rPr>
        <w:t>мировые деньги</w:t>
      </w:r>
      <w:r w:rsidR="007B1C6C" w:rsidRPr="007B1C6C">
        <w:rPr>
          <w:color w:val="000000"/>
          <w:lang w:eastAsia="ru-RU"/>
        </w:rPr>
        <w:t xml:space="preserve"> – определение</w:t>
      </w:r>
      <w:r w:rsidRPr="007B1C6C">
        <w:rPr>
          <w:color w:val="000000"/>
          <w:lang w:eastAsia="ru-RU"/>
        </w:rPr>
        <w:t xml:space="preserve"> мировых цен на товары и услуги; как международное расчетное и платежное средство; </w:t>
      </w:r>
      <w:r w:rsidR="007B1C6C" w:rsidRPr="007B1C6C">
        <w:rPr>
          <w:color w:val="000000"/>
          <w:lang w:eastAsia="ru-RU"/>
        </w:rPr>
        <w:t>формирование</w:t>
      </w:r>
      <w:r w:rsidRPr="007B1C6C">
        <w:rPr>
          <w:color w:val="000000"/>
          <w:lang w:eastAsia="ru-RU"/>
        </w:rPr>
        <w:t xml:space="preserve"> валютных резервов отдельных государств и международных финансовых институтов.</w:t>
      </w:r>
    </w:p>
    <w:p w14:paraId="22497AE4" w14:textId="2CEABAAA" w:rsidR="00DC52F3" w:rsidRDefault="00DC52F3" w:rsidP="00DC52F3">
      <w:pPr>
        <w:spacing w:before="100" w:beforeAutospacing="1" w:after="100" w:afterAutospacing="1"/>
        <w:rPr>
          <w:color w:val="000000"/>
          <w:lang w:eastAsia="ru-RU"/>
        </w:rPr>
      </w:pPr>
      <w:r w:rsidRPr="002633E0">
        <w:rPr>
          <w:i/>
          <w:iCs/>
          <w:color w:val="000000"/>
          <w:lang w:eastAsia="ru-RU"/>
        </w:rPr>
        <w:t>Роль денег</w:t>
      </w:r>
      <w:r w:rsidRPr="002F3A77">
        <w:rPr>
          <w:color w:val="000000"/>
          <w:lang w:eastAsia="ru-RU"/>
        </w:rPr>
        <w:t xml:space="preserve"> – это </w:t>
      </w:r>
      <w:r w:rsidR="007B1C6C" w:rsidRPr="007B1C6C">
        <w:rPr>
          <w:color w:val="000000"/>
          <w:lang w:eastAsia="ru-RU"/>
        </w:rPr>
        <w:t>конкретное внешнее проявление их сущности как всеобщего эквивалента стоимости</w:t>
      </w:r>
      <w:r w:rsidR="007B1C6C">
        <w:rPr>
          <w:color w:val="000000"/>
          <w:lang w:eastAsia="ru-RU"/>
        </w:rPr>
        <w:t xml:space="preserve">. </w:t>
      </w:r>
    </w:p>
    <w:p w14:paraId="6524BA95" w14:textId="77777777" w:rsidR="000F47E4" w:rsidRPr="000F47E4" w:rsidRDefault="000F47E4" w:rsidP="000F47E4">
      <w:pPr>
        <w:spacing w:before="100" w:beforeAutospacing="1" w:after="100" w:afterAutospacing="1"/>
        <w:rPr>
          <w:color w:val="000000"/>
          <w:lang w:eastAsia="ru-RU"/>
        </w:rPr>
      </w:pPr>
      <w:r w:rsidRPr="000F47E4">
        <w:rPr>
          <w:color w:val="000000"/>
          <w:lang w:eastAsia="ru-RU"/>
        </w:rPr>
        <w:t>Формы проявления сущности денег:</w:t>
      </w:r>
    </w:p>
    <w:p w14:paraId="4D16D27A" w14:textId="622C7774" w:rsidR="000F47E4" w:rsidRPr="000F47E4" w:rsidRDefault="000F47E4" w:rsidP="00EF023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color w:val="000000"/>
          <w:lang w:eastAsia="ru-RU"/>
        </w:rPr>
      </w:pPr>
      <w:r w:rsidRPr="000F47E4">
        <w:rPr>
          <w:color w:val="000000"/>
          <w:lang w:eastAsia="ru-RU"/>
        </w:rPr>
        <w:t>Деньги являются всеобщим эквивалентом товаров и услуг.</w:t>
      </w:r>
    </w:p>
    <w:p w14:paraId="7F955ED2" w14:textId="41CAC1BF" w:rsidR="000F47E4" w:rsidRPr="000F47E4" w:rsidRDefault="000F47E4" w:rsidP="00EF023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color w:val="000000"/>
          <w:lang w:eastAsia="ru-RU"/>
        </w:rPr>
      </w:pPr>
      <w:r w:rsidRPr="000F47E4">
        <w:rPr>
          <w:color w:val="000000"/>
          <w:lang w:eastAsia="ru-RU"/>
        </w:rPr>
        <w:t>Деньги, как и любая другая экономическая категория, выражают определенные производственные отношения, которые могут быть кредитными, финансовыми, расчетными.</w:t>
      </w:r>
    </w:p>
    <w:p w14:paraId="20638997" w14:textId="1EA0A85B" w:rsidR="000F47E4" w:rsidRPr="000F47E4" w:rsidRDefault="000F47E4" w:rsidP="00EF023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color w:val="000000"/>
          <w:lang w:eastAsia="ru-RU"/>
        </w:rPr>
      </w:pPr>
      <w:r w:rsidRPr="000F47E4">
        <w:rPr>
          <w:color w:val="000000"/>
          <w:lang w:eastAsia="ru-RU"/>
        </w:rPr>
        <w:t xml:space="preserve">Всеобщая непосредственная </w:t>
      </w:r>
      <w:proofErr w:type="spellStart"/>
      <w:r w:rsidRPr="000F47E4">
        <w:rPr>
          <w:color w:val="000000"/>
          <w:lang w:eastAsia="ru-RU"/>
        </w:rPr>
        <w:t>обмениваемость</w:t>
      </w:r>
      <w:proofErr w:type="spellEnd"/>
      <w:r w:rsidRPr="000F47E4">
        <w:rPr>
          <w:color w:val="000000"/>
          <w:lang w:eastAsia="ru-RU"/>
        </w:rPr>
        <w:t xml:space="preserve"> на все другие товары.</w:t>
      </w:r>
    </w:p>
    <w:p w14:paraId="4407C753" w14:textId="3E60EEF2" w:rsidR="000F47E4" w:rsidRPr="000F47E4" w:rsidRDefault="000F47E4" w:rsidP="00EF023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color w:val="000000"/>
          <w:lang w:eastAsia="ru-RU"/>
        </w:rPr>
      </w:pPr>
      <w:r w:rsidRPr="000F47E4">
        <w:rPr>
          <w:color w:val="000000"/>
          <w:lang w:eastAsia="ru-RU"/>
        </w:rPr>
        <w:t xml:space="preserve">Золотое содержание (обеспечение) денег.  </w:t>
      </w:r>
    </w:p>
    <w:p w14:paraId="017161FD" w14:textId="77777777" w:rsidR="007A6CEA" w:rsidRDefault="007A6CEA" w:rsidP="00DC52F3">
      <w:pPr>
        <w:rPr>
          <w:b/>
          <w:u w:val="single"/>
        </w:rPr>
      </w:pPr>
    </w:p>
    <w:p w14:paraId="647CB9B3" w14:textId="15E1F051" w:rsidR="0088293D" w:rsidRDefault="0088293D" w:rsidP="0088293D">
      <w:r>
        <w:fldChar w:fldCharType="begin"/>
      </w:r>
      <w:r>
        <w:instrText xml:space="preserve"> INCLUDEPICTURE "/var/folders/m2/c926vvh12cv98z343lhg24dm0000gn/T/com.microsoft.Word/WebArchiveCopyPasteTempFiles/p12"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D27FC6" wp14:editId="22A531A1">
            <wp:extent cx="4471516" cy="284346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d846c7cf9933fb1328093e3bf5198c3c:none:n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0" cy="28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68C2E1" w14:textId="77777777" w:rsidR="007A6CEA" w:rsidRDefault="007A6CEA" w:rsidP="00DC52F3">
      <w:pPr>
        <w:rPr>
          <w:b/>
          <w:u w:val="single"/>
        </w:rPr>
      </w:pPr>
    </w:p>
    <w:p w14:paraId="7781A74D" w14:textId="77777777" w:rsidR="007A6CEA" w:rsidRDefault="007A6CEA" w:rsidP="00DC52F3">
      <w:pPr>
        <w:rPr>
          <w:b/>
          <w:u w:val="single"/>
        </w:rPr>
      </w:pPr>
    </w:p>
    <w:p w14:paraId="3D2F157E" w14:textId="77777777" w:rsidR="007A6CEA" w:rsidRDefault="007A6CEA" w:rsidP="00DC52F3">
      <w:pPr>
        <w:rPr>
          <w:b/>
          <w:u w:val="single"/>
        </w:rPr>
      </w:pPr>
    </w:p>
    <w:p w14:paraId="21E0307A" w14:textId="77777777" w:rsidR="007A6CEA" w:rsidRDefault="007A6CEA" w:rsidP="00DC52F3">
      <w:pPr>
        <w:rPr>
          <w:b/>
          <w:u w:val="single"/>
        </w:rPr>
      </w:pPr>
    </w:p>
    <w:p w14:paraId="335F32DE" w14:textId="77777777" w:rsidR="007A6CEA" w:rsidRDefault="007A6CEA" w:rsidP="00DC52F3">
      <w:pPr>
        <w:rPr>
          <w:b/>
          <w:u w:val="single"/>
        </w:rPr>
      </w:pPr>
    </w:p>
    <w:p w14:paraId="40FFF7BB" w14:textId="77777777" w:rsidR="00F473C1" w:rsidRDefault="00F473C1" w:rsidP="00DC52F3">
      <w:pPr>
        <w:rPr>
          <w:b/>
          <w:u w:val="single"/>
        </w:rPr>
      </w:pPr>
    </w:p>
    <w:p w14:paraId="5563103F" w14:textId="77777777" w:rsidR="00F473C1" w:rsidRDefault="00F473C1" w:rsidP="00DC52F3">
      <w:pPr>
        <w:rPr>
          <w:b/>
          <w:u w:val="single"/>
        </w:rPr>
      </w:pPr>
    </w:p>
    <w:p w14:paraId="61DA6074" w14:textId="77777777" w:rsidR="00F473C1" w:rsidRDefault="00F473C1" w:rsidP="00DC52F3">
      <w:pPr>
        <w:rPr>
          <w:b/>
          <w:u w:val="single"/>
        </w:rPr>
      </w:pPr>
    </w:p>
    <w:p w14:paraId="1FCC57C8" w14:textId="77777777" w:rsidR="00F473C1" w:rsidRDefault="00F473C1" w:rsidP="00DC52F3">
      <w:pPr>
        <w:rPr>
          <w:b/>
          <w:u w:val="single"/>
        </w:rPr>
      </w:pPr>
    </w:p>
    <w:p w14:paraId="0B6C9909" w14:textId="77777777" w:rsidR="00F473C1" w:rsidRDefault="00F473C1" w:rsidP="00DC52F3">
      <w:pPr>
        <w:rPr>
          <w:b/>
          <w:u w:val="single"/>
        </w:rPr>
      </w:pPr>
    </w:p>
    <w:p w14:paraId="531C58D9" w14:textId="77777777" w:rsidR="00F473C1" w:rsidRDefault="00F473C1" w:rsidP="00DC52F3">
      <w:pPr>
        <w:rPr>
          <w:b/>
          <w:u w:val="single"/>
        </w:rPr>
      </w:pPr>
    </w:p>
    <w:p w14:paraId="1BD259DA" w14:textId="6037AE08" w:rsidR="00DC52F3" w:rsidRPr="002F3A77" w:rsidRDefault="00DC52F3" w:rsidP="00DC52F3">
      <w:pPr>
        <w:rPr>
          <w:b/>
          <w:u w:val="single"/>
        </w:rPr>
      </w:pPr>
      <w:r w:rsidRPr="002F3A77">
        <w:rPr>
          <w:b/>
          <w:u w:val="single"/>
        </w:rPr>
        <w:lastRenderedPageBreak/>
        <w:t>3. Эволюция форм и видов денег. Полноценные и не полноценные деньги. Электронные деньги.</w:t>
      </w:r>
    </w:p>
    <w:p w14:paraId="55CA116F" w14:textId="77777777" w:rsidR="000F47E4" w:rsidRPr="002633E0" w:rsidRDefault="000F47E4" w:rsidP="000F47E4">
      <w:r w:rsidRPr="002633E0">
        <w:rPr>
          <w:b/>
          <w:bCs/>
        </w:rPr>
        <w:t>РАЗВИТИЕ ФОРМ СТОИМОСТИ</w:t>
      </w:r>
    </w:p>
    <w:p w14:paraId="440BADBC" w14:textId="77777777" w:rsidR="000F47E4" w:rsidRPr="002633E0" w:rsidRDefault="000F47E4" w:rsidP="00EF0234">
      <w:pPr>
        <w:numPr>
          <w:ilvl w:val="0"/>
          <w:numId w:val="16"/>
        </w:numPr>
        <w:spacing w:before="100" w:beforeAutospacing="1" w:after="100" w:afterAutospacing="1"/>
      </w:pPr>
      <w:r w:rsidRPr="002633E0">
        <w:t>Простая или случайная (относительная форма - тов. А = тов. В - эквивалентная форма)</w:t>
      </w:r>
    </w:p>
    <w:p w14:paraId="0F14DA0B" w14:textId="77777777" w:rsidR="000F47E4" w:rsidRPr="002633E0" w:rsidRDefault="000F47E4" w:rsidP="00EF0234">
      <w:pPr>
        <w:numPr>
          <w:ilvl w:val="0"/>
          <w:numId w:val="16"/>
        </w:numPr>
        <w:spacing w:before="100" w:beforeAutospacing="1" w:after="100" w:afterAutospacing="1"/>
      </w:pPr>
      <w:r w:rsidRPr="002633E0">
        <w:t>Полная или развернутая (тов. А = тов. В = тов. С = тов. Д) </w:t>
      </w:r>
    </w:p>
    <w:p w14:paraId="2DFD9C2F" w14:textId="77777777" w:rsidR="000F47E4" w:rsidRPr="002633E0" w:rsidRDefault="000F47E4" w:rsidP="00EF0234">
      <w:pPr>
        <w:numPr>
          <w:ilvl w:val="0"/>
          <w:numId w:val="16"/>
        </w:numPr>
        <w:spacing w:before="100" w:beforeAutospacing="1" w:after="100" w:afterAutospacing="1"/>
      </w:pPr>
      <w:r w:rsidRPr="002633E0">
        <w:t>Всеобщая (тов. Х = {тов  А, тов. В, тов. С})</w:t>
      </w:r>
    </w:p>
    <w:p w14:paraId="755D75C9" w14:textId="77777777" w:rsidR="000F47E4" w:rsidRPr="002633E0" w:rsidRDefault="000F47E4" w:rsidP="00EF0234">
      <w:pPr>
        <w:numPr>
          <w:ilvl w:val="0"/>
          <w:numId w:val="16"/>
        </w:numPr>
        <w:spacing w:before="100" w:beforeAutospacing="1" w:after="100" w:afterAutospacing="1"/>
      </w:pPr>
      <w:r w:rsidRPr="002633E0">
        <w:t>Денежная (1 г золота= {тов  А, тов. В, тов. С})</w:t>
      </w:r>
    </w:p>
    <w:p w14:paraId="1D7CA180" w14:textId="77777777" w:rsidR="000F47E4" w:rsidRPr="002633E0" w:rsidRDefault="000F47E4" w:rsidP="000F47E4">
      <w:r w:rsidRPr="002633E0">
        <w:rPr>
          <w:rFonts w:ascii="Helvetica Neue" w:hAnsi="Helvetica Neue"/>
          <w:b/>
          <w:bCs/>
          <w:sz w:val="21"/>
          <w:szCs w:val="21"/>
        </w:rPr>
        <w:t>ПРИЧИНЫ ПЕРЕХОДА ОТ ОДНОЙ ФОРМЫ СТОИМОСТИ К ДРУГОЙ</w:t>
      </w:r>
    </w:p>
    <w:p w14:paraId="514C5A2E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Углубление разделения труда </w:t>
      </w:r>
    </w:p>
    <w:p w14:paraId="792C76C4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Рост производительности труда</w:t>
      </w:r>
    </w:p>
    <w:p w14:paraId="39D53829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Увеличение «товарности» рынка</w:t>
      </w:r>
    </w:p>
    <w:p w14:paraId="43D85995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Расширение торговли</w:t>
      </w:r>
    </w:p>
    <w:p w14:paraId="5DF1770E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Развитие городов</w:t>
      </w:r>
    </w:p>
    <w:p w14:paraId="13712A55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Развитие культуры</w:t>
      </w:r>
    </w:p>
    <w:p w14:paraId="7771B4F9" w14:textId="77777777" w:rsidR="000F47E4" w:rsidRPr="002633E0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Расширение человеческих потребностей</w:t>
      </w:r>
    </w:p>
    <w:p w14:paraId="6FCDBB29" w14:textId="54046102" w:rsidR="00DC52F3" w:rsidRPr="000F47E4" w:rsidRDefault="000F47E4" w:rsidP="00EF0234">
      <w:pPr>
        <w:numPr>
          <w:ilvl w:val="0"/>
          <w:numId w:val="17"/>
        </w:numPr>
        <w:spacing w:before="100" w:beforeAutospacing="1" w:after="100" w:afterAutospacing="1"/>
      </w:pPr>
      <w:r w:rsidRPr="002633E0">
        <w:t>Развитие товарного производства…</w:t>
      </w:r>
    </w:p>
    <w:p w14:paraId="096F26F4" w14:textId="2F810A7D" w:rsidR="00DC52F3" w:rsidRDefault="000F47E4" w:rsidP="00EF0234">
      <w:pPr>
        <w:pStyle w:val="ListParagraph"/>
        <w:numPr>
          <w:ilvl w:val="0"/>
          <w:numId w:val="20"/>
        </w:numPr>
      </w:pPr>
      <w:r>
        <w:t xml:space="preserve">Товарные деньги </w:t>
      </w:r>
    </w:p>
    <w:p w14:paraId="0398170F" w14:textId="53EB7BDC" w:rsidR="000F47E4" w:rsidRDefault="000F47E4" w:rsidP="00EF0234">
      <w:pPr>
        <w:pStyle w:val="ListParagraph"/>
        <w:numPr>
          <w:ilvl w:val="0"/>
          <w:numId w:val="20"/>
        </w:numPr>
      </w:pPr>
      <w:r>
        <w:t xml:space="preserve">Благородные металлы </w:t>
      </w:r>
      <w:r w:rsidRPr="002F3A77">
        <w:t>(полноценные деньги)</w:t>
      </w:r>
    </w:p>
    <w:p w14:paraId="0BFB8B67" w14:textId="39E20906" w:rsidR="000F47E4" w:rsidRPr="000F47E4" w:rsidRDefault="000F47E4" w:rsidP="00EF0234">
      <w:pPr>
        <w:pStyle w:val="ListParagraph"/>
        <w:numPr>
          <w:ilvl w:val="0"/>
          <w:numId w:val="20"/>
        </w:numPr>
      </w:pPr>
      <w:r>
        <w:t>Неполноценные деньги</w:t>
      </w:r>
    </w:p>
    <w:p w14:paraId="3A563FD0" w14:textId="77777777" w:rsidR="000F47E4" w:rsidRPr="000F47E4" w:rsidRDefault="000F47E4" w:rsidP="000F47E4">
      <w:r w:rsidRPr="000F47E4">
        <w:rPr>
          <w:b/>
          <w:bCs/>
        </w:rPr>
        <w:t>ПОЛНОЦЕННЫЕ И НЕПОЛНОЦЕННЫЕ ДЕНЬГИ</w:t>
      </w:r>
    </w:p>
    <w:p w14:paraId="19DAD5D2" w14:textId="77777777" w:rsidR="000F47E4" w:rsidRPr="000F47E4" w:rsidRDefault="000F47E4" w:rsidP="00EF0234">
      <w:pPr>
        <w:numPr>
          <w:ilvl w:val="0"/>
          <w:numId w:val="22"/>
        </w:numPr>
        <w:spacing w:before="100" w:beforeAutospacing="1" w:after="100" w:afterAutospacing="1"/>
      </w:pPr>
      <w:r w:rsidRPr="000F47E4">
        <w:rPr>
          <w:i/>
          <w:iCs/>
        </w:rPr>
        <w:t>Полноценные</w:t>
      </w:r>
      <w:r w:rsidRPr="000F47E4">
        <w:t xml:space="preserve"> — деньги, стоимость товарного тела которых соответствует их номиналу, т.е. Той стоимости, которая на них обозначена (золотые монеты, кредитные деньги, имеющие 100%-ое золотое обеспечение)</w:t>
      </w:r>
    </w:p>
    <w:p w14:paraId="7B49A929" w14:textId="77777777" w:rsidR="000F47E4" w:rsidRPr="000F47E4" w:rsidRDefault="000F47E4" w:rsidP="00EF0234">
      <w:pPr>
        <w:numPr>
          <w:ilvl w:val="0"/>
          <w:numId w:val="22"/>
        </w:numPr>
        <w:spacing w:before="100" w:beforeAutospacing="1" w:after="100" w:afterAutospacing="1"/>
      </w:pPr>
      <w:r w:rsidRPr="000F47E4">
        <w:rPr>
          <w:i/>
          <w:iCs/>
        </w:rPr>
        <w:t xml:space="preserve">Неполноценные (символические) </w:t>
      </w:r>
      <w:r w:rsidRPr="000F47E4">
        <w:t>— деньги, стоимость товарного тела которых ниже их номинала (бумажные деньги, кредитные деньги, неразменные на золото) - все современные деньги </w:t>
      </w:r>
    </w:p>
    <w:p w14:paraId="5668EEDC" w14:textId="0759C21C" w:rsidR="00DC52F3" w:rsidRDefault="00DC52F3" w:rsidP="00DC52F3">
      <w:r w:rsidRPr="002F3A77">
        <w:t xml:space="preserve">Природа полноценных денег — товарная. </w:t>
      </w:r>
      <w:r w:rsidR="000F47E4">
        <w:t>П</w:t>
      </w:r>
      <w:r w:rsidRPr="002F3A77">
        <w:t>реимущества</w:t>
      </w:r>
      <w:r w:rsidR="000F47E4">
        <w:t xml:space="preserve">: </w:t>
      </w:r>
      <w:r w:rsidRPr="002F3A77">
        <w:t xml:space="preserve">относительной редкости как ценового и сырьевого товара, портативности, однородности, износостойкости (долговечности), делимости, узнаваемости, транспортабельности, удобству хранения, возможности превращения без потери веса из монетной формы в слитки и обратно. </w:t>
      </w:r>
    </w:p>
    <w:p w14:paraId="0B5F8857" w14:textId="567F81BC" w:rsidR="00281B1D" w:rsidRPr="002F3A77" w:rsidRDefault="00DC52F3" w:rsidP="00DC52F3">
      <w:r w:rsidRPr="002F3A77">
        <w:t>Право выпуска бумажных денег принадлежит государству. Разность между номинальной стоимостью выпущенных денег и стоимостью их выпуска образует эмиссионный доход казны</w:t>
      </w:r>
      <w:r w:rsidR="00281B1D">
        <w:t xml:space="preserve">. </w:t>
      </w:r>
      <w:r w:rsidRPr="002F3A77">
        <w:t xml:space="preserve">Бумажные деньги выполняют две функции: средство обращения и средство платежа. </w:t>
      </w:r>
    </w:p>
    <w:p w14:paraId="1AB77B1F" w14:textId="6AC471F6" w:rsidR="00DC52F3" w:rsidRPr="002F3A77" w:rsidRDefault="00DC52F3" w:rsidP="00DC52F3">
      <w:r w:rsidRPr="002F3A77">
        <w:t>Кредитные деньги: вексель, акцептованный вексель, банкнота, чек, электронные деньги, кредитные карточки.</w:t>
      </w:r>
    </w:p>
    <w:p w14:paraId="5467A14D" w14:textId="77777777" w:rsidR="0088293D" w:rsidRDefault="00DC52F3" w:rsidP="00DC52F3">
      <w:r w:rsidRPr="002F3A77">
        <w:t>Существует три интерпретации электронных денег - как аналог наличных денег в форме электронных сигналов</w:t>
      </w:r>
      <w:r w:rsidR="00281B1D">
        <w:t xml:space="preserve"> (</w:t>
      </w:r>
      <w:r w:rsidR="00281B1D" w:rsidRPr="002F3A77">
        <w:t>заменитель наличных денег, которые выпускаются эмитентами электронных денег посредством передачи электронных сигналов или с помощью специального электронного устройства</w:t>
      </w:r>
      <w:r w:rsidR="00281B1D">
        <w:t>)</w:t>
      </w:r>
      <w:r w:rsidRPr="002F3A77">
        <w:t>, как безналичные деньги</w:t>
      </w:r>
      <w:r w:rsidR="00281B1D">
        <w:t xml:space="preserve"> (</w:t>
      </w:r>
      <w:r w:rsidR="00281B1D" w:rsidRPr="002F3A77">
        <w:t>безналичные деньги, предполагающие осуществление расчетов не используя традиционные средства платежа, а с помощью электронных носителей</w:t>
      </w:r>
      <w:r w:rsidR="00281B1D">
        <w:t>)</w:t>
      </w:r>
      <w:r w:rsidRPr="002F3A77">
        <w:t>, как денежная стоимость</w:t>
      </w:r>
      <w:r w:rsidR="00281B1D">
        <w:t xml:space="preserve"> (</w:t>
      </w:r>
      <w:r w:rsidR="00281B1D" w:rsidRPr="002F3A77">
        <w:t>денежн</w:t>
      </w:r>
      <w:r w:rsidR="00281B1D">
        <w:t>ая</w:t>
      </w:r>
      <w:r w:rsidR="00281B1D" w:rsidRPr="002F3A77">
        <w:t xml:space="preserve"> стоимость, отраженную в памяти компьютера</w:t>
      </w:r>
      <w:r w:rsidR="00281B1D">
        <w:t>)</w:t>
      </w:r>
      <w:r w:rsidRPr="002F3A77">
        <w:t>.</w:t>
      </w:r>
    </w:p>
    <w:p w14:paraId="76415197" w14:textId="77777777" w:rsidR="004A72B8" w:rsidRDefault="004A72B8" w:rsidP="00DC52F3">
      <w:pPr>
        <w:rPr>
          <w:b/>
          <w:color w:val="424242"/>
          <w:u w:val="single"/>
        </w:rPr>
      </w:pPr>
    </w:p>
    <w:p w14:paraId="0EF0FD96" w14:textId="77777777" w:rsidR="00F473C1" w:rsidRDefault="00F473C1" w:rsidP="00DC52F3">
      <w:pPr>
        <w:rPr>
          <w:b/>
          <w:color w:val="424242"/>
          <w:u w:val="single"/>
        </w:rPr>
      </w:pPr>
    </w:p>
    <w:p w14:paraId="1BF9DEFD" w14:textId="77777777" w:rsidR="00F473C1" w:rsidRDefault="00F473C1" w:rsidP="00DC52F3">
      <w:pPr>
        <w:rPr>
          <w:b/>
          <w:color w:val="424242"/>
          <w:u w:val="single"/>
        </w:rPr>
      </w:pPr>
    </w:p>
    <w:p w14:paraId="152C38BF" w14:textId="77777777" w:rsidR="00F473C1" w:rsidRDefault="00F473C1" w:rsidP="00DC52F3">
      <w:pPr>
        <w:rPr>
          <w:b/>
          <w:color w:val="424242"/>
          <w:u w:val="single"/>
        </w:rPr>
      </w:pPr>
    </w:p>
    <w:p w14:paraId="2B60AFF2" w14:textId="77777777" w:rsidR="00F473C1" w:rsidRDefault="00F473C1" w:rsidP="00DC52F3">
      <w:pPr>
        <w:rPr>
          <w:b/>
          <w:color w:val="424242"/>
          <w:u w:val="single"/>
        </w:rPr>
      </w:pPr>
    </w:p>
    <w:p w14:paraId="45E79F3E" w14:textId="77777777" w:rsidR="00F473C1" w:rsidRDefault="00F473C1" w:rsidP="00DC52F3">
      <w:pPr>
        <w:rPr>
          <w:b/>
          <w:color w:val="424242"/>
          <w:u w:val="single"/>
        </w:rPr>
      </w:pPr>
    </w:p>
    <w:p w14:paraId="428E2BFF" w14:textId="77777777" w:rsidR="00F473C1" w:rsidRDefault="00F473C1" w:rsidP="00DC52F3">
      <w:pPr>
        <w:rPr>
          <w:b/>
          <w:color w:val="424242"/>
          <w:u w:val="single"/>
        </w:rPr>
      </w:pPr>
    </w:p>
    <w:p w14:paraId="3F81DCD1" w14:textId="61D4FA2B" w:rsidR="00DC52F3" w:rsidRPr="0088293D" w:rsidRDefault="00DC52F3" w:rsidP="00DC52F3">
      <w:r w:rsidRPr="002F3A77">
        <w:rPr>
          <w:b/>
          <w:color w:val="424242"/>
          <w:u w:val="single"/>
        </w:rPr>
        <w:lastRenderedPageBreak/>
        <w:t>4)</w:t>
      </w:r>
      <w:r w:rsidRPr="002F3A77">
        <w:rPr>
          <w:b/>
          <w:bCs/>
          <w:u w:val="single"/>
        </w:rPr>
        <w:t xml:space="preserve"> Денежная система: сущность, функции, виды. Элементы современной денежной системы РФ.</w:t>
      </w:r>
    </w:p>
    <w:p w14:paraId="69B74356" w14:textId="39724B6B" w:rsidR="00DC52F3" w:rsidRPr="002F3A77" w:rsidRDefault="00DC52F3" w:rsidP="00DC52F3">
      <w:r w:rsidRPr="002F3A77">
        <w:t>Денежная система - форма организации денежного обращения в стране, сложившаяся исторически и закрепленная законодательно.</w:t>
      </w:r>
    </w:p>
    <w:p w14:paraId="369F368D" w14:textId="77777777" w:rsidR="00DC52F3" w:rsidRPr="002F3A77" w:rsidRDefault="00DC52F3" w:rsidP="00DC52F3">
      <w:r w:rsidRPr="002F3A77">
        <w:rPr>
          <w:i/>
          <w:iCs/>
        </w:rPr>
        <w:t>С функциональной точки зрения</w:t>
      </w:r>
      <w:r w:rsidRPr="002F3A77">
        <w:t xml:space="preserve"> - </w:t>
      </w:r>
      <w:r w:rsidRPr="00281B1D">
        <w:rPr>
          <w:u w:val="single"/>
        </w:rPr>
        <w:t>совокупность денежных отношений</w:t>
      </w:r>
      <w:r w:rsidRPr="002F3A77">
        <w:t xml:space="preserve">, форм, методов и принципов организации денежного обращения в стране или в едином экономическом пространстве. </w:t>
      </w:r>
    </w:p>
    <w:p w14:paraId="23AE6547" w14:textId="70C4296D" w:rsidR="00DC52F3" w:rsidRPr="002F3A77" w:rsidRDefault="00DC52F3" w:rsidP="00281B1D">
      <w:r w:rsidRPr="002F3A77">
        <w:rPr>
          <w:i/>
          <w:iCs/>
        </w:rPr>
        <w:t>С институциональной точки зрения</w:t>
      </w:r>
      <w:r w:rsidRPr="002F3A77">
        <w:t xml:space="preserve"> - </w:t>
      </w:r>
      <w:r w:rsidRPr="00281B1D">
        <w:rPr>
          <w:u w:val="single"/>
        </w:rPr>
        <w:t>совокупность институтов</w:t>
      </w:r>
      <w:r w:rsidRPr="002F3A77">
        <w:t>, создающих и регулирующих экономические и правовые основы эмиссии денег, способы их обращения, аккумулирования и распределения.</w:t>
      </w:r>
    </w:p>
    <w:p w14:paraId="74701754" w14:textId="77777777" w:rsidR="00DC52F3" w:rsidRPr="002F3A77" w:rsidRDefault="00DC52F3" w:rsidP="00DC52F3">
      <w:r w:rsidRPr="002F3A77">
        <w:t>ФУНКЦИИ ДЕНЕЖНОЙ СИСТЕМЫ</w:t>
      </w:r>
    </w:p>
    <w:p w14:paraId="0B3BD6BF" w14:textId="77777777" w:rsidR="00DC52F3" w:rsidRPr="002F3A77" w:rsidRDefault="00DC52F3" w:rsidP="00EF0234">
      <w:pPr>
        <w:numPr>
          <w:ilvl w:val="0"/>
          <w:numId w:val="1"/>
        </w:numPr>
        <w:spacing w:before="100" w:beforeAutospacing="1" w:after="100" w:afterAutospacing="1"/>
      </w:pPr>
      <w:r w:rsidRPr="002F3A77">
        <w:rPr>
          <w:b/>
          <w:bCs/>
        </w:rPr>
        <w:t xml:space="preserve">Эмиссионная — </w:t>
      </w:r>
      <w:r w:rsidRPr="002F3A77">
        <w:t>определение форм и видов законных платежных средств, порядка их эмиссии и способов обеспечения </w:t>
      </w:r>
    </w:p>
    <w:p w14:paraId="11AA2027" w14:textId="77777777" w:rsidR="00DC52F3" w:rsidRPr="002F3A77" w:rsidRDefault="00DC52F3" w:rsidP="00EF0234">
      <w:pPr>
        <w:numPr>
          <w:ilvl w:val="0"/>
          <w:numId w:val="1"/>
        </w:numPr>
        <w:spacing w:before="100" w:beforeAutospacing="1" w:after="100" w:afterAutospacing="1"/>
      </w:pPr>
      <w:r w:rsidRPr="002F3A77">
        <w:rPr>
          <w:b/>
          <w:bCs/>
        </w:rPr>
        <w:t xml:space="preserve">Регулирующая — </w:t>
      </w:r>
      <w:r w:rsidRPr="002F3A77">
        <w:t>определение методов регулирования объема и структуры денежной массы</w:t>
      </w:r>
    </w:p>
    <w:p w14:paraId="08CE5518" w14:textId="21E65A4D" w:rsidR="00DC52F3" w:rsidRPr="00281B1D" w:rsidRDefault="00DC52F3" w:rsidP="00EF0234">
      <w:pPr>
        <w:numPr>
          <w:ilvl w:val="0"/>
          <w:numId w:val="1"/>
        </w:numPr>
        <w:spacing w:before="100" w:beforeAutospacing="1" w:after="100" w:afterAutospacing="1"/>
      </w:pPr>
      <w:r w:rsidRPr="002F3A77">
        <w:rPr>
          <w:b/>
          <w:bCs/>
        </w:rPr>
        <w:t xml:space="preserve">Контрольная — </w:t>
      </w:r>
      <w:r w:rsidRPr="002F3A77">
        <w:t>возможность контроля за соблюдением правовых основ денежного обращения</w:t>
      </w:r>
    </w:p>
    <w:p w14:paraId="03409D67" w14:textId="1D22F153" w:rsidR="00DC52F3" w:rsidRPr="002F3A77" w:rsidRDefault="00DC52F3" w:rsidP="00DC52F3">
      <w:r w:rsidRPr="002F3A77">
        <w:t>ТИПЫ ДЕНЕЖНЫХ СИСТЕМ</w:t>
      </w:r>
    </w:p>
    <w:p w14:paraId="60E32E97" w14:textId="17A2DFEF" w:rsidR="00DC52F3" w:rsidRPr="002F3A77" w:rsidRDefault="00DC52F3" w:rsidP="00DC52F3">
      <w:r w:rsidRPr="002F3A77">
        <w:rPr>
          <w:b/>
          <w:bCs/>
        </w:rPr>
        <w:t>Металлические денежные системы</w:t>
      </w:r>
    </w:p>
    <w:p w14:paraId="067F3D37" w14:textId="03B29F22" w:rsidR="00DC52F3" w:rsidRDefault="00DC52F3" w:rsidP="00EF0234">
      <w:pPr>
        <w:numPr>
          <w:ilvl w:val="0"/>
          <w:numId w:val="2"/>
        </w:numPr>
        <w:spacing w:before="100" w:beforeAutospacing="1" w:after="100" w:afterAutospacing="1"/>
      </w:pPr>
      <w:r w:rsidRPr="002F3A77">
        <w:rPr>
          <w:b/>
          <w:bCs/>
        </w:rPr>
        <w:t xml:space="preserve">Биметаллизм — </w:t>
      </w:r>
      <w:r w:rsidRPr="002F3A77">
        <w:t>денежная система, при которой роль всеобщего эквивалента закрепляется за двумя металлами: золотом и серебром, монеты из них функционируют на равных основаниях</w:t>
      </w:r>
    </w:p>
    <w:p w14:paraId="0FE648E8" w14:textId="2130884F" w:rsidR="00281B1D" w:rsidRPr="00281B1D" w:rsidRDefault="00281B1D" w:rsidP="00EF0234">
      <w:pPr>
        <w:pStyle w:val="ListParagraph"/>
        <w:numPr>
          <w:ilvl w:val="1"/>
          <w:numId w:val="2"/>
        </w:numPr>
      </w:pPr>
      <w:r w:rsidRPr="00281B1D">
        <w:t>Система параллельной валюты, при которой соотношение между золотыми и серебряными монетами устанавливалось стихийно</w:t>
      </w:r>
    </w:p>
    <w:p w14:paraId="10879B0A" w14:textId="74A30701" w:rsidR="00281B1D" w:rsidRPr="00281B1D" w:rsidRDefault="00281B1D" w:rsidP="00EF0234">
      <w:pPr>
        <w:pStyle w:val="ListParagraph"/>
        <w:numPr>
          <w:ilvl w:val="1"/>
          <w:numId w:val="2"/>
        </w:numPr>
      </w:pPr>
      <w:r w:rsidRPr="00281B1D">
        <w:t>Система двойной валюты, при которой это соотношение устанавливалось государством</w:t>
      </w:r>
    </w:p>
    <w:p w14:paraId="768F9E56" w14:textId="59467D89" w:rsidR="00281B1D" w:rsidRPr="00281B1D" w:rsidRDefault="00281B1D" w:rsidP="00EF0234">
      <w:pPr>
        <w:pStyle w:val="ListParagraph"/>
        <w:numPr>
          <w:ilvl w:val="1"/>
          <w:numId w:val="2"/>
        </w:numPr>
        <w:spacing w:after="160" w:line="259" w:lineRule="auto"/>
      </w:pPr>
      <w:r w:rsidRPr="00281B1D">
        <w:t>Система «хромающей валюты», при которой золотые и серебряные монеты служат законным платежным средством, но не на равных основаниях (только государство)</w:t>
      </w:r>
    </w:p>
    <w:p w14:paraId="5A5C0FBD" w14:textId="7E5E09C9" w:rsidR="00DC52F3" w:rsidRDefault="00DC52F3" w:rsidP="00EF0234">
      <w:pPr>
        <w:numPr>
          <w:ilvl w:val="0"/>
          <w:numId w:val="2"/>
        </w:numPr>
        <w:spacing w:before="100" w:beforeAutospacing="1" w:after="100" w:afterAutospacing="1"/>
      </w:pPr>
      <w:r w:rsidRPr="002F3A77">
        <w:rPr>
          <w:b/>
          <w:bCs/>
        </w:rPr>
        <w:t xml:space="preserve">Монометаллизм — </w:t>
      </w:r>
      <w:r w:rsidRPr="002F3A77">
        <w:t>денежная система, при которой один денежный металл является всеобщим эквивалентом и одновременно в обращении могут присутствовать другие знаки стоимости, разменные на металл </w:t>
      </w:r>
    </w:p>
    <w:p w14:paraId="78AA54EF" w14:textId="24E2706F" w:rsidR="00281B1D" w:rsidRDefault="00281B1D" w:rsidP="00EF0234">
      <w:pPr>
        <w:numPr>
          <w:ilvl w:val="0"/>
          <w:numId w:val="2"/>
        </w:numPr>
        <w:spacing w:before="100" w:beforeAutospacing="1" w:after="100" w:afterAutospacing="1"/>
      </w:pPr>
      <w:r>
        <w:t>(</w:t>
      </w:r>
      <w:r w:rsidRPr="002F3A77">
        <w:rPr>
          <w:b/>
          <w:bCs/>
        </w:rPr>
        <w:t>Разновидности золотого монометаллизма</w:t>
      </w:r>
      <w:r>
        <w:rPr>
          <w:b/>
          <w:bCs/>
        </w:rPr>
        <w:t>:</w:t>
      </w:r>
      <w:r>
        <w:t>)</w:t>
      </w:r>
    </w:p>
    <w:p w14:paraId="0F712358" w14:textId="77777777" w:rsidR="00281B1D" w:rsidRPr="00281B1D" w:rsidRDefault="00281B1D" w:rsidP="00EF0234">
      <w:pPr>
        <w:pStyle w:val="ListParagraph"/>
        <w:numPr>
          <w:ilvl w:val="1"/>
          <w:numId w:val="2"/>
        </w:numPr>
      </w:pPr>
      <w:r w:rsidRPr="00281B1D">
        <w:rPr>
          <w:i/>
          <w:iCs/>
        </w:rPr>
        <w:t>Золотомонетный стандарт</w:t>
      </w:r>
      <w:r w:rsidRPr="00281B1D">
        <w:t xml:space="preserve"> – имело место активное обращение золотых монет, а государство было обязано свободно их продавать</w:t>
      </w:r>
    </w:p>
    <w:p w14:paraId="0265AEAE" w14:textId="77777777" w:rsidR="00281B1D" w:rsidRPr="00281B1D" w:rsidRDefault="00281B1D" w:rsidP="00EF0234">
      <w:pPr>
        <w:pStyle w:val="ListParagraph"/>
        <w:numPr>
          <w:ilvl w:val="1"/>
          <w:numId w:val="2"/>
        </w:numPr>
      </w:pPr>
      <w:r w:rsidRPr="00281B1D">
        <w:rPr>
          <w:i/>
          <w:iCs/>
        </w:rPr>
        <w:t>Золотослитковый стандарт</w:t>
      </w:r>
      <w:r w:rsidRPr="00281B1D">
        <w:t xml:space="preserve"> – золотые монеты не находились в активном обращении, свободная чеканка не осуществлялась, а обязательства денежно-кредитных учреждений заключались в продаже золотых слитков – ОГРАНИЧЕНИЕ СО СТОРОНЫ ГОСУДАРСТВА</w:t>
      </w:r>
    </w:p>
    <w:p w14:paraId="5448FABF" w14:textId="041A41E1" w:rsidR="00281B1D" w:rsidRPr="00281B1D" w:rsidRDefault="00281B1D" w:rsidP="00EF0234">
      <w:pPr>
        <w:pStyle w:val="ListParagraph"/>
        <w:numPr>
          <w:ilvl w:val="1"/>
          <w:numId w:val="2"/>
        </w:numPr>
        <w:spacing w:after="160" w:line="259" w:lineRule="auto"/>
      </w:pPr>
      <w:r w:rsidRPr="00281B1D">
        <w:rPr>
          <w:i/>
          <w:iCs/>
        </w:rPr>
        <w:t>Золотодевизный (золотовалютный) стандарт</w:t>
      </w:r>
      <w:r w:rsidRPr="00281B1D">
        <w:t xml:space="preserve"> – денежно-кредитные учреждения обменивают местные деньги на иностранную валюту, для которой существовал золотой стандарт (только ЦБ)</w:t>
      </w:r>
    </w:p>
    <w:p w14:paraId="18D4BEAC" w14:textId="77777777" w:rsidR="00DC52F3" w:rsidRPr="002F3A77" w:rsidRDefault="00DC52F3" w:rsidP="00DC52F3">
      <w:r w:rsidRPr="002F3A77">
        <w:rPr>
          <w:b/>
          <w:bCs/>
        </w:rPr>
        <w:t>Неметаллические денежные системы</w:t>
      </w:r>
    </w:p>
    <w:p w14:paraId="34A38D60" w14:textId="77777777" w:rsidR="00DC52F3" w:rsidRPr="002F3A77" w:rsidRDefault="00DC52F3" w:rsidP="00EF0234">
      <w:pPr>
        <w:numPr>
          <w:ilvl w:val="0"/>
          <w:numId w:val="3"/>
        </w:numPr>
        <w:spacing w:before="100" w:beforeAutospacing="1" w:after="100" w:afterAutospacing="1"/>
      </w:pPr>
      <w:r w:rsidRPr="002F3A77">
        <w:rPr>
          <w:i/>
          <w:iCs/>
        </w:rPr>
        <w:t>Основаны на обороте бумажных и кредитных денег, неразменных на металл</w:t>
      </w:r>
    </w:p>
    <w:p w14:paraId="01735AE5" w14:textId="77777777" w:rsidR="00DC52F3" w:rsidRPr="002F3A77" w:rsidRDefault="00DC52F3" w:rsidP="00EF0234">
      <w:pPr>
        <w:numPr>
          <w:ilvl w:val="0"/>
          <w:numId w:val="3"/>
        </w:numPr>
        <w:spacing w:before="100" w:beforeAutospacing="1" w:after="100" w:afterAutospacing="1"/>
      </w:pPr>
      <w:r w:rsidRPr="002F3A77">
        <w:rPr>
          <w:b/>
          <w:bCs/>
        </w:rPr>
        <w:t>Денежная система административно-командной экономики</w:t>
      </w:r>
    </w:p>
    <w:p w14:paraId="4172AD74" w14:textId="77777777" w:rsidR="00DC52F3" w:rsidRPr="002F3A77" w:rsidRDefault="00DC52F3" w:rsidP="00EF0234">
      <w:pPr>
        <w:numPr>
          <w:ilvl w:val="0"/>
          <w:numId w:val="3"/>
        </w:numPr>
        <w:spacing w:before="100" w:beforeAutospacing="1" w:after="100" w:afterAutospacing="1"/>
      </w:pPr>
      <w:r w:rsidRPr="002F3A77">
        <w:rPr>
          <w:b/>
          <w:bCs/>
        </w:rPr>
        <w:t>Денежная система рыночной экономики</w:t>
      </w:r>
    </w:p>
    <w:p w14:paraId="6774FFB3" w14:textId="77777777" w:rsidR="00DC52F3" w:rsidRPr="002F3A77" w:rsidRDefault="00DC52F3" w:rsidP="00EF0234">
      <w:pPr>
        <w:numPr>
          <w:ilvl w:val="0"/>
          <w:numId w:val="3"/>
        </w:numPr>
        <w:spacing w:before="100" w:beforeAutospacing="1" w:after="100" w:afterAutospacing="1"/>
      </w:pPr>
      <w:r w:rsidRPr="002F3A77">
        <w:rPr>
          <w:b/>
          <w:bCs/>
        </w:rPr>
        <w:t>Все современные денежные системы</w:t>
      </w:r>
    </w:p>
    <w:p w14:paraId="09AB525C" w14:textId="77777777" w:rsidR="00DC52F3" w:rsidRPr="002F3A77" w:rsidRDefault="00DC52F3" w:rsidP="00DC52F3">
      <w:r w:rsidRPr="002F3A77">
        <w:rPr>
          <w:b/>
          <w:bCs/>
        </w:rPr>
        <w:t xml:space="preserve">ЗАКОН ГРЕШЕМА-КОПЕРНИКА – </w:t>
      </w:r>
      <w:r w:rsidRPr="002F3A77">
        <w:t>экономический закон, гласящий: «Худшие деньги вытесняют из обращения лучшие».</w:t>
      </w:r>
    </w:p>
    <w:p w14:paraId="0C835729" w14:textId="77777777" w:rsidR="00DC52F3" w:rsidRPr="002F3A77" w:rsidRDefault="00DC52F3" w:rsidP="00DC52F3"/>
    <w:p w14:paraId="25B37B2A" w14:textId="77777777" w:rsidR="00DC52F3" w:rsidRPr="002F3A77" w:rsidRDefault="00DC52F3" w:rsidP="00DC52F3">
      <w:r w:rsidRPr="002F3A77">
        <w:t>Характерные черты современных денежных систем, основанных на обороте кредитных денег:</w:t>
      </w:r>
    </w:p>
    <w:p w14:paraId="7188C7BB" w14:textId="43552261" w:rsidR="00DC52F3" w:rsidRPr="00281B1D" w:rsidRDefault="00DC52F3" w:rsidP="00EF0234">
      <w:pPr>
        <w:pStyle w:val="ListParagraph"/>
        <w:numPr>
          <w:ilvl w:val="0"/>
          <w:numId w:val="23"/>
        </w:numPr>
      </w:pPr>
      <w:r w:rsidRPr="00281B1D">
        <w:t>отмена официального золотого содержания, обеспечения и размена банкнот на золото, переход к неразменным на золото кредитным деньгам.</w:t>
      </w:r>
    </w:p>
    <w:p w14:paraId="27634A18" w14:textId="7CB2D037" w:rsidR="00DC52F3" w:rsidRPr="00281B1D" w:rsidRDefault="00DC52F3" w:rsidP="00EF0234">
      <w:pPr>
        <w:pStyle w:val="ListParagraph"/>
        <w:numPr>
          <w:ilvl w:val="0"/>
          <w:numId w:val="23"/>
        </w:numPr>
      </w:pPr>
      <w:r w:rsidRPr="00281B1D">
        <w:lastRenderedPageBreak/>
        <w:t>развитие безналичного денежного оборота и сокращение налично-денежного;</w:t>
      </w:r>
    </w:p>
    <w:p w14:paraId="271E499F" w14:textId="155C7A12" w:rsidR="00DC52F3" w:rsidRPr="00281B1D" w:rsidRDefault="00DC52F3" w:rsidP="00EF0234">
      <w:pPr>
        <w:pStyle w:val="ListParagraph"/>
        <w:numPr>
          <w:ilvl w:val="0"/>
          <w:numId w:val="23"/>
        </w:numPr>
      </w:pPr>
      <w:r w:rsidRPr="00281B1D">
        <w:t xml:space="preserve">усиление </w:t>
      </w:r>
      <w:proofErr w:type="spellStart"/>
      <w:proofErr w:type="gramStart"/>
      <w:r w:rsidRPr="00281B1D">
        <w:t>гос.регулирования</w:t>
      </w:r>
      <w:proofErr w:type="spellEnd"/>
      <w:proofErr w:type="gramEnd"/>
      <w:r w:rsidRPr="00281B1D">
        <w:t xml:space="preserve"> денежного обращения.</w:t>
      </w:r>
    </w:p>
    <w:p w14:paraId="4FFB1681" w14:textId="2C1FFA7D" w:rsidR="00DC52F3" w:rsidRPr="00281B1D" w:rsidRDefault="00DC52F3" w:rsidP="00EF0234">
      <w:pPr>
        <w:pStyle w:val="ListParagraph"/>
        <w:numPr>
          <w:ilvl w:val="0"/>
          <w:numId w:val="23"/>
        </w:numPr>
      </w:pPr>
      <w:r w:rsidRPr="00281B1D">
        <w:t>эмиссия современных банкнот не связана с золотом.</w:t>
      </w:r>
    </w:p>
    <w:p w14:paraId="6E9B201D" w14:textId="77777777" w:rsidR="00DC52F3" w:rsidRPr="002F3A77" w:rsidRDefault="00DC52F3" w:rsidP="00DC52F3">
      <w:r w:rsidRPr="002F3A77">
        <w:t>Элементы современных денежных систем:</w:t>
      </w:r>
    </w:p>
    <w:p w14:paraId="502BDCCA" w14:textId="6FB0ECB4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принципы организации денежной системы</w:t>
      </w:r>
    </w:p>
    <w:p w14:paraId="3DC20CB9" w14:textId="20940B6B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наименование денежной единицы</w:t>
      </w:r>
    </w:p>
    <w:p w14:paraId="586ED8CB" w14:textId="5FD56A4A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виды и порядок обеспечения денежных знаков</w:t>
      </w:r>
    </w:p>
    <w:p w14:paraId="2F7FB771" w14:textId="5933EE96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эмиссионный механизм</w:t>
      </w:r>
    </w:p>
    <w:p w14:paraId="51AD3FC5" w14:textId="56FED956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структура денежной массы</w:t>
      </w:r>
    </w:p>
    <w:p w14:paraId="7E743A9C" w14:textId="6A0FCCB7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порядок прогнозирования и планирования денежного оборота (ЦБ)</w:t>
      </w:r>
    </w:p>
    <w:p w14:paraId="4BF96EE7" w14:textId="45D73862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механизм денежно-кредитного регулирования</w:t>
      </w:r>
    </w:p>
    <w:p w14:paraId="3B20740D" w14:textId="00C7B020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порядок установления валютного курса</w:t>
      </w:r>
    </w:p>
    <w:p w14:paraId="6710F248" w14:textId="39052849" w:rsidR="00DC52F3" w:rsidRPr="00281B1D" w:rsidRDefault="00DC52F3" w:rsidP="00EF0234">
      <w:pPr>
        <w:pStyle w:val="ListParagraph"/>
        <w:numPr>
          <w:ilvl w:val="0"/>
          <w:numId w:val="24"/>
        </w:numPr>
      </w:pPr>
      <w:r w:rsidRPr="00281B1D">
        <w:t>порядок кассовой дисциплины.</w:t>
      </w:r>
    </w:p>
    <w:p w14:paraId="102BB303" w14:textId="77777777" w:rsidR="00DC52F3" w:rsidRPr="002F3A77" w:rsidRDefault="00DC52F3" w:rsidP="00DC52F3"/>
    <w:p w14:paraId="777F416B" w14:textId="77777777" w:rsidR="00DC52F3" w:rsidRPr="002F3A77" w:rsidRDefault="00DC52F3" w:rsidP="00DC52F3">
      <w:r w:rsidRPr="002F3A77">
        <w:t>ЭМИССИОННЫЙ МЕХАНИЗМ</w:t>
      </w:r>
    </w:p>
    <w:p w14:paraId="67FDA313" w14:textId="77777777" w:rsidR="00DC52F3" w:rsidRPr="002F3A77" w:rsidRDefault="00DC52F3" w:rsidP="00EF0234">
      <w:pPr>
        <w:pStyle w:val="ListParagraph"/>
        <w:numPr>
          <w:ilvl w:val="0"/>
          <w:numId w:val="3"/>
        </w:numPr>
      </w:pPr>
      <w:r w:rsidRPr="002F3A77">
        <w:t>определяет порядок эмиссии наличных и безналичных денег в оборот и их изъятия.</w:t>
      </w:r>
    </w:p>
    <w:p w14:paraId="0865FDD3" w14:textId="77777777" w:rsidR="00DC52F3" w:rsidRPr="002F3A77" w:rsidRDefault="00DC52F3" w:rsidP="00EF0234">
      <w:pPr>
        <w:pStyle w:val="ListParagraph"/>
        <w:numPr>
          <w:ilvl w:val="0"/>
          <w:numId w:val="3"/>
        </w:numPr>
      </w:pPr>
      <w:r w:rsidRPr="002F3A77">
        <w:t>Выпуск наличных денег в оборот и их изъятие из оборота осуществляются особыми подразделениями центрального банка (в РФ, например, расчетно-кассовыми центрами ЦБ РФ)</w:t>
      </w:r>
    </w:p>
    <w:p w14:paraId="4BC74D09" w14:textId="77777777" w:rsidR="00DC52F3" w:rsidRPr="002F3A77" w:rsidRDefault="00DC52F3" w:rsidP="00EF0234">
      <w:pPr>
        <w:pStyle w:val="ListParagraph"/>
        <w:numPr>
          <w:ilvl w:val="0"/>
          <w:numId w:val="3"/>
        </w:numPr>
      </w:pPr>
      <w:r w:rsidRPr="002F3A77">
        <w:t>Безналичные деньги выпускаются в хозяйственный оборот коммерческими банками в процессе кредитования экономики.</w:t>
      </w:r>
    </w:p>
    <w:p w14:paraId="2B0F0400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378705E2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6A8EF3AC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381743B3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0EDD38B4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24B7ECD6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5415322A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451C1532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3C048DC6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78EB921C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4616112D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5A2CC7CC" w14:textId="77777777" w:rsidR="0088293D" w:rsidRDefault="0088293D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42B6FEB7" w14:textId="77777777" w:rsidR="004A72B8" w:rsidRDefault="004A72B8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705A9712" w14:textId="77777777" w:rsidR="004A72B8" w:rsidRDefault="004A72B8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03F9055A" w14:textId="77777777" w:rsidR="004A72B8" w:rsidRDefault="004A72B8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5D900B4F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23D80B9F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3FAE469B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33FF509E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64441855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2828AC08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67B79BE7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424242"/>
          <w:u w:val="single"/>
        </w:rPr>
      </w:pPr>
    </w:p>
    <w:p w14:paraId="606A191A" w14:textId="3B5C8719" w:rsidR="003420F6" w:rsidRPr="002F3A77" w:rsidRDefault="00DC52F3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color w:val="000000"/>
          <w:u w:val="single"/>
        </w:rPr>
      </w:pPr>
      <w:r w:rsidRPr="002F3A77">
        <w:rPr>
          <w:b/>
          <w:color w:val="424242"/>
          <w:u w:val="single"/>
        </w:rPr>
        <w:lastRenderedPageBreak/>
        <w:t>5)</w:t>
      </w:r>
      <w:r w:rsidR="003420F6" w:rsidRPr="002F3A77">
        <w:rPr>
          <w:b/>
          <w:color w:val="000000"/>
          <w:u w:val="single"/>
        </w:rPr>
        <w:t xml:space="preserve"> Денежная реформа как способ радикального изменения денежной системы. Факторы, определяющие необходимость проведения денежных реформ.</w:t>
      </w:r>
    </w:p>
    <w:p w14:paraId="3BAF6CA3" w14:textId="77777777" w:rsidR="00BC1537" w:rsidRPr="00BC1537" w:rsidRDefault="00BC1537" w:rsidP="00BC1537">
      <w:p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Денежная реформа - преобразование денежной системы, проводимое государством с целью упорядочения и укрепления денежного обращения страны.</w:t>
      </w:r>
    </w:p>
    <w:p w14:paraId="53E77365" w14:textId="77777777" w:rsidR="00BC1537" w:rsidRPr="00BC1537" w:rsidRDefault="00BC1537" w:rsidP="00BC1537">
      <w:p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В истории денежного обращения известны следующие виды денежных реформ:</w:t>
      </w:r>
    </w:p>
    <w:p w14:paraId="7142C840" w14:textId="0B120DFA" w:rsidR="00BC1537" w:rsidRPr="00BC1537" w:rsidRDefault="00BC1537" w:rsidP="00EF0234">
      <w:pPr>
        <w:pStyle w:val="ListParagraph"/>
        <w:numPr>
          <w:ilvl w:val="0"/>
          <w:numId w:val="25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Переход от одного денежного товара к другому.</w:t>
      </w:r>
    </w:p>
    <w:p w14:paraId="2A0921EF" w14:textId="36E3F2DB" w:rsidR="00BC1537" w:rsidRPr="00BC1537" w:rsidRDefault="00BC1537" w:rsidP="00EF0234">
      <w:pPr>
        <w:pStyle w:val="ListParagraph"/>
        <w:numPr>
          <w:ilvl w:val="0"/>
          <w:numId w:val="25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Замена неполноценной и обесцененной монеты на полноценную.</w:t>
      </w:r>
    </w:p>
    <w:p w14:paraId="3B6789D8" w14:textId="1E643E3A" w:rsidR="00BC1537" w:rsidRPr="00BC1537" w:rsidRDefault="00BC1537" w:rsidP="00EF0234">
      <w:pPr>
        <w:pStyle w:val="ListParagraph"/>
        <w:numPr>
          <w:ilvl w:val="0"/>
          <w:numId w:val="25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Частичные меры по стабилизации денежной системы – изменение порядка эмиссии, обеспечения банкнот, масштаба цен, золотого содержания или курса валют.</w:t>
      </w:r>
    </w:p>
    <w:p w14:paraId="02A9A139" w14:textId="2FB7171E" w:rsidR="00BC1537" w:rsidRPr="00BC1537" w:rsidRDefault="00BC1537" w:rsidP="00EF0234">
      <w:pPr>
        <w:pStyle w:val="ListParagraph"/>
        <w:numPr>
          <w:ilvl w:val="0"/>
          <w:numId w:val="25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Формирование новой ДС в связи с созданием новых государств, а также их объединением.</w:t>
      </w:r>
    </w:p>
    <w:p w14:paraId="7E4481BF" w14:textId="795D12DD" w:rsidR="003420F6" w:rsidRPr="003420F6" w:rsidRDefault="003420F6" w:rsidP="00BC1537">
      <w:pPr>
        <w:spacing w:before="288" w:after="288"/>
        <w:rPr>
          <w:color w:val="444444"/>
          <w:lang w:eastAsia="ru-RU"/>
        </w:rPr>
      </w:pPr>
      <w:r w:rsidRPr="003420F6">
        <w:rPr>
          <w:color w:val="444444"/>
          <w:lang w:eastAsia="ru-RU"/>
        </w:rPr>
        <w:t>После окончания войн и революций стабилизация денежного обращения как один из важнейших способов восстановления экономики проводилась при помощи следующих методов:</w:t>
      </w:r>
    </w:p>
    <w:p w14:paraId="3CE5382E" w14:textId="77777777" w:rsidR="00BC1537" w:rsidRDefault="003420F6" w:rsidP="00EF0234">
      <w:pPr>
        <w:pStyle w:val="ListParagraph"/>
        <w:numPr>
          <w:ilvl w:val="0"/>
          <w:numId w:val="26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нуллификаци</w:t>
      </w:r>
      <w:r w:rsidR="00BC1537" w:rsidRPr="00BC1537">
        <w:rPr>
          <w:color w:val="444444"/>
          <w:lang w:eastAsia="ru-RU"/>
        </w:rPr>
        <w:t xml:space="preserve">я </w:t>
      </w:r>
      <w:r w:rsidR="00BC1537">
        <w:rPr>
          <w:color w:val="444444"/>
          <w:lang w:eastAsia="ru-RU"/>
        </w:rPr>
        <w:t xml:space="preserve">– </w:t>
      </w:r>
      <w:r w:rsidR="00BC1537" w:rsidRPr="00BC1537">
        <w:rPr>
          <w:color w:val="444444"/>
          <w:lang w:eastAsia="ru-RU"/>
        </w:rPr>
        <w:t>объявление об аннулировании сильно обесцененной единицы и введении новой валюты</w:t>
      </w:r>
    </w:p>
    <w:p w14:paraId="4009222C" w14:textId="66E5A7DC" w:rsidR="00BC1537" w:rsidRPr="00BC1537" w:rsidRDefault="003420F6" w:rsidP="00EF0234">
      <w:pPr>
        <w:pStyle w:val="ListParagraph"/>
        <w:numPr>
          <w:ilvl w:val="0"/>
          <w:numId w:val="26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реставраци</w:t>
      </w:r>
      <w:r w:rsidR="00BC1537">
        <w:rPr>
          <w:color w:val="444444"/>
          <w:lang w:eastAsia="ru-RU"/>
        </w:rPr>
        <w:t>я</w:t>
      </w:r>
      <w:r w:rsidRPr="00BC1537">
        <w:rPr>
          <w:color w:val="444444"/>
          <w:lang w:eastAsia="ru-RU"/>
        </w:rPr>
        <w:t xml:space="preserve"> (ревальваци</w:t>
      </w:r>
      <w:r w:rsidR="00BC1537">
        <w:rPr>
          <w:color w:val="444444"/>
          <w:lang w:eastAsia="ru-RU"/>
        </w:rPr>
        <w:t>я</w:t>
      </w:r>
      <w:r w:rsidRPr="00BC1537">
        <w:rPr>
          <w:color w:val="444444"/>
          <w:lang w:eastAsia="ru-RU"/>
        </w:rPr>
        <w:t>)</w:t>
      </w:r>
      <w:r w:rsidR="00BC1537">
        <w:rPr>
          <w:color w:val="444444"/>
          <w:lang w:eastAsia="ru-RU"/>
        </w:rPr>
        <w:t xml:space="preserve"> – </w:t>
      </w:r>
      <w:r w:rsidR="00BC1537" w:rsidRPr="00BC1537">
        <w:rPr>
          <w:color w:val="444444"/>
          <w:lang w:eastAsia="ru-RU"/>
        </w:rPr>
        <w:t>повышение металлического содержания денежных единиц или курса бумажных денежных знаков по отношению к металлу или иностранной валюте</w:t>
      </w:r>
    </w:p>
    <w:p w14:paraId="2CA75CD6" w14:textId="1DA024A2" w:rsidR="00BC1537" w:rsidRDefault="003420F6" w:rsidP="00EF0234">
      <w:pPr>
        <w:pStyle w:val="ListParagraph"/>
        <w:numPr>
          <w:ilvl w:val="0"/>
          <w:numId w:val="26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>девальваци</w:t>
      </w:r>
      <w:r w:rsidR="00BC1537">
        <w:rPr>
          <w:color w:val="444444"/>
          <w:lang w:eastAsia="ru-RU"/>
        </w:rPr>
        <w:t xml:space="preserve">я – </w:t>
      </w:r>
      <w:r w:rsidR="00BC1537" w:rsidRPr="00BC1537">
        <w:rPr>
          <w:color w:val="444444"/>
          <w:lang w:eastAsia="ru-RU"/>
        </w:rPr>
        <w:t>при золотом стандарте уменьшение металлического содержания денежной единицы, с прекращением размена кредитных денег на золото — снижение курса национальных денежных знаков по отношению к иностранной валюте</w:t>
      </w:r>
    </w:p>
    <w:p w14:paraId="260EE261" w14:textId="43E473E7" w:rsidR="003420F6" w:rsidRPr="00BC1537" w:rsidRDefault="00BC1537" w:rsidP="00EF0234">
      <w:pPr>
        <w:pStyle w:val="ListParagraph"/>
        <w:numPr>
          <w:ilvl w:val="0"/>
          <w:numId w:val="26"/>
        </w:numPr>
        <w:spacing w:before="288" w:after="288"/>
        <w:rPr>
          <w:color w:val="444444"/>
          <w:lang w:eastAsia="ru-RU"/>
        </w:rPr>
      </w:pPr>
      <w:r w:rsidRPr="00BC1537">
        <w:rPr>
          <w:color w:val="444444"/>
          <w:lang w:eastAsia="ru-RU"/>
        </w:rPr>
        <w:t xml:space="preserve"> </w:t>
      </w:r>
      <w:r w:rsidR="003420F6" w:rsidRPr="00BC1537">
        <w:rPr>
          <w:color w:val="444444"/>
          <w:lang w:eastAsia="ru-RU"/>
        </w:rPr>
        <w:t>деноминаци</w:t>
      </w:r>
      <w:r>
        <w:rPr>
          <w:color w:val="444444"/>
          <w:lang w:eastAsia="ru-RU"/>
        </w:rPr>
        <w:t xml:space="preserve">я – </w:t>
      </w:r>
      <w:r w:rsidRPr="00BC1537">
        <w:rPr>
          <w:color w:val="444444"/>
          <w:lang w:eastAsia="ru-RU"/>
        </w:rPr>
        <w:t>изменение нарицательной стоимости денежных знаков с их обменом по определенному соотношению на новые, более крупные денежные единицы с одновременным пересчетом всех денежных обязательств в стране (счетов в банках, цен, тарифов, заработной платы и т.д.).</w:t>
      </w:r>
    </w:p>
    <w:p w14:paraId="1A00DE44" w14:textId="1D100606" w:rsidR="003420F6" w:rsidRPr="002F3A77" w:rsidRDefault="003420F6" w:rsidP="00BC1537">
      <w:pPr>
        <w:pStyle w:val="NormalWeb"/>
        <w:shd w:val="clear" w:color="auto" w:fill="FFFFFF"/>
        <w:spacing w:before="150" w:beforeAutospacing="0" w:after="150" w:afterAutospacing="0"/>
        <w:ind w:right="150"/>
        <w:rPr>
          <w:color w:val="000000"/>
        </w:rPr>
      </w:pPr>
      <w:r w:rsidRPr="002F3A77">
        <w:rPr>
          <w:i/>
          <w:color w:val="000000"/>
        </w:rPr>
        <w:t>Факторы, определяющие необходимость проведения денежных реформ</w:t>
      </w:r>
      <w:r w:rsidRPr="002F3A77">
        <w:rPr>
          <w:color w:val="000000"/>
        </w:rPr>
        <w:t>:</w:t>
      </w:r>
    </w:p>
    <w:p w14:paraId="2E5B8636" w14:textId="77777777" w:rsidR="003420F6" w:rsidRPr="002F3A77" w:rsidRDefault="003420F6" w:rsidP="00EF0234">
      <w:pPr>
        <w:pStyle w:val="NormalWeb"/>
        <w:numPr>
          <w:ilvl w:val="0"/>
          <w:numId w:val="12"/>
        </w:numPr>
        <w:rPr>
          <w:color w:val="000000"/>
        </w:rPr>
      </w:pPr>
      <w:r w:rsidRPr="002F3A77">
        <w:rPr>
          <w:color w:val="000000"/>
        </w:rPr>
        <w:t>Экономическими, связанные с расстройством денежной, финансовой систем, подрывом доверия к национальной валюте, использованием параллельной валюты (чаще всего иностранной), завышенным курсом национальной валюты по отношению к иностранным валютам. Экономические причины обычно порождаются экономическими кризисами, направлением политики государства и центрального банка;</w:t>
      </w:r>
    </w:p>
    <w:p w14:paraId="08387F3E" w14:textId="77777777" w:rsidR="003420F6" w:rsidRPr="002F3A77" w:rsidRDefault="003420F6" w:rsidP="00EF0234">
      <w:pPr>
        <w:pStyle w:val="NormalWeb"/>
        <w:numPr>
          <w:ilvl w:val="0"/>
          <w:numId w:val="12"/>
        </w:numPr>
        <w:rPr>
          <w:color w:val="000000"/>
        </w:rPr>
      </w:pPr>
      <w:r w:rsidRPr="002F3A77">
        <w:rPr>
          <w:color w:val="000000"/>
        </w:rPr>
        <w:t>Политическими, связанные с изменением политического устройства или созданием нового государства;</w:t>
      </w:r>
    </w:p>
    <w:p w14:paraId="26D6F90E" w14:textId="7C3D2C05" w:rsidR="00BC1537" w:rsidRPr="00BC1537" w:rsidRDefault="003420F6" w:rsidP="00EF0234">
      <w:pPr>
        <w:pStyle w:val="NormalWeb"/>
        <w:numPr>
          <w:ilvl w:val="0"/>
          <w:numId w:val="12"/>
        </w:numPr>
        <w:rPr>
          <w:color w:val="000000"/>
        </w:rPr>
      </w:pPr>
      <w:r w:rsidRPr="002F3A77">
        <w:rPr>
          <w:color w:val="000000"/>
        </w:rPr>
        <w:t>Созданием наднациональных денежных единиц или объединением национальных денежных единиц.</w:t>
      </w:r>
    </w:p>
    <w:p w14:paraId="614221A9" w14:textId="77777777" w:rsidR="007A6CEA" w:rsidRDefault="007A6CEA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4FB1F9F2" w14:textId="02F9C138" w:rsidR="007A6CEA" w:rsidRDefault="007A6CEA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0AD290CE" w14:textId="77777777" w:rsidR="004A72B8" w:rsidRDefault="004A72B8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2AAF3ADF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7E7B11E2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49E179D7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6B56595E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63D92E58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61A2C0A7" w14:textId="77777777" w:rsidR="00F473C1" w:rsidRDefault="00F473C1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</w:p>
    <w:p w14:paraId="72DCD464" w14:textId="1DD3CE6C" w:rsidR="00DC52F3" w:rsidRPr="002F3A77" w:rsidRDefault="00DC52F3" w:rsidP="003420F6">
      <w:pPr>
        <w:pStyle w:val="NormalWeb"/>
        <w:shd w:val="clear" w:color="auto" w:fill="FFFFFF"/>
        <w:spacing w:before="150" w:beforeAutospacing="0" w:after="150" w:afterAutospacing="0"/>
        <w:ind w:right="150"/>
        <w:rPr>
          <w:b/>
          <w:u w:val="single"/>
        </w:rPr>
      </w:pPr>
      <w:r w:rsidRPr="002F3A77">
        <w:rPr>
          <w:b/>
          <w:u w:val="single"/>
        </w:rPr>
        <w:lastRenderedPageBreak/>
        <w:t>6. Понятие Денежной массы, денежных агрегатов и денежной базы</w:t>
      </w:r>
    </w:p>
    <w:p w14:paraId="1CCCEE1A" w14:textId="09A65555" w:rsidR="00DC52F3" w:rsidRPr="002F3A77" w:rsidRDefault="00DC52F3" w:rsidP="00DC52F3"/>
    <w:p w14:paraId="7CD712F7" w14:textId="1E5CAC34" w:rsidR="00DC52F3" w:rsidRPr="002F3A77" w:rsidRDefault="00DC52F3" w:rsidP="00DC52F3">
      <w:pPr>
        <w:jc w:val="both"/>
      </w:pPr>
      <w:r w:rsidRPr="002F3A77">
        <w:rPr>
          <w:b/>
        </w:rPr>
        <w:t>Денежная масса</w:t>
      </w:r>
      <w:r w:rsidRPr="002F3A77">
        <w:t xml:space="preserve"> - совокупность общепринятых средств платежа в экономике, сумма наличных и безналичных денежных средств. Ликвидным называется такой актив, который может быть использован как средство платежа или легко превращен в средство платежа и имеет фиксированную номинальную стоимость. Деньги по определению обладают абсолютной ликвидностью. Всем остальным активам ликвидность присуща лишь в большей или меньшей степени.</w:t>
      </w:r>
    </w:p>
    <w:p w14:paraId="4FAB1E16" w14:textId="67AE1097" w:rsidR="00BC1537" w:rsidRDefault="00DC52F3" w:rsidP="00BC1537">
      <w:pPr>
        <w:jc w:val="both"/>
        <w:rPr>
          <w:spacing w:val="-4"/>
        </w:rPr>
      </w:pPr>
      <w:r w:rsidRPr="002F3A77">
        <w:rPr>
          <w:spacing w:val="-4"/>
        </w:rPr>
        <w:t>Уравнение обмена Ирвина Фишера</w:t>
      </w:r>
      <w:r w:rsidR="00BC1537">
        <w:rPr>
          <w:spacing w:val="-4"/>
        </w:rPr>
        <w:t xml:space="preserve"> (</w:t>
      </w:r>
      <w:r w:rsidR="00BC1537" w:rsidRPr="00BC1537">
        <w:rPr>
          <w:spacing w:val="-4"/>
        </w:rPr>
        <w:t>показывающее соотношение количества денег (денежной массы), средней скорости оборота денег, уровня цен и количества произведенных товаров</w:t>
      </w:r>
      <w:r w:rsidR="00BC1537">
        <w:rPr>
          <w:spacing w:val="-4"/>
        </w:rPr>
        <w:t>)</w:t>
      </w:r>
      <w:r w:rsidRPr="002F3A77">
        <w:rPr>
          <w:spacing w:val="-4"/>
        </w:rPr>
        <w:t xml:space="preserve">      </w:t>
      </w:r>
    </w:p>
    <w:p w14:paraId="61FF7E6C" w14:textId="73E42611" w:rsidR="00DC52F3" w:rsidRPr="002F3A77" w:rsidRDefault="00DC52F3" w:rsidP="00BC1537">
      <w:pPr>
        <w:jc w:val="both"/>
        <w:rPr>
          <w:i/>
        </w:rPr>
      </w:pPr>
      <w:r w:rsidRPr="002F3A77">
        <w:rPr>
          <w:i/>
          <w:lang w:val="en-US"/>
        </w:rPr>
        <w:t>MV</w:t>
      </w:r>
      <w:r w:rsidRPr="002F3A77">
        <w:rPr>
          <w:i/>
        </w:rPr>
        <w:t xml:space="preserve"> = </w:t>
      </w:r>
      <w:r w:rsidRPr="002F3A77">
        <w:rPr>
          <w:i/>
          <w:lang w:val="en-US"/>
        </w:rPr>
        <w:t>PQ</w:t>
      </w:r>
      <w:r w:rsidRPr="002F3A77">
        <w:rPr>
          <w:i/>
        </w:rPr>
        <w:t>,</w:t>
      </w:r>
    </w:p>
    <w:p w14:paraId="21A1D645" w14:textId="5D9E5C1A" w:rsidR="00DC52F3" w:rsidRPr="002F3A77" w:rsidRDefault="00DC52F3" w:rsidP="00DC52F3">
      <w:pPr>
        <w:ind w:firstLine="709"/>
        <w:jc w:val="both"/>
      </w:pPr>
      <w:r w:rsidRPr="002F3A77">
        <w:t xml:space="preserve">где: </w:t>
      </w:r>
      <w:r w:rsidRPr="002F3A77">
        <w:tab/>
      </w:r>
      <w:r w:rsidRPr="002F3A77">
        <w:rPr>
          <w:i/>
        </w:rPr>
        <w:t>М</w:t>
      </w:r>
      <w:r w:rsidRPr="002F3A77">
        <w:t xml:space="preserve"> – количество денег в обращении</w:t>
      </w:r>
    </w:p>
    <w:p w14:paraId="58A5D128" w14:textId="69DEF705" w:rsidR="00DC52F3" w:rsidRPr="002F3A77" w:rsidRDefault="00DC52F3" w:rsidP="00DC52F3">
      <w:pPr>
        <w:ind w:firstLine="709"/>
        <w:jc w:val="both"/>
      </w:pPr>
      <w:r w:rsidRPr="002F3A77">
        <w:rPr>
          <w:i/>
          <w:lang w:val="en-US"/>
        </w:rPr>
        <w:t>V</w:t>
      </w:r>
      <w:r w:rsidRPr="002F3A77">
        <w:t xml:space="preserve"> – скорость обращения денежной единицы</w:t>
      </w:r>
    </w:p>
    <w:p w14:paraId="6C55DF4B" w14:textId="4B5099B2" w:rsidR="00DC52F3" w:rsidRPr="002F3A77" w:rsidRDefault="00DC52F3" w:rsidP="00DC52F3">
      <w:pPr>
        <w:ind w:firstLine="709"/>
        <w:jc w:val="both"/>
      </w:pPr>
      <w:r w:rsidRPr="002F3A77">
        <w:rPr>
          <w:i/>
          <w:lang w:val="en-US"/>
        </w:rPr>
        <w:t>P</w:t>
      </w:r>
      <w:r w:rsidRPr="002F3A77">
        <w:t xml:space="preserve"> – цены</w:t>
      </w:r>
    </w:p>
    <w:p w14:paraId="35643270" w14:textId="0405A0BA" w:rsidR="00DC52F3" w:rsidRPr="002F3A77" w:rsidRDefault="00DC52F3" w:rsidP="00DC52F3">
      <w:pPr>
        <w:ind w:firstLine="709"/>
        <w:jc w:val="both"/>
      </w:pPr>
      <w:r w:rsidRPr="002F3A77">
        <w:rPr>
          <w:i/>
          <w:lang w:val="en-US"/>
        </w:rPr>
        <w:t>Q</w:t>
      </w:r>
      <w:r w:rsidRPr="002F3A77">
        <w:t xml:space="preserve"> – товары и услуги, произведенные в обществе</w:t>
      </w:r>
    </w:p>
    <w:p w14:paraId="3E9C1C6A" w14:textId="4850EA97" w:rsidR="007A6CEA" w:rsidRDefault="007A6CEA" w:rsidP="00DC52F3">
      <w:pPr>
        <w:ind w:firstLine="709"/>
        <w:jc w:val="both"/>
      </w:pPr>
    </w:p>
    <w:p w14:paraId="0C7DB49E" w14:textId="00E23597" w:rsidR="00DC52F3" w:rsidRPr="002F3A77" w:rsidRDefault="00DC52F3" w:rsidP="00DC52F3">
      <w:pPr>
        <w:ind w:firstLine="709"/>
        <w:jc w:val="both"/>
      </w:pPr>
      <w:r w:rsidRPr="002F3A77">
        <w:rPr>
          <w:b/>
        </w:rPr>
        <w:t>Структура денежной массы.</w:t>
      </w:r>
      <w:r w:rsidRPr="002F3A77">
        <w:t xml:space="preserve"> В качестве альтернативных измерителей денежной массы используются денежные или монетарные агрегаты - элементы денежной массы, которые различаются по степени ликвидности. Причем в разных странах рыночной экономики применяются различные группировки денег, однако принцип построения денежной массы - одинаков: к более ликвидным активам добавляются менее ликвидные.</w:t>
      </w:r>
    </w:p>
    <w:p w14:paraId="4D86BFEE" w14:textId="5D19A9D2" w:rsidR="00DC52F3" w:rsidRPr="002F3A77" w:rsidRDefault="0088293D" w:rsidP="00DC52F3">
      <w:pPr>
        <w:ind w:firstLine="567"/>
        <w:rPr>
          <w:lang w:eastAsia="ru-RU"/>
        </w:rPr>
      </w:pPr>
      <w:r w:rsidRPr="002F3A77">
        <w:rPr>
          <w:b/>
          <w:noProof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42ED8D94" wp14:editId="5531480D">
            <wp:simplePos x="0" y="0"/>
            <wp:positionH relativeFrom="margin">
              <wp:posOffset>-200660</wp:posOffset>
            </wp:positionH>
            <wp:positionV relativeFrom="margin">
              <wp:posOffset>3818095</wp:posOffset>
            </wp:positionV>
            <wp:extent cx="3593597" cy="2018938"/>
            <wp:effectExtent l="0" t="0" r="698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97" cy="2018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2F3" w:rsidRPr="002F3A77">
        <w:rPr>
          <w:b/>
        </w:rPr>
        <w:t>Денежная база</w:t>
      </w:r>
      <w:r w:rsidR="00DC52F3" w:rsidRPr="002F3A77">
        <w:t xml:space="preserve"> – совокупность обязательств ЦБ, </w:t>
      </w:r>
      <w:r w:rsidR="00DC52F3" w:rsidRPr="002F3A77">
        <w:rPr>
          <w:color w:val="222222"/>
          <w:shd w:val="clear" w:color="auto" w:fill="FFFFFF"/>
          <w:lang w:eastAsia="ru-RU"/>
        </w:rPr>
        <w:t>которые могут быть использованы для создания денежной массы</w:t>
      </w:r>
      <w:r w:rsidR="007A6CEA">
        <w:rPr>
          <w:color w:val="222222"/>
          <w:shd w:val="clear" w:color="auto" w:fill="FFFFFF"/>
          <w:lang w:eastAsia="ru-RU"/>
        </w:rPr>
        <w:t xml:space="preserve">; </w:t>
      </w:r>
      <w:r w:rsidR="007A6CEA" w:rsidRPr="007A6CEA">
        <w:rPr>
          <w:color w:val="222222"/>
          <w:shd w:val="clear" w:color="auto" w:fill="FFFFFF"/>
          <w:lang w:eastAsia="ru-RU"/>
        </w:rPr>
        <w:t>выпущенные в обращение Банком России наличные деньги (с учётом остатков средств в кассах кредитных организаций) и остатки на счетах обязательных резервов кредитных организаций по привлечённым средствам в национальной валюте, депонируемые в Банке России</w:t>
      </w:r>
    </w:p>
    <w:p w14:paraId="570865F2" w14:textId="3C94C5F7" w:rsidR="007A6CEA" w:rsidRDefault="00F473C1" w:rsidP="00C67F8C">
      <w:pPr>
        <w:rPr>
          <w:b/>
          <w:u w:val="single"/>
        </w:rPr>
      </w:pPr>
      <w:r w:rsidRPr="002F3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D21F7" wp14:editId="5D8C30B4">
                <wp:simplePos x="0" y="0"/>
                <wp:positionH relativeFrom="column">
                  <wp:posOffset>285750</wp:posOffset>
                </wp:positionH>
                <wp:positionV relativeFrom="paragraph">
                  <wp:posOffset>123943</wp:posOffset>
                </wp:positionV>
                <wp:extent cx="3111144" cy="369916"/>
                <wp:effectExtent l="0" t="0" r="13335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144" cy="36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1F9C1" w14:textId="77777777" w:rsidR="00184A17" w:rsidRPr="00A204DD" w:rsidRDefault="00184A17" w:rsidP="00C67F8C">
                            <w:pPr>
                              <w:ind w:left="-57" w:right="-113"/>
                              <w:rPr>
                                <w:rFonts w:ascii="Bahnschrift SemiLight SemiConde" w:hAnsi="Bahnschrift SemiLight SemiConde"/>
                                <w:sz w:val="18"/>
                                <w:szCs w:val="16"/>
                              </w:rPr>
                            </w:pPr>
                            <w:r w:rsidRPr="00A204DD">
                              <w:rPr>
                                <w:rFonts w:ascii="Bahnschrift SemiLight SemiConde" w:hAnsi="Bahnschrift SemiLight SemiConde"/>
                                <w:b/>
                                <w:i/>
                                <w:color w:val="0009C0"/>
                                <w:sz w:val="18"/>
                                <w:szCs w:val="16"/>
                                <w:lang w:val="en-US"/>
                              </w:rPr>
                              <w:t>M</w:t>
                            </w:r>
                            <w:r w:rsidRPr="00A204DD">
                              <w:rPr>
                                <w:rFonts w:ascii="Bahnschrift SemiLight SemiConde" w:hAnsi="Bahnschrift SemiLight SemiConde"/>
                                <w:b/>
                                <w:i/>
                                <w:color w:val="0009C0"/>
                                <w:sz w:val="18"/>
                                <w:szCs w:val="16"/>
                              </w:rPr>
                              <w:t>1</w:t>
                            </w:r>
                            <w:r w:rsidRPr="00A204DD">
                              <w:rPr>
                                <w:rFonts w:ascii="Bahnschrift SemiLight SemiConde" w:hAnsi="Bahnschrift SemiLight SemiConde"/>
                                <w:i/>
                                <w:color w:val="0009C0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204DD">
                              <w:rPr>
                                <w:rFonts w:ascii="Bahnschrift SemiLight SemiConde" w:hAnsi="Bahnschrift SemiLight SemiConde"/>
                                <w:sz w:val="18"/>
                                <w:szCs w:val="16"/>
                              </w:rPr>
                              <w:t>+ срочные вклады небольших размеров и сбережения населения, легко обратимые в наличных деньгах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D21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.5pt;margin-top:9.75pt;width:244.95pt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" fillcolor="white [3201]" strokeweight=".5pt">
                <v:textbox>
                  <w:txbxContent>
                    <w:p w14:paraId="5A31F9C1" w14:textId="77777777" w:rsidR="00184A17" w:rsidRPr="00A204DD" w:rsidRDefault="00184A17" w:rsidP="00C67F8C">
                      <w:pPr>
                        <w:ind w:left="-57" w:right="-113"/>
                        <w:rPr>
                          <w:rFonts w:ascii="Bahnschrift SemiLight SemiConde" w:hAnsi="Bahnschrift SemiLight SemiConde"/>
                          <w:sz w:val="18"/>
                          <w:szCs w:val="16"/>
                        </w:rPr>
                      </w:pPr>
                      <w:r w:rsidRPr="00A204DD">
                        <w:rPr>
                          <w:rFonts w:ascii="Bahnschrift SemiLight SemiConde" w:hAnsi="Bahnschrift SemiLight SemiConde"/>
                          <w:b/>
                          <w:i/>
                          <w:color w:val="0009C0"/>
                          <w:sz w:val="18"/>
                          <w:szCs w:val="16"/>
                          <w:lang w:val="en-US"/>
                        </w:rPr>
                        <w:t>M</w:t>
                      </w:r>
                      <w:r w:rsidRPr="00A204DD">
                        <w:rPr>
                          <w:rFonts w:ascii="Bahnschrift SemiLight SemiConde" w:hAnsi="Bahnschrift SemiLight SemiConde"/>
                          <w:b/>
                          <w:i/>
                          <w:color w:val="0009C0"/>
                          <w:sz w:val="18"/>
                          <w:szCs w:val="16"/>
                        </w:rPr>
                        <w:t>1</w:t>
                      </w:r>
                      <w:r w:rsidRPr="00A204DD">
                        <w:rPr>
                          <w:rFonts w:ascii="Bahnschrift SemiLight SemiConde" w:hAnsi="Bahnschrift SemiLight SemiConde"/>
                          <w:i/>
                          <w:color w:val="0009C0"/>
                          <w:sz w:val="18"/>
                          <w:szCs w:val="16"/>
                        </w:rPr>
                        <w:t xml:space="preserve"> </w:t>
                      </w:r>
                      <w:r w:rsidRPr="00A204DD">
                        <w:rPr>
                          <w:rFonts w:ascii="Bahnschrift SemiLight SemiConde" w:hAnsi="Bahnschrift SemiLight SemiConde"/>
                          <w:sz w:val="18"/>
                          <w:szCs w:val="16"/>
                        </w:rPr>
                        <w:t>+ срочные вклады небольших размеров и сбережения населения, легко обратимые в наличных деньгах</w:t>
                      </w:r>
                    </w:p>
                  </w:txbxContent>
                </v:textbox>
              </v:shape>
            </w:pict>
          </mc:Fallback>
        </mc:AlternateContent>
      </w:r>
    </w:p>
    <w:p w14:paraId="2A6BE8CB" w14:textId="77777777" w:rsidR="007A6CEA" w:rsidRDefault="007A6CEA" w:rsidP="00C67F8C">
      <w:pPr>
        <w:rPr>
          <w:b/>
          <w:u w:val="single"/>
        </w:rPr>
      </w:pPr>
    </w:p>
    <w:p w14:paraId="764B8E79" w14:textId="77777777" w:rsidR="007A6CEA" w:rsidRDefault="007A6CEA" w:rsidP="00C67F8C">
      <w:pPr>
        <w:rPr>
          <w:b/>
          <w:u w:val="single"/>
        </w:rPr>
      </w:pPr>
    </w:p>
    <w:p w14:paraId="2DFEA102" w14:textId="77777777" w:rsidR="007A6CEA" w:rsidRDefault="007A6CEA" w:rsidP="00C67F8C">
      <w:pPr>
        <w:rPr>
          <w:b/>
          <w:u w:val="single"/>
        </w:rPr>
      </w:pPr>
    </w:p>
    <w:p w14:paraId="1806C980" w14:textId="77777777" w:rsidR="007A6CEA" w:rsidRDefault="007A6CEA" w:rsidP="00C67F8C">
      <w:pPr>
        <w:rPr>
          <w:b/>
          <w:u w:val="single"/>
        </w:rPr>
      </w:pPr>
    </w:p>
    <w:p w14:paraId="0BCB499F" w14:textId="77777777" w:rsidR="007A6CEA" w:rsidRDefault="007A6CEA" w:rsidP="00C67F8C">
      <w:pPr>
        <w:rPr>
          <w:b/>
          <w:u w:val="single"/>
        </w:rPr>
      </w:pPr>
    </w:p>
    <w:p w14:paraId="303FC4D8" w14:textId="77777777" w:rsidR="007A6CEA" w:rsidRDefault="007A6CEA" w:rsidP="00C67F8C">
      <w:pPr>
        <w:rPr>
          <w:b/>
          <w:u w:val="single"/>
        </w:rPr>
      </w:pPr>
    </w:p>
    <w:p w14:paraId="2BDB789A" w14:textId="77777777" w:rsidR="0088293D" w:rsidRDefault="0088293D" w:rsidP="00C67F8C">
      <w:pPr>
        <w:rPr>
          <w:b/>
          <w:u w:val="single"/>
        </w:rPr>
      </w:pPr>
    </w:p>
    <w:p w14:paraId="496697AD" w14:textId="77777777" w:rsidR="0088293D" w:rsidRDefault="0088293D" w:rsidP="00C67F8C">
      <w:pPr>
        <w:rPr>
          <w:b/>
          <w:u w:val="single"/>
        </w:rPr>
      </w:pPr>
    </w:p>
    <w:p w14:paraId="43189E0E" w14:textId="77777777" w:rsidR="0088293D" w:rsidRDefault="0088293D" w:rsidP="00C67F8C">
      <w:pPr>
        <w:rPr>
          <w:b/>
          <w:u w:val="single"/>
        </w:rPr>
      </w:pPr>
    </w:p>
    <w:p w14:paraId="65E8BDBB" w14:textId="77777777" w:rsidR="0088293D" w:rsidRDefault="0088293D" w:rsidP="00C67F8C">
      <w:pPr>
        <w:rPr>
          <w:b/>
          <w:u w:val="single"/>
        </w:rPr>
      </w:pPr>
    </w:p>
    <w:p w14:paraId="6839F95F" w14:textId="77777777" w:rsidR="0088293D" w:rsidRDefault="0088293D" w:rsidP="00C67F8C">
      <w:pPr>
        <w:rPr>
          <w:b/>
          <w:u w:val="single"/>
        </w:rPr>
      </w:pPr>
    </w:p>
    <w:p w14:paraId="63FEBCD0" w14:textId="77777777" w:rsidR="0088293D" w:rsidRDefault="0088293D" w:rsidP="00C67F8C">
      <w:pPr>
        <w:rPr>
          <w:b/>
          <w:u w:val="single"/>
        </w:rPr>
      </w:pPr>
    </w:p>
    <w:p w14:paraId="5C045E50" w14:textId="77777777" w:rsidR="0088293D" w:rsidRDefault="0088293D" w:rsidP="00C67F8C">
      <w:pPr>
        <w:rPr>
          <w:b/>
          <w:u w:val="single"/>
        </w:rPr>
      </w:pPr>
    </w:p>
    <w:p w14:paraId="3D20835A" w14:textId="77777777" w:rsidR="0088293D" w:rsidRDefault="0088293D" w:rsidP="00C67F8C">
      <w:pPr>
        <w:rPr>
          <w:b/>
          <w:u w:val="single"/>
        </w:rPr>
      </w:pPr>
    </w:p>
    <w:p w14:paraId="1572D7F3" w14:textId="77777777" w:rsidR="0088293D" w:rsidRDefault="0088293D" w:rsidP="00C67F8C">
      <w:pPr>
        <w:rPr>
          <w:b/>
          <w:u w:val="single"/>
        </w:rPr>
      </w:pPr>
    </w:p>
    <w:p w14:paraId="50040C79" w14:textId="77777777" w:rsidR="0088293D" w:rsidRDefault="0088293D" w:rsidP="00C67F8C">
      <w:pPr>
        <w:rPr>
          <w:b/>
          <w:u w:val="single"/>
        </w:rPr>
      </w:pPr>
    </w:p>
    <w:p w14:paraId="5447AAB8" w14:textId="77777777" w:rsidR="004A72B8" w:rsidRDefault="004A72B8" w:rsidP="00C67F8C">
      <w:pPr>
        <w:rPr>
          <w:b/>
          <w:u w:val="single"/>
        </w:rPr>
      </w:pPr>
    </w:p>
    <w:p w14:paraId="27E7CA2F" w14:textId="77777777" w:rsidR="00F473C1" w:rsidRDefault="00F473C1" w:rsidP="00C67F8C">
      <w:pPr>
        <w:rPr>
          <w:b/>
          <w:u w:val="single"/>
        </w:rPr>
      </w:pPr>
    </w:p>
    <w:p w14:paraId="0ED78267" w14:textId="77777777" w:rsidR="00F473C1" w:rsidRDefault="00F473C1" w:rsidP="00C67F8C">
      <w:pPr>
        <w:rPr>
          <w:b/>
          <w:u w:val="single"/>
        </w:rPr>
      </w:pPr>
    </w:p>
    <w:p w14:paraId="5FF09965" w14:textId="77777777" w:rsidR="00F473C1" w:rsidRDefault="00F473C1" w:rsidP="00C67F8C">
      <w:pPr>
        <w:rPr>
          <w:b/>
          <w:u w:val="single"/>
        </w:rPr>
      </w:pPr>
    </w:p>
    <w:p w14:paraId="376E61A1" w14:textId="77777777" w:rsidR="00F473C1" w:rsidRDefault="00F473C1" w:rsidP="00C67F8C">
      <w:pPr>
        <w:rPr>
          <w:b/>
          <w:u w:val="single"/>
        </w:rPr>
      </w:pPr>
    </w:p>
    <w:p w14:paraId="588390D2" w14:textId="77777777" w:rsidR="00F473C1" w:rsidRDefault="00F473C1" w:rsidP="00C67F8C">
      <w:pPr>
        <w:rPr>
          <w:b/>
          <w:u w:val="single"/>
        </w:rPr>
      </w:pPr>
    </w:p>
    <w:p w14:paraId="232C6D09" w14:textId="77777777" w:rsidR="00F473C1" w:rsidRDefault="00F473C1" w:rsidP="00C67F8C">
      <w:pPr>
        <w:rPr>
          <w:b/>
          <w:u w:val="single"/>
        </w:rPr>
      </w:pPr>
    </w:p>
    <w:p w14:paraId="45D5FA7C" w14:textId="77777777" w:rsidR="00F473C1" w:rsidRDefault="00F473C1" w:rsidP="00C67F8C">
      <w:pPr>
        <w:rPr>
          <w:b/>
          <w:u w:val="single"/>
        </w:rPr>
      </w:pPr>
    </w:p>
    <w:p w14:paraId="0574B34F" w14:textId="77777777" w:rsidR="00F473C1" w:rsidRDefault="00F473C1" w:rsidP="00C67F8C">
      <w:pPr>
        <w:rPr>
          <w:b/>
          <w:u w:val="single"/>
        </w:rPr>
      </w:pPr>
    </w:p>
    <w:p w14:paraId="4E233D2A" w14:textId="44E0F71B" w:rsidR="00C67F8C" w:rsidRPr="002F3A77" w:rsidRDefault="00C67F8C" w:rsidP="00C67F8C">
      <w:pPr>
        <w:rPr>
          <w:b/>
          <w:u w:val="single"/>
        </w:rPr>
      </w:pPr>
      <w:r w:rsidRPr="002F3A77">
        <w:rPr>
          <w:b/>
          <w:u w:val="single"/>
        </w:rPr>
        <w:lastRenderedPageBreak/>
        <w:t xml:space="preserve">7. Особенности структуры денежной массы в России. Факторы, влияющие на структуру денежной массы.  </w:t>
      </w:r>
    </w:p>
    <w:p w14:paraId="22339A23" w14:textId="2D38DC40" w:rsidR="007A6CEA" w:rsidRDefault="00CD640C" w:rsidP="00C67F8C">
      <w:r>
        <w:rPr>
          <w:noProof/>
        </w:rPr>
        <w:drawing>
          <wp:inline distT="0" distB="0" distL="0" distR="0" wp14:anchorId="79663C91" wp14:editId="21370A77">
            <wp:extent cx="4613429" cy="4652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1-19 at 03.13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00" cy="46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C5BE" w14:textId="77777777" w:rsidR="00C67F8C" w:rsidRPr="002F3A77" w:rsidRDefault="00C67F8C" w:rsidP="00C67F8C"/>
    <w:p w14:paraId="3F63E7D6" w14:textId="77777777" w:rsidR="00C67F8C" w:rsidRPr="002F3A77" w:rsidRDefault="00C67F8C" w:rsidP="00C67F8C">
      <w:pPr>
        <w:rPr>
          <w:b/>
          <w:i/>
        </w:rPr>
      </w:pPr>
      <w:r w:rsidRPr="002F3A77">
        <w:rPr>
          <w:b/>
          <w:i/>
        </w:rPr>
        <w:t xml:space="preserve">На денежную массу влияют два фактора: количество денег и скорость их оборота. </w:t>
      </w:r>
    </w:p>
    <w:p w14:paraId="01F38A9A" w14:textId="1B969B39" w:rsidR="00C67F8C" w:rsidRPr="002F3A77" w:rsidRDefault="00C67F8C" w:rsidP="00C67F8C">
      <w:r w:rsidRPr="002F3A77">
        <w:t xml:space="preserve">Количество денежной массы определяется государством – эмитентом денег, его законодательной властью. </w:t>
      </w:r>
      <w:r w:rsidR="007A6CEA">
        <w:t>С</w:t>
      </w:r>
      <w:r w:rsidRPr="002F3A77">
        <w:t>корость обращения денег, т.е. их интенсивное движение при выполнении ими функций обращения и платежа.</w:t>
      </w:r>
    </w:p>
    <w:p w14:paraId="7718F1CF" w14:textId="77777777" w:rsidR="00C67F8C" w:rsidRPr="002F3A77" w:rsidRDefault="00C67F8C" w:rsidP="00C67F8C">
      <w:r w:rsidRPr="002F3A77">
        <w:t>Для расчета этого показателя используют косвенные методы:</w:t>
      </w:r>
    </w:p>
    <w:p w14:paraId="1301976D" w14:textId="77777777" w:rsidR="00C67F8C" w:rsidRPr="002F3A77" w:rsidRDefault="00C67F8C" w:rsidP="00C67F8C">
      <w:r w:rsidRPr="002F3A77">
        <w:t xml:space="preserve">- скорость движения денег в кругообороте стоимости общественного продукта или кругообороте доходов определяется как отношение: </w:t>
      </w:r>
      <w:r w:rsidRPr="002F3A77">
        <w:rPr>
          <w:noProof/>
          <w:lang w:eastAsia="ru-RU"/>
        </w:rPr>
        <w:drawing>
          <wp:inline distT="0" distB="0" distL="0" distR="0" wp14:anchorId="4A229061" wp14:editId="2B09A54B">
            <wp:extent cx="2766349" cy="277291"/>
            <wp:effectExtent l="0" t="0" r="0" b="8890"/>
            <wp:docPr id="4" name="Рисунок 4" descr="http://www.smartcat.ru/catalog/Option/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cat.ru/catalog/Option/image0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78" cy="2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A77">
        <w:t>  </w:t>
      </w:r>
    </w:p>
    <w:p w14:paraId="5470EB3B" w14:textId="77777777" w:rsidR="003420F6" w:rsidRPr="002F3A77" w:rsidRDefault="00C67F8C" w:rsidP="00C67F8C">
      <w:r w:rsidRPr="002F3A77">
        <w:t>-оборачиваемость денег в платежном обороте определяется отношением:</w:t>
      </w:r>
      <w:r w:rsidRPr="002F3A77">
        <w:rPr>
          <w:noProof/>
          <w:lang w:eastAsia="ru-RU"/>
        </w:rPr>
        <w:drawing>
          <wp:inline distT="0" distB="0" distL="0" distR="0" wp14:anchorId="2C16EFBC" wp14:editId="06F7CFB3">
            <wp:extent cx="2053555" cy="260358"/>
            <wp:effectExtent l="0" t="0" r="4445" b="6350"/>
            <wp:docPr id="3" name="Рисунок 3" descr="http://www.smartcat.ru/catalog/Option/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martcat.ru/catalog/Option/image0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62" cy="3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3F10" w14:textId="77777777" w:rsidR="00CD640C" w:rsidRDefault="00C67F8C" w:rsidP="00CD640C">
      <w:r w:rsidRPr="002F3A77">
        <w:t>На скорость обращения денег влияют общеэконом. факторы, т.е. циклическое развитие производства, темпы его роста, движение цен, а также денежные (монетарные) факторы, т.е. структура платежного оборота (соотношение наличных и безналичных денег), развитие кредитных операций и взаимных расчетов, уровень процентных ставок за кредит на денежном рынке, а также использование электронных денег в расчетах. Кроме этих общих факторов, скорость обращения денег зависит от периодичности выплаты </w:t>
      </w:r>
      <w:r w:rsidR="002633E0">
        <w:fldChar w:fldCharType="begin"/>
      </w:r>
      <w:r w:rsidR="002633E0">
        <w:instrText xml:space="preserve"> HYPERLINK "http://www.cis2000.ru/cisFinAnalysis/stkedramfh/" \o "Доход" </w:instrText>
      </w:r>
      <w:r w:rsidR="002633E0">
        <w:fldChar w:fldCharType="separate"/>
      </w:r>
      <w:r w:rsidRPr="002F3A77">
        <w:t>доходов</w:t>
      </w:r>
      <w:r w:rsidR="002633E0">
        <w:fldChar w:fldCharType="end"/>
      </w:r>
      <w:r w:rsidRPr="002F3A77">
        <w:t>, равномерности расходования населением своих средств, уровня сбережения и накопления.    Увеличенная денежная масса при том же объеме товаров и услуг на рынке ведет к обесценению денег, т.е. в конечном итоге является одним из факторов инфляционного процесса.</w:t>
      </w:r>
    </w:p>
    <w:p w14:paraId="666DA12C" w14:textId="77777777" w:rsidR="004A72B8" w:rsidRDefault="004A72B8" w:rsidP="00CD640C">
      <w:pPr>
        <w:rPr>
          <w:b/>
          <w:color w:val="424242"/>
          <w:u w:val="single"/>
        </w:rPr>
      </w:pPr>
    </w:p>
    <w:p w14:paraId="42E09923" w14:textId="77777777" w:rsidR="00F473C1" w:rsidRDefault="00F473C1" w:rsidP="00CD640C">
      <w:pPr>
        <w:rPr>
          <w:b/>
          <w:color w:val="424242"/>
          <w:u w:val="single"/>
        </w:rPr>
      </w:pPr>
    </w:p>
    <w:p w14:paraId="1872AAB4" w14:textId="77777777" w:rsidR="00F473C1" w:rsidRDefault="00F473C1" w:rsidP="00CD640C">
      <w:pPr>
        <w:rPr>
          <w:b/>
          <w:color w:val="424242"/>
          <w:u w:val="single"/>
        </w:rPr>
      </w:pPr>
    </w:p>
    <w:p w14:paraId="0D55590E" w14:textId="77777777" w:rsidR="00F473C1" w:rsidRDefault="00F473C1" w:rsidP="00CD640C">
      <w:pPr>
        <w:rPr>
          <w:b/>
          <w:color w:val="424242"/>
          <w:u w:val="single"/>
        </w:rPr>
      </w:pPr>
    </w:p>
    <w:p w14:paraId="03689B25" w14:textId="77777777" w:rsidR="00F473C1" w:rsidRDefault="00F473C1" w:rsidP="00CD640C">
      <w:pPr>
        <w:rPr>
          <w:b/>
          <w:color w:val="424242"/>
          <w:u w:val="single"/>
        </w:rPr>
      </w:pPr>
    </w:p>
    <w:p w14:paraId="346E1CC5" w14:textId="77777777" w:rsidR="00F473C1" w:rsidRDefault="00F473C1" w:rsidP="00CD640C">
      <w:pPr>
        <w:rPr>
          <w:b/>
          <w:color w:val="424242"/>
          <w:u w:val="single"/>
        </w:rPr>
      </w:pPr>
    </w:p>
    <w:p w14:paraId="567FA2C8" w14:textId="5F149A3E" w:rsidR="00DC52F3" w:rsidRPr="00CD640C" w:rsidRDefault="00C67F8C" w:rsidP="00CD640C">
      <w:r w:rsidRPr="002F3A77">
        <w:rPr>
          <w:b/>
          <w:color w:val="424242"/>
          <w:u w:val="single"/>
        </w:rPr>
        <w:lastRenderedPageBreak/>
        <w:t>8)</w:t>
      </w:r>
      <w:r w:rsidR="003420F6" w:rsidRPr="002F3A77">
        <w:rPr>
          <w:b/>
          <w:color w:val="000000"/>
          <w:u w:val="single"/>
        </w:rPr>
        <w:t xml:space="preserve"> Безналичные расчеты: преимущества, принципы организации, инструменты</w:t>
      </w:r>
    </w:p>
    <w:p w14:paraId="4D0C5A98" w14:textId="6C5915FA" w:rsidR="00A23D03" w:rsidRDefault="00A23D03" w:rsidP="00374F34">
      <w:pPr>
        <w:pStyle w:val="NormalWeb"/>
        <w:shd w:val="clear" w:color="auto" w:fill="FFFFFF"/>
        <w:spacing w:before="150" w:beforeAutospacing="0" w:after="150" w:afterAutospacing="0"/>
        <w:ind w:right="150"/>
        <w:rPr>
          <w:color w:val="000000"/>
        </w:rPr>
      </w:pPr>
      <w:r w:rsidRPr="00A23D03">
        <w:rPr>
          <w:color w:val="000000"/>
        </w:rPr>
        <w:t>Расчеты – это процесс определения размера обязательств (долга) клиента. В расчетах используются идеальные деньги.</w:t>
      </w:r>
    </w:p>
    <w:p w14:paraId="11C33BBC" w14:textId="78360FE2" w:rsidR="003420F6" w:rsidRPr="002F3A77" w:rsidRDefault="003420F6" w:rsidP="00374F34">
      <w:pPr>
        <w:pStyle w:val="NormalWeb"/>
        <w:shd w:val="clear" w:color="auto" w:fill="FFFFFF"/>
        <w:spacing w:before="150" w:beforeAutospacing="0" w:after="150" w:afterAutospacing="0"/>
        <w:ind w:right="150"/>
        <w:rPr>
          <w:color w:val="000000"/>
        </w:rPr>
      </w:pPr>
      <w:r w:rsidRPr="002F3A77">
        <w:rPr>
          <w:color w:val="000000"/>
        </w:rPr>
        <w:t>Безналичные расчеты — это расчеты, совершаемые путем перевода банками средств по счетам клиентов, на основе платежных докумен</w:t>
      </w:r>
      <w:r w:rsidRPr="002F3A77">
        <w:rPr>
          <w:color w:val="000000"/>
        </w:rPr>
        <w:softHyphen/>
        <w:t>тов, составленных по единым стандартам и правилам. Безналичные расчеты осуществляются через кредитные организации и (или) Банк России по счетам, открытым на основании договоров банковского счета или корреспондентского счета (субсчета), если иное не уста</w:t>
      </w:r>
      <w:r w:rsidRPr="002F3A77">
        <w:rPr>
          <w:color w:val="000000"/>
        </w:rPr>
        <w:softHyphen/>
        <w:t>новлено законодательством и не обусловлено используемой формой расчетов.</w:t>
      </w:r>
    </w:p>
    <w:p w14:paraId="058E3932" w14:textId="77777777" w:rsidR="002B79C5" w:rsidRPr="002B79C5" w:rsidRDefault="002B79C5" w:rsidP="002B79C5">
      <w:pPr>
        <w:rPr>
          <w:b/>
        </w:rPr>
      </w:pPr>
      <w:r w:rsidRPr="002B79C5">
        <w:rPr>
          <w:b/>
        </w:rPr>
        <w:t>Преимущества безналичных расчетов:</w:t>
      </w:r>
    </w:p>
    <w:p w14:paraId="0D03BBED" w14:textId="77777777" w:rsidR="002B79C5" w:rsidRPr="002B79C5" w:rsidRDefault="002B79C5" w:rsidP="00EF0234">
      <w:pPr>
        <w:pStyle w:val="Heading1"/>
        <w:numPr>
          <w:ilvl w:val="0"/>
          <w:numId w:val="29"/>
        </w:numPr>
        <w:jc w:val="both"/>
        <w:rPr>
          <w:b w:val="0"/>
          <w:bCs w:val="0"/>
          <w:color w:val="000000"/>
          <w:kern w:val="0"/>
          <w:sz w:val="24"/>
          <w:szCs w:val="24"/>
        </w:rPr>
      </w:pPr>
      <w:r w:rsidRPr="002B79C5">
        <w:rPr>
          <w:b w:val="0"/>
          <w:bCs w:val="0"/>
          <w:color w:val="000000"/>
          <w:kern w:val="0"/>
          <w:sz w:val="24"/>
          <w:szCs w:val="24"/>
        </w:rPr>
        <w:t>Увеличение ресурсной базы банков</w:t>
      </w:r>
    </w:p>
    <w:p w14:paraId="634D1856" w14:textId="77777777" w:rsidR="002B79C5" w:rsidRPr="002B79C5" w:rsidRDefault="002B79C5" w:rsidP="00EF0234">
      <w:pPr>
        <w:pStyle w:val="Heading1"/>
        <w:numPr>
          <w:ilvl w:val="0"/>
          <w:numId w:val="29"/>
        </w:numPr>
        <w:jc w:val="both"/>
        <w:rPr>
          <w:b w:val="0"/>
          <w:bCs w:val="0"/>
          <w:color w:val="000000"/>
          <w:kern w:val="0"/>
          <w:sz w:val="24"/>
          <w:szCs w:val="24"/>
        </w:rPr>
      </w:pPr>
      <w:r w:rsidRPr="002B79C5">
        <w:rPr>
          <w:b w:val="0"/>
          <w:bCs w:val="0"/>
          <w:color w:val="000000"/>
          <w:kern w:val="0"/>
          <w:sz w:val="24"/>
          <w:szCs w:val="24"/>
        </w:rPr>
        <w:t>Уменьшение суммы наличных денег</w:t>
      </w:r>
    </w:p>
    <w:p w14:paraId="1FAB7FA6" w14:textId="77777777" w:rsidR="002B79C5" w:rsidRPr="002B79C5" w:rsidRDefault="002B79C5" w:rsidP="00EF0234">
      <w:pPr>
        <w:pStyle w:val="Heading1"/>
        <w:numPr>
          <w:ilvl w:val="0"/>
          <w:numId w:val="29"/>
        </w:numPr>
        <w:jc w:val="both"/>
        <w:rPr>
          <w:b w:val="0"/>
          <w:bCs w:val="0"/>
          <w:color w:val="000000"/>
          <w:kern w:val="0"/>
          <w:sz w:val="24"/>
          <w:szCs w:val="24"/>
        </w:rPr>
      </w:pPr>
      <w:r w:rsidRPr="002B79C5">
        <w:rPr>
          <w:b w:val="0"/>
          <w:bCs w:val="0"/>
          <w:color w:val="000000"/>
          <w:kern w:val="0"/>
          <w:sz w:val="24"/>
          <w:szCs w:val="24"/>
        </w:rPr>
        <w:t>Уменьшение издержек обращения</w:t>
      </w:r>
    </w:p>
    <w:p w14:paraId="114CC612" w14:textId="77777777" w:rsidR="002B79C5" w:rsidRPr="002B79C5" w:rsidRDefault="002B79C5" w:rsidP="00EF0234">
      <w:pPr>
        <w:pStyle w:val="Heading1"/>
        <w:numPr>
          <w:ilvl w:val="0"/>
          <w:numId w:val="29"/>
        </w:numPr>
        <w:jc w:val="both"/>
        <w:rPr>
          <w:b w:val="0"/>
          <w:bCs w:val="0"/>
          <w:color w:val="000000"/>
          <w:kern w:val="0"/>
          <w:sz w:val="24"/>
          <w:szCs w:val="24"/>
        </w:rPr>
      </w:pPr>
      <w:r w:rsidRPr="002B79C5">
        <w:rPr>
          <w:b w:val="0"/>
          <w:bCs w:val="0"/>
          <w:color w:val="000000"/>
          <w:kern w:val="0"/>
          <w:sz w:val="24"/>
          <w:szCs w:val="24"/>
        </w:rPr>
        <w:t>Ускорение оборачиваемости оборотных средств</w:t>
      </w:r>
    </w:p>
    <w:p w14:paraId="25D90058" w14:textId="77777777" w:rsidR="002F3A77" w:rsidRPr="002B79C5" w:rsidRDefault="002F3A77" w:rsidP="002B79C5">
      <w:pPr>
        <w:pStyle w:val="Heading1"/>
        <w:jc w:val="both"/>
        <w:rPr>
          <w:color w:val="000000"/>
          <w:sz w:val="24"/>
          <w:szCs w:val="24"/>
        </w:rPr>
      </w:pPr>
      <w:r w:rsidRPr="002B79C5">
        <w:rPr>
          <w:color w:val="000000"/>
          <w:sz w:val="24"/>
          <w:szCs w:val="24"/>
        </w:rPr>
        <w:t>Принципы организации безналичных расчетов.</w:t>
      </w:r>
    </w:p>
    <w:p w14:paraId="714BD1F4" w14:textId="77777777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правового режима осуществления расчетов и платежей (все расчеты проходят согласно документов)</w:t>
      </w:r>
    </w:p>
    <w:p w14:paraId="04C27CCC" w14:textId="7F28C053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осуществления расчетов по банковским счетам (организация должна иметь счет)</w:t>
      </w:r>
    </w:p>
    <w:p w14:paraId="343A5B07" w14:textId="59673C58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свободы выбора субъектами рынка банка и форм безналичных расчетов  (свободны выбирать банк и инструменты расчета)</w:t>
      </w:r>
    </w:p>
    <w:p w14:paraId="3DC2E8DF" w14:textId="6882D01C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обязательного наличия акцепта(согласия на платеж) плательщика на платеж</w:t>
      </w:r>
    </w:p>
    <w:p w14:paraId="796C77DE" w14:textId="7D76C1B2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срочности платежа (должен провести расчет)</w:t>
      </w:r>
    </w:p>
    <w:p w14:paraId="513F7D14" w14:textId="4FF1CFB6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ликвидности участников расчетов (на счету должны быть деньги)</w:t>
      </w:r>
    </w:p>
    <w:p w14:paraId="0BAE44CE" w14:textId="0ABA5150" w:rsidR="002B79C5" w:rsidRP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>Принцип контроля за правильностью совершения расчетов и соблюдением установленных положений о порядке их проведения</w:t>
      </w:r>
    </w:p>
    <w:p w14:paraId="6B35E56D" w14:textId="28CE1586" w:rsidR="002B79C5" w:rsidRDefault="002B79C5" w:rsidP="00EF0234">
      <w:pPr>
        <w:pStyle w:val="NormalWeb"/>
        <w:numPr>
          <w:ilvl w:val="0"/>
          <w:numId w:val="30"/>
        </w:numPr>
        <w:rPr>
          <w:color w:val="000000"/>
        </w:rPr>
      </w:pPr>
      <w:r w:rsidRPr="002B79C5">
        <w:rPr>
          <w:color w:val="000000"/>
        </w:rPr>
        <w:t xml:space="preserve">Принцип имущественной ответственности </w:t>
      </w:r>
    </w:p>
    <w:p w14:paraId="7BE1C681" w14:textId="03804724" w:rsidR="002F3A77" w:rsidRPr="002F3A77" w:rsidRDefault="002F3A77" w:rsidP="002B79C5">
      <w:pPr>
        <w:pStyle w:val="NormalWeb"/>
        <w:rPr>
          <w:color w:val="000000"/>
        </w:rPr>
      </w:pPr>
      <w:r w:rsidRPr="002F3A77">
        <w:rPr>
          <w:b/>
          <w:bCs/>
          <w:color w:val="000000"/>
        </w:rPr>
        <w:t>Система безналичных расчетов, ее основные элементы</w:t>
      </w:r>
      <w:r w:rsidRPr="002F3A77">
        <w:rPr>
          <w:color w:val="000000"/>
        </w:rPr>
        <w:t>.</w:t>
      </w:r>
    </w:p>
    <w:p w14:paraId="1F89374E" w14:textId="6BD5673F" w:rsidR="002F3A77" w:rsidRPr="002F3A77" w:rsidRDefault="002F3A77" w:rsidP="002F3A77">
      <w:pPr>
        <w:pStyle w:val="NormalWeb"/>
        <w:rPr>
          <w:color w:val="000000"/>
        </w:rPr>
      </w:pPr>
      <w:r w:rsidRPr="002F3A77">
        <w:rPr>
          <w:color w:val="000000"/>
        </w:rPr>
        <w:t>От вида расчетных документов, способа платежа и организации документооборота у плательщиков (получателей) различают</w:t>
      </w:r>
      <w:r w:rsidR="004A72B8">
        <w:rPr>
          <w:color w:val="000000"/>
          <w:lang w:val="ru-RU"/>
        </w:rPr>
        <w:t xml:space="preserve"> (инструменты)</w:t>
      </w:r>
      <w:r w:rsidRPr="002F3A77">
        <w:rPr>
          <w:color w:val="000000"/>
        </w:rPr>
        <w:t>:</w:t>
      </w:r>
    </w:p>
    <w:p w14:paraId="6E1B694D" w14:textId="406F6034" w:rsidR="002F3A77" w:rsidRPr="002F3A77" w:rsidRDefault="002F3A77" w:rsidP="00EF0234">
      <w:pPr>
        <w:pStyle w:val="NormalWeb"/>
        <w:numPr>
          <w:ilvl w:val="0"/>
          <w:numId w:val="27"/>
        </w:numPr>
        <w:rPr>
          <w:color w:val="000000"/>
        </w:rPr>
      </w:pPr>
      <w:r w:rsidRPr="002F3A77">
        <w:rPr>
          <w:color w:val="000000"/>
        </w:rPr>
        <w:t>расчеты платежными поручениями;</w:t>
      </w:r>
    </w:p>
    <w:p w14:paraId="2CA39121" w14:textId="75AE7072" w:rsidR="002F3A77" w:rsidRPr="002F3A77" w:rsidRDefault="002F3A77" w:rsidP="00EF0234">
      <w:pPr>
        <w:pStyle w:val="NormalWeb"/>
        <w:numPr>
          <w:ilvl w:val="0"/>
          <w:numId w:val="27"/>
        </w:numPr>
        <w:rPr>
          <w:color w:val="000000"/>
        </w:rPr>
      </w:pPr>
      <w:r w:rsidRPr="002F3A77">
        <w:rPr>
          <w:color w:val="000000"/>
        </w:rPr>
        <w:t>расчеты чеками;</w:t>
      </w:r>
    </w:p>
    <w:p w14:paraId="1A037708" w14:textId="278EB5E9" w:rsidR="002F3A77" w:rsidRPr="002F3A77" w:rsidRDefault="002F3A77" w:rsidP="00EF0234">
      <w:pPr>
        <w:pStyle w:val="NormalWeb"/>
        <w:numPr>
          <w:ilvl w:val="0"/>
          <w:numId w:val="27"/>
        </w:numPr>
        <w:rPr>
          <w:color w:val="000000"/>
        </w:rPr>
      </w:pPr>
      <w:r w:rsidRPr="002F3A77">
        <w:rPr>
          <w:color w:val="000000"/>
        </w:rPr>
        <w:t>расчеты аккредитивами;</w:t>
      </w:r>
    </w:p>
    <w:p w14:paraId="11FA31CB" w14:textId="0595765F" w:rsidR="002F3A77" w:rsidRPr="002F3A77" w:rsidRDefault="002F3A77" w:rsidP="00EF0234">
      <w:pPr>
        <w:pStyle w:val="NormalWeb"/>
        <w:numPr>
          <w:ilvl w:val="0"/>
          <w:numId w:val="27"/>
        </w:numPr>
        <w:rPr>
          <w:color w:val="000000"/>
        </w:rPr>
      </w:pPr>
      <w:r w:rsidRPr="002F3A77">
        <w:rPr>
          <w:color w:val="000000"/>
        </w:rPr>
        <w:t>расчеты платежными требованиями;</w:t>
      </w:r>
    </w:p>
    <w:p w14:paraId="465501F3" w14:textId="3A7F76F8" w:rsidR="002F3A77" w:rsidRPr="002F3A77" w:rsidRDefault="002F3A77" w:rsidP="00EF0234">
      <w:pPr>
        <w:pStyle w:val="NormalWeb"/>
        <w:numPr>
          <w:ilvl w:val="0"/>
          <w:numId w:val="27"/>
        </w:numPr>
        <w:rPr>
          <w:color w:val="000000"/>
        </w:rPr>
      </w:pPr>
      <w:r w:rsidRPr="002F3A77">
        <w:rPr>
          <w:color w:val="000000"/>
        </w:rPr>
        <w:t>расчеты векселями.</w:t>
      </w:r>
    </w:p>
    <w:p w14:paraId="72368A26" w14:textId="1920199A" w:rsidR="004A72B8" w:rsidRPr="004A72B8" w:rsidRDefault="002F3A77" w:rsidP="004A72B8">
      <w:pPr>
        <w:pStyle w:val="NormalWeb"/>
        <w:rPr>
          <w:color w:val="000000"/>
        </w:rPr>
      </w:pPr>
      <w:r w:rsidRPr="002F3A77">
        <w:rPr>
          <w:color w:val="000000"/>
        </w:rPr>
        <w:t>Формы расчета определяются договором. Центральный Банк РФ принимает меры к ограничению сферы применения форм расчетов, не дающих гарантии платежа. Расширяется практика использования расчета платежными поручениями с предварительной оплатой.</w:t>
      </w:r>
      <w:r w:rsidR="002B79C5">
        <w:rPr>
          <w:color w:val="000000"/>
          <w:lang w:val="ru-RU"/>
        </w:rPr>
        <w:t xml:space="preserve"> </w:t>
      </w:r>
      <w:r w:rsidRPr="002F3A77">
        <w:rPr>
          <w:color w:val="000000"/>
        </w:rPr>
        <w:t>Выбор формы расчетов должен контролироваться банком. Банк рекомендует клиентам руководствоваться при установлении формы расчетов необходимостью максимального ускорения расчетов, упрощения документооборота, исключение встречного перераспределения средств между партнерами.</w:t>
      </w:r>
    </w:p>
    <w:p w14:paraId="1BAF927C" w14:textId="77777777" w:rsidR="00F473C1" w:rsidRDefault="00F473C1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3B4F1A5" w14:textId="77777777" w:rsidR="00F473C1" w:rsidRDefault="00F473C1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9FD6631" w14:textId="77777777" w:rsidR="00F473C1" w:rsidRDefault="00F473C1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294236F" w14:textId="2FA7232E" w:rsidR="00C67F8C" w:rsidRPr="002F3A77" w:rsidRDefault="00C67F8C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2F3A77">
        <w:rPr>
          <w:b/>
          <w:color w:val="000000"/>
          <w:u w:val="single"/>
          <w:lang w:eastAsia="ru-RU"/>
        </w:rPr>
        <w:lastRenderedPageBreak/>
        <w:t xml:space="preserve">9. Элементы системы безналичных расчетов. Виды счетов, открываемых в банках для проведения </w:t>
      </w:r>
      <w:proofErr w:type="gramStart"/>
      <w:r w:rsidRPr="002F3A77">
        <w:rPr>
          <w:b/>
          <w:color w:val="000000"/>
          <w:u w:val="single"/>
          <w:lang w:eastAsia="ru-RU"/>
        </w:rPr>
        <w:t>расчетов</w:t>
      </w:r>
      <w:proofErr w:type="gramEnd"/>
      <w:r w:rsidRPr="002F3A77">
        <w:rPr>
          <w:b/>
          <w:color w:val="000000"/>
          <w:u w:val="single"/>
          <w:lang w:eastAsia="ru-RU"/>
        </w:rPr>
        <w:t xml:space="preserve"> и их характеристика.</w:t>
      </w:r>
    </w:p>
    <w:p w14:paraId="3820490B" w14:textId="77777777" w:rsidR="00C67F8C" w:rsidRPr="002F3A77" w:rsidRDefault="00C67F8C" w:rsidP="00C67F8C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Основными элементами системы безналичных расчетов являются:</w:t>
      </w:r>
    </w:p>
    <w:p w14:paraId="499EFE3E" w14:textId="4B8BD8C3" w:rsidR="00C67F8C" w:rsidRPr="00A23D03" w:rsidRDefault="00F473C1" w:rsidP="00EF023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color w:val="000000"/>
          <w:lang w:eastAsia="ru-RU"/>
        </w:rPr>
      </w:pPr>
      <w:r>
        <w:rPr>
          <w:color w:val="000000"/>
          <w:lang w:val="ru-RU" w:eastAsia="ru-RU"/>
        </w:rPr>
        <w:t>В</w:t>
      </w:r>
      <w:r w:rsidR="00C67F8C" w:rsidRPr="00A23D03">
        <w:rPr>
          <w:color w:val="000000"/>
          <w:lang w:eastAsia="ru-RU"/>
        </w:rPr>
        <w:t>иды расчетных (платежных) документов - распоряжение клиента банку о переводе средств с одного счета на другой или о зачете взаимных требований, на их основании банки совершают операции по счетам. Оформляется в бумажном виде (пример: платежные поручения, аккредитивы, чеки);</w:t>
      </w:r>
    </w:p>
    <w:p w14:paraId="738C62CB" w14:textId="0620D45A" w:rsidR="00C67F8C" w:rsidRPr="00A23D03" w:rsidRDefault="00C67F8C" w:rsidP="00EF023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color w:val="000000"/>
          <w:lang w:eastAsia="ru-RU"/>
        </w:rPr>
      </w:pPr>
      <w:r w:rsidRPr="00A23D03">
        <w:rPr>
          <w:color w:val="000000"/>
          <w:lang w:eastAsia="ru-RU"/>
        </w:rPr>
        <w:t>порядок документооборота;</w:t>
      </w:r>
    </w:p>
    <w:p w14:paraId="6BB6F084" w14:textId="3B391128" w:rsidR="00C67F8C" w:rsidRPr="00A23D03" w:rsidRDefault="00C67F8C" w:rsidP="00EF023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color w:val="000000"/>
          <w:lang w:eastAsia="ru-RU"/>
        </w:rPr>
      </w:pPr>
      <w:r w:rsidRPr="00A23D03">
        <w:rPr>
          <w:color w:val="000000"/>
          <w:lang w:eastAsia="ru-RU"/>
        </w:rPr>
        <w:t>принципы организации безналичных расчетов;</w:t>
      </w:r>
    </w:p>
    <w:p w14:paraId="6435F202" w14:textId="307AC383" w:rsidR="00C67F8C" w:rsidRPr="00A23D03" w:rsidRDefault="00C67F8C" w:rsidP="00EF023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color w:val="000000"/>
          <w:lang w:eastAsia="ru-RU"/>
        </w:rPr>
      </w:pPr>
      <w:r w:rsidRPr="00A23D03">
        <w:rPr>
          <w:color w:val="000000"/>
          <w:lang w:eastAsia="ru-RU"/>
        </w:rPr>
        <w:t>способы платежа;</w:t>
      </w:r>
    </w:p>
    <w:p w14:paraId="049232E3" w14:textId="1CB92F53" w:rsidR="00C67F8C" w:rsidRPr="00A23D03" w:rsidRDefault="00C67F8C" w:rsidP="00EF023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color w:val="000000"/>
          <w:lang w:eastAsia="ru-RU"/>
        </w:rPr>
      </w:pPr>
      <w:r w:rsidRPr="00A23D03">
        <w:rPr>
          <w:color w:val="000000"/>
          <w:lang w:eastAsia="ru-RU"/>
        </w:rPr>
        <w:t>формы безналичных расчетов (платежные поручения, чеки, аккредитивы, платежными требованиями-поручениями, инкассовые поручения, расчеты посредством пластиковых карт)</w:t>
      </w:r>
    </w:p>
    <w:p w14:paraId="77B6E11D" w14:textId="77777777" w:rsidR="00C67F8C" w:rsidRPr="002F3A77" w:rsidRDefault="00C67F8C" w:rsidP="00C67F8C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Термины:</w:t>
      </w:r>
    </w:p>
    <w:p w14:paraId="3DE70DA5" w14:textId="77777777" w:rsidR="00C67F8C" w:rsidRPr="002F3A77" w:rsidRDefault="00C67F8C" w:rsidP="00C67F8C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· Аккредитив — это обязательство банка, возникающее по поручению клиента произвести поставщику платеж на основании предоставленных документов, подтверждающих выполнение условий договора.</w:t>
      </w:r>
    </w:p>
    <w:p w14:paraId="6403535F" w14:textId="77777777" w:rsidR="00C67F8C" w:rsidRPr="002F3A77" w:rsidRDefault="00C67F8C" w:rsidP="00C67F8C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· Инкассо — это поручение банку взыскать деньги с плательщика. Такие поручения обычно используются при принудительном взыскании средств.</w:t>
      </w:r>
    </w:p>
    <w:p w14:paraId="44B299D7" w14:textId="77777777" w:rsidR="00F473C1" w:rsidRPr="00F473C1" w:rsidRDefault="00F473C1" w:rsidP="00C67F8C">
      <w:pPr>
        <w:spacing w:before="100" w:beforeAutospacing="1" w:after="100" w:afterAutospacing="1"/>
        <w:rPr>
          <w:i/>
          <w:iCs/>
          <w:color w:val="000000"/>
          <w:lang w:eastAsia="ru-RU"/>
        </w:rPr>
      </w:pPr>
      <w:r w:rsidRPr="00F473C1">
        <w:rPr>
          <w:i/>
          <w:iCs/>
          <w:color w:val="000000"/>
          <w:lang w:eastAsia="ru-RU"/>
        </w:rPr>
        <w:t>Виды банковских счетов</w:t>
      </w:r>
    </w:p>
    <w:p w14:paraId="6587E448" w14:textId="323209E6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Расчетный счет (для юр.лиц) – платежи в пределах остатка средств на счете; (Для совершения расчетов, связанных с предпринимательской деятельностью -&gt; только комм. организации )</w:t>
      </w:r>
    </w:p>
    <w:p w14:paraId="294D8D6D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Текущий счет - операции по нему ограничены, по сравнению с расчетным счетом; (для некоммерческих: общественные организации, учреждения, филиалы, представительства) ( выдача средств на заработную плату; -расходы на содержание аппарата управления;)</w:t>
      </w:r>
    </w:p>
    <w:p w14:paraId="1F375E53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Корреспондентский счет - межбанковский счет исключительно для кредитных организаций.</w:t>
      </w:r>
    </w:p>
    <w:p w14:paraId="2A2A53D2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Резервный счет</w:t>
      </w:r>
    </w:p>
    <w:p w14:paraId="34DE6593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Контокоррентный счет – возможен отрицательный остаток на счете и банк осуществляет кредитование по овердрафту.</w:t>
      </w:r>
    </w:p>
    <w:p w14:paraId="52EB7A6A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Бюджетный счет – для бюджетных организаций.</w:t>
      </w:r>
    </w:p>
    <w:p w14:paraId="2EC40F53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Карточный счет - карточный счет открывается банком для учета операций, совершаемых клиентом с использованием банковской карты.</w:t>
      </w:r>
    </w:p>
    <w:p w14:paraId="328C9C53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Специальные банковские счета – юр. и физ. лица строго по законодат. РФ.</w:t>
      </w:r>
    </w:p>
    <w:p w14:paraId="5755E655" w14:textId="77777777" w:rsidR="00C67F8C" w:rsidRPr="00F473C1" w:rsidRDefault="00C67F8C" w:rsidP="00EF023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color w:val="000000"/>
          <w:lang w:eastAsia="ru-RU"/>
        </w:rPr>
      </w:pPr>
      <w:r w:rsidRPr="00F473C1">
        <w:rPr>
          <w:color w:val="000000"/>
          <w:lang w:eastAsia="ru-RU"/>
        </w:rPr>
        <w:t>Счет до востребования.</w:t>
      </w:r>
    </w:p>
    <w:p w14:paraId="15721DFA" w14:textId="77777777" w:rsidR="00C67F8C" w:rsidRPr="002F3A77" w:rsidRDefault="00C67F8C" w:rsidP="00C67F8C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Термины:</w:t>
      </w:r>
    </w:p>
    <w:p w14:paraId="55F4C427" w14:textId="2F2EAEC0" w:rsidR="00C67F8C" w:rsidRDefault="00C67F8C" w:rsidP="00C67F8C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ЛОРО (счет другого банка в вашем банке); НОСТРО (ваш счет в другом банке)</w:t>
      </w:r>
    </w:p>
    <w:p w14:paraId="2CF2C88E" w14:textId="7904AA07" w:rsidR="00F473C1" w:rsidRDefault="00F473C1" w:rsidP="00C67F8C">
      <w:pPr>
        <w:spacing w:before="100" w:beforeAutospacing="1" w:after="100" w:afterAutospacing="1"/>
        <w:rPr>
          <w:color w:val="000000"/>
          <w:lang w:eastAsia="ru-RU"/>
        </w:rPr>
      </w:pPr>
    </w:p>
    <w:p w14:paraId="42FBC275" w14:textId="77777777" w:rsidR="00F473C1" w:rsidRPr="002F3A77" w:rsidRDefault="00F473C1" w:rsidP="00C67F8C">
      <w:pPr>
        <w:spacing w:before="100" w:beforeAutospacing="1" w:after="100" w:afterAutospacing="1"/>
        <w:rPr>
          <w:color w:val="000000"/>
          <w:lang w:eastAsia="ru-RU"/>
        </w:rPr>
      </w:pPr>
    </w:p>
    <w:p w14:paraId="246F25FF" w14:textId="77777777" w:rsidR="00F473C1" w:rsidRDefault="00F473C1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3E08B2B" w14:textId="77777777" w:rsidR="00F473C1" w:rsidRDefault="00F473C1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23B9335A" w14:textId="77777777" w:rsidR="00F473C1" w:rsidRDefault="00F473C1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25CD642" w14:textId="6847C0B8" w:rsidR="00C67F8C" w:rsidRPr="002F3A77" w:rsidRDefault="00C67F8C" w:rsidP="00C67F8C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2F3A77">
        <w:rPr>
          <w:b/>
          <w:color w:val="000000"/>
          <w:u w:val="single"/>
          <w:lang w:eastAsia="ru-RU"/>
        </w:rPr>
        <w:lastRenderedPageBreak/>
        <w:t>10. Денежный и платежный оборот: понятие, структура, особенности организации</w:t>
      </w:r>
    </w:p>
    <w:p w14:paraId="3620EF68" w14:textId="4BDE550B" w:rsidR="00F473C1" w:rsidRDefault="00F473C1" w:rsidP="00F473C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Денежный оборот -</w:t>
      </w:r>
      <w:r>
        <w:rPr>
          <w:rFonts w:ascii="Arial" w:hAnsi="Arial" w:cs="Arial"/>
          <w:color w:val="000000"/>
          <w:sz w:val="21"/>
          <w:szCs w:val="21"/>
        </w:rPr>
        <w:t xml:space="preserve"> это процесс непрерывного движения денежных знаков в наличной и безналичной формах. </w:t>
      </w:r>
    </w:p>
    <w:p w14:paraId="288D44CC" w14:textId="2B715440" w:rsidR="00F473C1" w:rsidRDefault="00F473C1" w:rsidP="00F473C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Платежный оборот -</w:t>
      </w:r>
      <w:r>
        <w:rPr>
          <w:rFonts w:ascii="Arial" w:hAnsi="Arial" w:cs="Arial"/>
          <w:color w:val="000000"/>
          <w:sz w:val="21"/>
          <w:szCs w:val="21"/>
        </w:rPr>
        <w:t xml:space="preserve"> это процесс движения различных платежных средств, применяемых в стране. Данное понятие включает движение денег как в налично-денежном, так и безналичном обороте, а также движение других платежных инструментов — чеков, векселей. </w:t>
      </w:r>
    </w:p>
    <w:p w14:paraId="4E94FBAF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Денежный оборот является </w:t>
      </w:r>
      <w:r w:rsidRPr="00F473C1">
        <w:rPr>
          <w:rFonts w:ascii="Arial" w:hAnsi="Arial" w:cs="Arial"/>
          <w:i/>
          <w:iCs/>
          <w:color w:val="000000"/>
          <w:sz w:val="21"/>
          <w:szCs w:val="21"/>
        </w:rPr>
        <w:t>частью</w:t>
      </w:r>
      <w:r>
        <w:rPr>
          <w:rFonts w:ascii="Arial" w:hAnsi="Arial" w:cs="Arial"/>
          <w:color w:val="000000"/>
          <w:sz w:val="21"/>
          <w:szCs w:val="21"/>
        </w:rPr>
        <w:t xml:space="preserve"> платежного оборота. В спою очередь денежное обращение — это </w:t>
      </w:r>
      <w:r w:rsidRPr="00F473C1">
        <w:rPr>
          <w:rFonts w:ascii="Arial" w:hAnsi="Arial" w:cs="Arial"/>
          <w:i/>
          <w:iCs/>
          <w:color w:val="000000"/>
          <w:sz w:val="21"/>
          <w:szCs w:val="21"/>
        </w:rPr>
        <w:t>часть</w:t>
      </w:r>
      <w:r>
        <w:rPr>
          <w:rFonts w:ascii="Arial" w:hAnsi="Arial" w:cs="Arial"/>
          <w:color w:val="000000"/>
          <w:sz w:val="21"/>
          <w:szCs w:val="21"/>
        </w:rPr>
        <w:t xml:space="preserve"> денежного оборота и представляет собой оборот наличных денег, которые участвуют во многих сделках в неизменном виде в отличие от движения денежной единицы в безналичном обороте в виде записей по счетам в банке.</w:t>
      </w:r>
    </w:p>
    <w:p w14:paraId="39ADD696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Денежный оборот страны, отражая движение денег, состоит из их обращения между:</w:t>
      </w:r>
    </w:p>
    <w:p w14:paraId="5D0E1135" w14:textId="77777777" w:rsidR="00F473C1" w:rsidRPr="001115A0" w:rsidRDefault="00F473C1" w:rsidP="00EF0234">
      <w:pPr>
        <w:pStyle w:val="ListParagraph"/>
        <w:numPr>
          <w:ilvl w:val="0"/>
          <w:numId w:val="35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центральным банком и коммерческими банками;</w:t>
      </w:r>
    </w:p>
    <w:p w14:paraId="7FB6FA7D" w14:textId="77777777" w:rsidR="00F473C1" w:rsidRPr="001115A0" w:rsidRDefault="00F473C1" w:rsidP="00EF0234">
      <w:pPr>
        <w:pStyle w:val="ListParagraph"/>
        <w:numPr>
          <w:ilvl w:val="0"/>
          <w:numId w:val="35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коммерческими банками;</w:t>
      </w:r>
    </w:p>
    <w:p w14:paraId="29B47E41" w14:textId="77777777" w:rsidR="00F473C1" w:rsidRPr="001115A0" w:rsidRDefault="00F473C1" w:rsidP="00EF0234">
      <w:pPr>
        <w:pStyle w:val="ListParagraph"/>
        <w:numPr>
          <w:ilvl w:val="0"/>
          <w:numId w:val="35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коммерческими банками и их клиентами;</w:t>
      </w:r>
    </w:p>
    <w:p w14:paraId="0C5C4C5F" w14:textId="77777777" w:rsidR="00F473C1" w:rsidRPr="001115A0" w:rsidRDefault="00F473C1" w:rsidP="00EF0234">
      <w:pPr>
        <w:pStyle w:val="ListParagraph"/>
        <w:numPr>
          <w:ilvl w:val="0"/>
          <w:numId w:val="35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предприятиями и организациями;</w:t>
      </w:r>
    </w:p>
    <w:p w14:paraId="4BEA9A4C" w14:textId="77777777" w:rsidR="00F473C1" w:rsidRPr="001115A0" w:rsidRDefault="00F473C1" w:rsidP="00EF0234">
      <w:pPr>
        <w:pStyle w:val="ListParagraph"/>
        <w:numPr>
          <w:ilvl w:val="0"/>
          <w:numId w:val="35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физическими лицами.</w:t>
      </w:r>
    </w:p>
    <w:p w14:paraId="022E41E3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Денежный оборот, в свою очередь, делится на налично-денежный и безналичный оборот.</w:t>
      </w:r>
    </w:p>
    <w:p w14:paraId="43A240A3" w14:textId="77777777" w:rsidR="00F473C1" w:rsidRDefault="00F473C1" w:rsidP="00F473C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Налично-денежный оборот</w:t>
      </w:r>
      <w:r>
        <w:rPr>
          <w:rFonts w:ascii="Arial" w:hAnsi="Arial" w:cs="Arial"/>
          <w:color w:val="000000"/>
          <w:sz w:val="21"/>
          <w:szCs w:val="21"/>
        </w:rPr>
        <w:t> — это движение наличных денежных знаков: бумажных денег, разменной монеты и банкнот.</w:t>
      </w:r>
    </w:p>
    <w:p w14:paraId="0C83B149" w14:textId="77777777" w:rsidR="001115A0" w:rsidRDefault="00F473C1" w:rsidP="00F473C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hyperlink r:id="rId11" w:tooltip="Безналичный оборот" w:history="1">
        <w:r w:rsidRPr="001115A0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  <w:u w:val="none"/>
          </w:rPr>
          <w:t>Безналичный оборот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 преобладает во всех странах и обслуживается чеками, кредитными карточками, жироприказами, платежными поручениями, электронными средствами платежа и иными расчетными документами. </w:t>
      </w:r>
    </w:p>
    <w:p w14:paraId="42967646" w14:textId="5EC02621" w:rsidR="00F473C1" w:rsidRDefault="00F473C1" w:rsidP="00F473C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Денежный оборот по характеру обслуживаемых отношений делится на три части:</w:t>
      </w:r>
    </w:p>
    <w:p w14:paraId="214429BB" w14:textId="77777777" w:rsidR="00F473C1" w:rsidRPr="001115A0" w:rsidRDefault="00F473C1" w:rsidP="00EF0234">
      <w:pPr>
        <w:pStyle w:val="ListParagraph"/>
        <w:numPr>
          <w:ilvl w:val="0"/>
          <w:numId w:val="34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денежно-расчетный оборот — обслуживает расчетные отношения за товары и услуги и нетоварные обязательства юридических и физических лиц;</w:t>
      </w:r>
    </w:p>
    <w:p w14:paraId="4F01BDA7" w14:textId="77777777" w:rsidR="00F473C1" w:rsidRPr="001115A0" w:rsidRDefault="00F473C1" w:rsidP="00EF0234">
      <w:pPr>
        <w:pStyle w:val="ListParagraph"/>
        <w:numPr>
          <w:ilvl w:val="0"/>
          <w:numId w:val="34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денежно-кредитный оборот — обслуживает кредитные отношения в экономике;</w:t>
      </w:r>
    </w:p>
    <w:p w14:paraId="10D59DE4" w14:textId="77777777" w:rsidR="00F473C1" w:rsidRPr="001115A0" w:rsidRDefault="00F473C1" w:rsidP="00EF0234">
      <w:pPr>
        <w:pStyle w:val="ListParagraph"/>
        <w:numPr>
          <w:ilvl w:val="0"/>
          <w:numId w:val="34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денежно-финансовый оборот — обслуживает финансовые отношения субъектов.</w:t>
      </w:r>
    </w:p>
    <w:p w14:paraId="6E16EEB8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Классификация денежного оборота по субъектам отношений следующая: межбанковский оборот, банковский оборот (между банками и юридическими и физическими лицами), между юридическими и физическими лицами.</w:t>
      </w:r>
    </w:p>
    <w:p w14:paraId="01C9EA02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Денежный оборот тесно связан с системой рыночных отношений. Система рыночных отношений включает в себя две основные сферы: денежно-товарные отношения и денежно-нетоварные отношения.</w:t>
      </w:r>
    </w:p>
    <w:p w14:paraId="3A22F551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Денежно-товарные отношения включают в себя рынок средств производства, рынок предметов потребления и услуг, рынок рабочей силы. Денежно-нетоварные отношения включают в себя рынки: кредитных ресурсов, ценных бумаг и валютный рынок.</w:t>
      </w:r>
    </w:p>
    <w:p w14:paraId="6A29ECCE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Совокупный денежный оборот обслуживает как денежно-товарные, так и денежно-нетоварные отношения. Он подразделяется на:</w:t>
      </w:r>
    </w:p>
    <w:p w14:paraId="656E9D82" w14:textId="77777777" w:rsidR="00F473C1" w:rsidRPr="001115A0" w:rsidRDefault="00F473C1" w:rsidP="00EF0234">
      <w:pPr>
        <w:pStyle w:val="ListParagraph"/>
        <w:numPr>
          <w:ilvl w:val="0"/>
          <w:numId w:val="33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денежно-расчетный оборот (обслуживает денежно-товарные отношения);</w:t>
      </w:r>
    </w:p>
    <w:p w14:paraId="5F9D7C09" w14:textId="77777777" w:rsidR="00F473C1" w:rsidRPr="001115A0" w:rsidRDefault="00F473C1" w:rsidP="00EF0234">
      <w:pPr>
        <w:pStyle w:val="ListParagraph"/>
        <w:numPr>
          <w:ilvl w:val="0"/>
          <w:numId w:val="33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денежно-кредитный оборот (обслуживает рынок кредитных ресурсов);</w:t>
      </w:r>
    </w:p>
    <w:p w14:paraId="37AC501E" w14:textId="77777777" w:rsidR="00F473C1" w:rsidRPr="001115A0" w:rsidRDefault="00F473C1" w:rsidP="00EF0234">
      <w:pPr>
        <w:pStyle w:val="ListParagraph"/>
        <w:numPr>
          <w:ilvl w:val="0"/>
          <w:numId w:val="33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денежно-финансовый оборот (обслуживает рынок ценных бумаг).</w:t>
      </w:r>
    </w:p>
    <w:p w14:paraId="688A697C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часть денежного оборота обслуживает свою сферу рыночных отношений, деньги свободно переходят из одной части денежного оборота в другую, что позволяет оперативно решать вопрос переброски из сферы в сферу под влиянием закона спроса и предложения.</w:t>
      </w:r>
    </w:p>
    <w:p w14:paraId="20FDAB0A" w14:textId="77777777" w:rsidR="00F473C1" w:rsidRDefault="00F473C1" w:rsidP="00F473C1">
      <w:pPr>
        <w:pStyle w:val="NormalWeb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Денежный оборот в условиях рыночных отношений решает две основные задачи:</w:t>
      </w:r>
    </w:p>
    <w:p w14:paraId="3E97752D" w14:textId="77777777" w:rsidR="00F473C1" w:rsidRPr="001115A0" w:rsidRDefault="00F473C1" w:rsidP="00EF0234">
      <w:pPr>
        <w:pStyle w:val="ListParagraph"/>
        <w:numPr>
          <w:ilvl w:val="0"/>
          <w:numId w:val="32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перераспределяет деньги между различными секторами экономики, обеспечивает перелив капитала из одной сферы рынка в другую;</w:t>
      </w:r>
    </w:p>
    <w:p w14:paraId="53771151" w14:textId="77777777" w:rsidR="00F473C1" w:rsidRPr="001115A0" w:rsidRDefault="00F473C1" w:rsidP="00EF0234">
      <w:pPr>
        <w:pStyle w:val="ListParagraph"/>
        <w:numPr>
          <w:ilvl w:val="0"/>
          <w:numId w:val="32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1115A0">
        <w:rPr>
          <w:rFonts w:ascii="Arial" w:hAnsi="Arial" w:cs="Arial"/>
          <w:color w:val="000000"/>
          <w:sz w:val="21"/>
          <w:szCs w:val="21"/>
        </w:rPr>
        <w:t>в самом процессе денежного оборота создаются новые деньги, которые обеспечивают удовлетворение потребности в них всех рыночных сегментов.</w:t>
      </w:r>
    </w:p>
    <w:p w14:paraId="29EED03C" w14:textId="1B7A2EF7" w:rsidR="00C67F8C" w:rsidRPr="00F473C1" w:rsidRDefault="00C67F8C" w:rsidP="00F473C1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b/>
          <w:u w:val="single"/>
        </w:rPr>
        <w:lastRenderedPageBreak/>
        <w:t xml:space="preserve">11. Порядок организации безналичного денежного оборота в России. </w:t>
      </w:r>
    </w:p>
    <w:p w14:paraId="6F61F149" w14:textId="77777777" w:rsidR="0063441C" w:rsidRPr="0063441C" w:rsidRDefault="0063441C" w:rsidP="0063441C">
      <w:pPr>
        <w:rPr>
          <w:b/>
          <w:bCs/>
          <w:color w:val="000000" w:themeColor="text1"/>
        </w:rPr>
      </w:pPr>
      <w:r w:rsidRPr="0063441C">
        <w:rPr>
          <w:b/>
          <w:bCs/>
          <w:color w:val="000000" w:themeColor="text1"/>
        </w:rPr>
        <w:t xml:space="preserve">Безналичный денежный оборот </w:t>
      </w:r>
      <w:r w:rsidRPr="0063441C">
        <w:rPr>
          <w:color w:val="000000" w:themeColor="text1"/>
        </w:rPr>
        <w:t>– представляет собой движение денежных средств посредством банковских и иных кредитных учреждений.</w:t>
      </w:r>
    </w:p>
    <w:p w14:paraId="0A738E79" w14:textId="7D576BD3" w:rsidR="0063441C" w:rsidRDefault="0063441C" w:rsidP="0063441C">
      <w:pPr>
        <w:shd w:val="clear" w:color="auto" w:fill="FFFFFF"/>
        <w:spacing w:before="18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В РФ каждое предприятие для осуществления безналичных расчетов с другими субъектами хозяйствования, а также для хранения собственных средств - открывает счета в банках. Открытые счета в банках для предприятий являются необходимой составляющей непрерывной производственной и финансовой деятельности предприятий.</w:t>
      </w:r>
    </w:p>
    <w:p w14:paraId="3C6237AD" w14:textId="77777777" w:rsidR="0063441C" w:rsidRPr="0063441C" w:rsidRDefault="0063441C" w:rsidP="0063441C">
      <w:pPr>
        <w:shd w:val="clear" w:color="auto" w:fill="FFFFFF"/>
        <w:spacing w:before="18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Организации безналичных денежных расчетов в РФ, присущи определенные принципы: Денежные средства предприятий в обязательном порядке должны храниться на расчетных счетах банковских учреждений Перечисление безналичных денежных средств осуществляется посредством оформления соответствующих расчетных документов Перечисление денежных средств различным получателям осуществляется исключительно с согласия владельца расчетного счета (за исключением некоторых случаев). Плательщики могут выбирать формы безналичных расчетов по своему усмотрению</w:t>
      </w:r>
    </w:p>
    <w:p w14:paraId="5221EE2A" w14:textId="2B79305D" w:rsidR="0063441C" w:rsidRPr="0063441C" w:rsidRDefault="0063441C" w:rsidP="0063441C">
      <w:pPr>
        <w:shd w:val="clear" w:color="auto" w:fill="FFFFFF"/>
        <w:spacing w:before="18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Одним из основных законодательных актов является «Положение об организации межбанковских расчетов на территории Российской Федерации» № 271, утвержденное и дополненное. Согласно положению на территории России безналичные расчеты между банками и прочими кредитными организациями производятся расчетно-кассовыми центрами (РКЦ) Центрального банка РФ. Для расчетов каждому учреждению банка в РКЦ открывается корреспондентский счет. Банки должны обеспечивать своевременное поступление на свой корреспондентский счет средств в размерах, необходимых для проведения платежей.</w:t>
      </w:r>
    </w:p>
    <w:p w14:paraId="7ABAA728" w14:textId="77777777" w:rsidR="0063441C" w:rsidRPr="0063441C" w:rsidRDefault="0063441C" w:rsidP="0063441C">
      <w:pPr>
        <w:shd w:val="clear" w:color="auto" w:fill="FFFFFF"/>
        <w:spacing w:before="18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Прерогатива ЦБ РФ — регламентация и посредничество в платежах между банками и прочими кредитными организациями, что позволяет ему контролировать и регулировать денежный оборот в стране.</w:t>
      </w:r>
    </w:p>
    <w:p w14:paraId="65ABAAEE" w14:textId="77777777" w:rsidR="0063441C" w:rsidRPr="0063441C" w:rsidRDefault="0063441C" w:rsidP="0063441C">
      <w:pPr>
        <w:shd w:val="clear" w:color="auto" w:fill="FFFFFF"/>
        <w:spacing w:before="18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Основные принципы организации безналичных расчетов в РФ</w:t>
      </w:r>
    </w:p>
    <w:p w14:paraId="05C960FA" w14:textId="77777777" w:rsidR="0063441C" w:rsidRPr="0063441C" w:rsidRDefault="0063441C" w:rsidP="0063441C">
      <w:pPr>
        <w:shd w:val="clear" w:color="auto" w:fill="FFFFFF"/>
        <w:spacing w:before="18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Остановимся на основных принципах организации современного безналичного оборота в РФ:</w:t>
      </w:r>
    </w:p>
    <w:p w14:paraId="199A1B9B" w14:textId="77777777" w:rsidR="0063441C" w:rsidRPr="0063441C" w:rsidRDefault="0063441C" w:rsidP="00EF0234">
      <w:pPr>
        <w:pStyle w:val="ListParagraph"/>
        <w:numPr>
          <w:ilvl w:val="0"/>
          <w:numId w:val="37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Предприятия всех форм собственности обязаны хранить свои средства на счетах в банках. В кассах предприятий разрешается держать лишь небольшие суммы наличных денег в пределах лимита.</w:t>
      </w:r>
    </w:p>
    <w:p w14:paraId="4821D968" w14:textId="77777777" w:rsidR="0063441C" w:rsidRPr="0063441C" w:rsidRDefault="0063441C" w:rsidP="00EF0234">
      <w:pPr>
        <w:pStyle w:val="ListParagraph"/>
        <w:numPr>
          <w:ilvl w:val="0"/>
          <w:numId w:val="37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Основная часть безналичных расчетов должна осуществляться через банк.</w:t>
      </w:r>
    </w:p>
    <w:p w14:paraId="559E4B4A" w14:textId="77777777" w:rsidR="0063441C" w:rsidRPr="0063441C" w:rsidRDefault="0063441C" w:rsidP="00EF0234">
      <w:pPr>
        <w:pStyle w:val="ListParagraph"/>
        <w:numPr>
          <w:ilvl w:val="0"/>
          <w:numId w:val="37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Требование платежа должно выставляться либо перед отгрузкой товара, либо вслед за ней. Однако в условиях кризиса платежей все большее число поставщиков выставляет требование предоплаты. Нередко предварительное получение денег перед отгрузкой товара (предоплата) достигает 100%.</w:t>
      </w:r>
    </w:p>
    <w:p w14:paraId="34BB2DED" w14:textId="77777777" w:rsidR="0063441C" w:rsidRPr="0063441C" w:rsidRDefault="0063441C" w:rsidP="00EF0234">
      <w:pPr>
        <w:pStyle w:val="ListParagraph"/>
        <w:numPr>
          <w:ilvl w:val="0"/>
          <w:numId w:val="37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Оплата клиентом банка полученных товаров и услуг осуществляется банком только с согласия обслуживаемого юридического или физического лица.</w:t>
      </w:r>
    </w:p>
    <w:p w14:paraId="0BDDA0FC" w14:textId="77777777" w:rsidR="0063441C" w:rsidRPr="0063441C" w:rsidRDefault="0063441C" w:rsidP="00EF0234">
      <w:pPr>
        <w:pStyle w:val="ListParagraph"/>
        <w:numPr>
          <w:ilvl w:val="0"/>
          <w:numId w:val="37"/>
        </w:numPr>
        <w:shd w:val="clear" w:color="auto" w:fill="FFFFFF"/>
        <w:spacing w:after="30" w:line="270" w:lineRule="atLeast"/>
        <w:rPr>
          <w:rFonts w:ascii="Arial" w:hAnsi="Arial" w:cs="Arial"/>
          <w:color w:val="000000"/>
          <w:sz w:val="21"/>
          <w:szCs w:val="21"/>
        </w:rPr>
      </w:pPr>
      <w:r w:rsidRPr="0063441C">
        <w:rPr>
          <w:rFonts w:ascii="Arial" w:hAnsi="Arial" w:cs="Arial"/>
          <w:color w:val="000000"/>
          <w:sz w:val="21"/>
          <w:szCs w:val="21"/>
        </w:rPr>
        <w:t>Формы безналичных расчетов платежей, допускаемые положением ЦБ РФ, выбираются предприятием по своему усмотрению.</w:t>
      </w:r>
    </w:p>
    <w:p w14:paraId="282FD31C" w14:textId="77777777" w:rsidR="0063441C" w:rsidRPr="0063441C" w:rsidRDefault="0063441C" w:rsidP="0063441C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4CDC0DBF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23928033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104BEA68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130066A1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3F0CB7B4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5137C51C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6688D382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35AC3DD2" w14:textId="77777777" w:rsidR="0063441C" w:rsidRDefault="0063441C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</w:p>
    <w:p w14:paraId="6C207CE5" w14:textId="2A270309" w:rsidR="00C67F8C" w:rsidRPr="001115A0" w:rsidRDefault="005076AA" w:rsidP="001115A0">
      <w:pPr>
        <w:shd w:val="clear" w:color="auto" w:fill="FFFFFF"/>
        <w:spacing w:before="150" w:after="150"/>
        <w:ind w:right="150"/>
        <w:rPr>
          <w:b/>
          <w:color w:val="424242"/>
          <w:u w:val="single"/>
        </w:rPr>
      </w:pPr>
      <w:r w:rsidRPr="001115A0">
        <w:rPr>
          <w:b/>
          <w:color w:val="424242"/>
          <w:u w:val="single"/>
        </w:rPr>
        <w:lastRenderedPageBreak/>
        <w:t>12)</w:t>
      </w:r>
      <w:r w:rsidRPr="001115A0">
        <w:rPr>
          <w:b/>
          <w:u w:val="single"/>
        </w:rPr>
        <w:t xml:space="preserve"> </w:t>
      </w:r>
      <w:r w:rsidRPr="001115A0">
        <w:rPr>
          <w:b/>
          <w:color w:val="424242"/>
          <w:u w:val="single"/>
        </w:rPr>
        <w:t>Налично-денежный оборот и особенности его организации</w:t>
      </w:r>
    </w:p>
    <w:p w14:paraId="6CE2017D" w14:textId="77777777" w:rsidR="005076AA" w:rsidRPr="002F3A77" w:rsidRDefault="005076AA" w:rsidP="005076AA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</w:rPr>
      </w:pPr>
      <w:r w:rsidRPr="002F3A77">
        <w:rPr>
          <w:rStyle w:val="Strong"/>
          <w:color w:val="000000"/>
        </w:rPr>
        <w:t>Налично-денежный оборот — </w:t>
      </w:r>
      <w:r w:rsidRPr="002F3A77">
        <w:rPr>
          <w:color w:val="000000"/>
        </w:rPr>
        <w:t>это совокупность платежей за определенный период времени, который отражает движение наличных денег как в качестве средства обращения, так и в качестве средства платежа.</w:t>
      </w:r>
    </w:p>
    <w:p w14:paraId="35601C23" w14:textId="77777777" w:rsidR="005076AA" w:rsidRPr="002F3A77" w:rsidRDefault="005076AA" w:rsidP="005076AA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</w:rPr>
      </w:pPr>
      <w:r w:rsidRPr="002F3A77">
        <w:rPr>
          <w:rStyle w:val="Strong"/>
          <w:color w:val="000000"/>
        </w:rPr>
        <w:t>Сфера использования наличных денег</w:t>
      </w:r>
      <w:r w:rsidRPr="002F3A77">
        <w:rPr>
          <w:color w:val="000000"/>
        </w:rPr>
        <w:t> в основном связана с доходами и расходами населения и включает:</w:t>
      </w:r>
    </w:p>
    <w:p w14:paraId="43242AC7" w14:textId="77777777" w:rsidR="005076AA" w:rsidRPr="001115A0" w:rsidRDefault="005076AA" w:rsidP="00EF0234">
      <w:pPr>
        <w:pStyle w:val="ListParagraph"/>
        <w:numPr>
          <w:ilvl w:val="0"/>
          <w:numId w:val="36"/>
        </w:numPr>
        <w:shd w:val="clear" w:color="auto" w:fill="FFFFFF"/>
        <w:spacing w:after="30" w:line="270" w:lineRule="atLeast"/>
        <w:rPr>
          <w:color w:val="000000"/>
        </w:rPr>
      </w:pPr>
      <w:r w:rsidRPr="001115A0">
        <w:rPr>
          <w:color w:val="000000"/>
        </w:rPr>
        <w:t>расчеты населения с предприятиями розничной торговли и общественного питания;</w:t>
      </w:r>
    </w:p>
    <w:p w14:paraId="5D89F9BF" w14:textId="77777777" w:rsidR="005076AA" w:rsidRPr="001115A0" w:rsidRDefault="002633E0" w:rsidP="00EF0234">
      <w:pPr>
        <w:pStyle w:val="ListParagraph"/>
        <w:numPr>
          <w:ilvl w:val="0"/>
          <w:numId w:val="36"/>
        </w:numPr>
        <w:shd w:val="clear" w:color="auto" w:fill="FFFFFF"/>
        <w:spacing w:line="270" w:lineRule="atLeast"/>
        <w:rPr>
          <w:color w:val="000000"/>
        </w:rPr>
      </w:pPr>
      <w:hyperlink r:id="rId12" w:tooltip="Оплата труда" w:history="1">
        <w:r w:rsidR="005076AA" w:rsidRPr="001115A0">
          <w:rPr>
            <w:rStyle w:val="Hyperlink"/>
            <w:color w:val="5A3696"/>
          </w:rPr>
          <w:t>оплату труда</w:t>
        </w:r>
      </w:hyperlink>
      <w:r w:rsidR="005076AA" w:rsidRPr="001115A0">
        <w:rPr>
          <w:color w:val="000000"/>
        </w:rPr>
        <w:t> и выплату других денежных доходов;</w:t>
      </w:r>
    </w:p>
    <w:p w14:paraId="113EEBFB" w14:textId="77777777" w:rsidR="005076AA" w:rsidRPr="001115A0" w:rsidRDefault="005076AA" w:rsidP="00EF0234">
      <w:pPr>
        <w:pStyle w:val="ListParagraph"/>
        <w:numPr>
          <w:ilvl w:val="0"/>
          <w:numId w:val="36"/>
        </w:numPr>
        <w:shd w:val="clear" w:color="auto" w:fill="FFFFFF"/>
        <w:spacing w:after="30" w:line="270" w:lineRule="atLeast"/>
        <w:rPr>
          <w:color w:val="000000"/>
        </w:rPr>
      </w:pPr>
      <w:r w:rsidRPr="001115A0">
        <w:rPr>
          <w:color w:val="000000"/>
        </w:rPr>
        <w:t>внесение денег населением во вклады и получение денег из банка;</w:t>
      </w:r>
    </w:p>
    <w:p w14:paraId="35EFBC9F" w14:textId="77777777" w:rsidR="005076AA" w:rsidRPr="001115A0" w:rsidRDefault="005076AA" w:rsidP="00EF0234">
      <w:pPr>
        <w:pStyle w:val="ListParagraph"/>
        <w:numPr>
          <w:ilvl w:val="0"/>
          <w:numId w:val="36"/>
        </w:numPr>
        <w:shd w:val="clear" w:color="auto" w:fill="FFFFFF"/>
        <w:spacing w:after="30" w:line="270" w:lineRule="atLeast"/>
        <w:rPr>
          <w:color w:val="000000"/>
        </w:rPr>
      </w:pPr>
      <w:r w:rsidRPr="001115A0">
        <w:rPr>
          <w:color w:val="000000"/>
        </w:rPr>
        <w:t>выплату пенсий, пособий, стипендий, страхового возмещения;</w:t>
      </w:r>
    </w:p>
    <w:p w14:paraId="492401B1" w14:textId="77777777" w:rsidR="005076AA" w:rsidRPr="001115A0" w:rsidRDefault="005076AA" w:rsidP="00EF0234">
      <w:pPr>
        <w:pStyle w:val="ListParagraph"/>
        <w:numPr>
          <w:ilvl w:val="0"/>
          <w:numId w:val="36"/>
        </w:numPr>
        <w:shd w:val="clear" w:color="auto" w:fill="FFFFFF"/>
        <w:spacing w:after="30" w:line="270" w:lineRule="atLeast"/>
        <w:rPr>
          <w:color w:val="000000"/>
        </w:rPr>
      </w:pPr>
      <w:r w:rsidRPr="001115A0">
        <w:rPr>
          <w:color w:val="000000"/>
        </w:rPr>
        <w:t>выдачу кредитными организациями потребительского кредита;</w:t>
      </w:r>
    </w:p>
    <w:p w14:paraId="0561CCA7" w14:textId="77777777" w:rsidR="005076AA" w:rsidRPr="001115A0" w:rsidRDefault="005076AA" w:rsidP="00EF0234">
      <w:pPr>
        <w:pStyle w:val="ListParagraph"/>
        <w:numPr>
          <w:ilvl w:val="0"/>
          <w:numId w:val="36"/>
        </w:numPr>
        <w:shd w:val="clear" w:color="auto" w:fill="FFFFFF"/>
        <w:spacing w:after="30" w:line="270" w:lineRule="atLeast"/>
        <w:rPr>
          <w:color w:val="000000"/>
        </w:rPr>
      </w:pPr>
      <w:r w:rsidRPr="001115A0">
        <w:rPr>
          <w:color w:val="000000"/>
        </w:rPr>
        <w:t>оплату ценных бумаг и выплату доходов по ним;</w:t>
      </w:r>
    </w:p>
    <w:p w14:paraId="13F4E4FC" w14:textId="77777777" w:rsidR="005076AA" w:rsidRPr="001115A0" w:rsidRDefault="005076AA" w:rsidP="00EF0234">
      <w:pPr>
        <w:pStyle w:val="ListParagraph"/>
        <w:numPr>
          <w:ilvl w:val="0"/>
          <w:numId w:val="36"/>
        </w:numPr>
        <w:shd w:val="clear" w:color="auto" w:fill="FFFFFF"/>
        <w:spacing w:after="30" w:line="270" w:lineRule="atLeast"/>
        <w:rPr>
          <w:color w:val="000000"/>
        </w:rPr>
      </w:pPr>
      <w:r w:rsidRPr="001115A0">
        <w:rPr>
          <w:color w:val="000000"/>
        </w:rPr>
        <w:t>коммунальные платежи, уплату населением налогов в бюджет.</w:t>
      </w:r>
    </w:p>
    <w:p w14:paraId="44A12CE5" w14:textId="77777777" w:rsidR="0063441C" w:rsidRDefault="0063441C" w:rsidP="005076AA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</w:rPr>
      </w:pPr>
    </w:p>
    <w:p w14:paraId="466A480E" w14:textId="77777777" w:rsidR="0063441C" w:rsidRPr="0063441C" w:rsidRDefault="0063441C" w:rsidP="0063441C">
      <w:pPr>
        <w:pStyle w:val="NormalWeb"/>
        <w:rPr>
          <w:color w:val="000000"/>
        </w:rPr>
      </w:pPr>
      <w:r w:rsidRPr="0063441C">
        <w:rPr>
          <w:color w:val="000000"/>
        </w:rPr>
        <w:t>Налично-денежный оборот в стране организуется на основе определённых принципов.</w:t>
      </w:r>
    </w:p>
    <w:p w14:paraId="3A635812" w14:textId="3C193FBE" w:rsidR="0063441C" w:rsidRPr="0063441C" w:rsidRDefault="0063441C" w:rsidP="0063441C">
      <w:pPr>
        <w:pStyle w:val="NormalWeb"/>
        <w:rPr>
          <w:color w:val="000000"/>
        </w:rPr>
      </w:pPr>
      <w:r w:rsidRPr="0063441C">
        <w:rPr>
          <w:color w:val="000000"/>
        </w:rPr>
        <w:t>Согласно статье 34 Федерального закона от 10июня 2002 г. №86-ФЗ «О центральном банке Российской Федерации» (Банке России) в целях организации на территории Российской Федерации наличного денежного обращения на Банк России возлагаются следующие функции:</w:t>
      </w:r>
    </w:p>
    <w:p w14:paraId="12E0D8AF" w14:textId="5B155C03" w:rsidR="0063441C" w:rsidRPr="0063441C" w:rsidRDefault="0063441C" w:rsidP="00EF0234">
      <w:pPr>
        <w:pStyle w:val="NormalWeb"/>
        <w:numPr>
          <w:ilvl w:val="0"/>
          <w:numId w:val="38"/>
        </w:numPr>
        <w:rPr>
          <w:color w:val="000000"/>
        </w:rPr>
      </w:pPr>
      <w:r w:rsidRPr="0063441C">
        <w:rPr>
          <w:color w:val="000000"/>
        </w:rPr>
        <w:t>Прогнозирование и организация производства, перевозка и хранение банкнот и монеты Банка России, создание их резервных фондов;</w:t>
      </w:r>
    </w:p>
    <w:p w14:paraId="3D536800" w14:textId="3122F9A3" w:rsidR="0063441C" w:rsidRPr="0063441C" w:rsidRDefault="0063441C" w:rsidP="00EF0234">
      <w:pPr>
        <w:pStyle w:val="NormalWeb"/>
        <w:numPr>
          <w:ilvl w:val="0"/>
          <w:numId w:val="38"/>
        </w:numPr>
        <w:rPr>
          <w:color w:val="000000"/>
        </w:rPr>
      </w:pPr>
      <w:r w:rsidRPr="0063441C">
        <w:rPr>
          <w:color w:val="000000"/>
        </w:rPr>
        <w:t>Установление правил хранении, перевозки и инкассации наличных денег для кредитных организаций;</w:t>
      </w:r>
    </w:p>
    <w:p w14:paraId="2AF35407" w14:textId="0D1D6786" w:rsidR="0063441C" w:rsidRPr="0063441C" w:rsidRDefault="0063441C" w:rsidP="00EF0234">
      <w:pPr>
        <w:pStyle w:val="NormalWeb"/>
        <w:numPr>
          <w:ilvl w:val="0"/>
          <w:numId w:val="38"/>
        </w:numPr>
        <w:rPr>
          <w:color w:val="000000"/>
        </w:rPr>
      </w:pPr>
      <w:r w:rsidRPr="0063441C">
        <w:rPr>
          <w:color w:val="000000"/>
        </w:rPr>
        <w:t>Установление признаков платёжеспособности банкнот и монеты Банка России, порядка уничтожения банкнот и монеты Банка России, а также замены повреждённых банкнот и монеты Банка России;</w:t>
      </w:r>
    </w:p>
    <w:p w14:paraId="05FBCA34" w14:textId="3D3FA11A" w:rsidR="0063441C" w:rsidRPr="0063441C" w:rsidRDefault="0063441C" w:rsidP="00EF0234">
      <w:pPr>
        <w:pStyle w:val="NormalWeb"/>
        <w:numPr>
          <w:ilvl w:val="0"/>
          <w:numId w:val="38"/>
        </w:numPr>
        <w:rPr>
          <w:color w:val="000000"/>
        </w:rPr>
      </w:pPr>
      <w:r w:rsidRPr="0063441C">
        <w:rPr>
          <w:color w:val="000000"/>
        </w:rPr>
        <w:t>Определение порядка ведения кассовых операций.</w:t>
      </w:r>
    </w:p>
    <w:p w14:paraId="5E11A9A4" w14:textId="0CA5ABFC" w:rsidR="0063441C" w:rsidRPr="0063441C" w:rsidRDefault="0063441C" w:rsidP="0063441C">
      <w:pPr>
        <w:pStyle w:val="NormalWeb"/>
        <w:rPr>
          <w:color w:val="000000"/>
        </w:rPr>
      </w:pPr>
      <w:r w:rsidRPr="0063441C">
        <w:rPr>
          <w:color w:val="000000"/>
        </w:rPr>
        <w:t>В соответствии с Положением ЦБР от 5 января 1998 г. N 14-П "О правилах организации наличного денежного обращения на территории Российской Федерации":</w:t>
      </w:r>
    </w:p>
    <w:p w14:paraId="038B6825" w14:textId="77777777" w:rsidR="0046748F" w:rsidRDefault="0063441C" w:rsidP="00EF0234">
      <w:pPr>
        <w:pStyle w:val="NormalWeb"/>
        <w:numPr>
          <w:ilvl w:val="0"/>
          <w:numId w:val="39"/>
        </w:numPr>
        <w:rPr>
          <w:color w:val="000000"/>
        </w:rPr>
      </w:pPr>
      <w:r w:rsidRPr="0063441C">
        <w:rPr>
          <w:color w:val="000000"/>
        </w:rPr>
        <w:t>Организации, предприятия, учреждения независимо от организационно-правовой формы (далее именуются - предприятия) хранят свободные денежные средства в учреждениях банков на соответствующих счетах на договорных условиях.</w:t>
      </w:r>
    </w:p>
    <w:p w14:paraId="4DA18E89" w14:textId="77777777" w:rsidR="0046748F" w:rsidRDefault="0063441C" w:rsidP="00EF0234">
      <w:pPr>
        <w:pStyle w:val="NormalWeb"/>
        <w:numPr>
          <w:ilvl w:val="0"/>
          <w:numId w:val="39"/>
        </w:numPr>
        <w:rPr>
          <w:color w:val="000000"/>
        </w:rPr>
      </w:pPr>
      <w:r w:rsidRPr="0046748F">
        <w:rPr>
          <w:color w:val="000000"/>
        </w:rPr>
        <w:t>Наличные денежные средства, поступающие в кассы предприятий, подлежат сдаче в учреждения банков для последующего зачисления на счета этих предприятий</w:t>
      </w:r>
    </w:p>
    <w:p w14:paraId="6E4992EC" w14:textId="77777777" w:rsidR="0046748F" w:rsidRDefault="0063441C" w:rsidP="00EF0234">
      <w:pPr>
        <w:pStyle w:val="NormalWeb"/>
        <w:numPr>
          <w:ilvl w:val="0"/>
          <w:numId w:val="39"/>
        </w:numPr>
        <w:rPr>
          <w:color w:val="000000"/>
        </w:rPr>
      </w:pPr>
      <w:r w:rsidRPr="0046748F">
        <w:rPr>
          <w:color w:val="000000"/>
        </w:rPr>
        <w:t>Порядок и сроки сдачи наличных денег устанавливаются обслуживающими учреждениями банков каждому предприятию по согласованию с их руководителями исходя из необходимости ускорения оборачиваемости денег и своевременного поступления их в кассы в дни работы учреждений банков.</w:t>
      </w:r>
    </w:p>
    <w:p w14:paraId="1FFB4CDD" w14:textId="77777777" w:rsidR="0046748F" w:rsidRDefault="0063441C" w:rsidP="00EF0234">
      <w:pPr>
        <w:pStyle w:val="NormalWeb"/>
        <w:numPr>
          <w:ilvl w:val="0"/>
          <w:numId w:val="39"/>
        </w:numPr>
        <w:rPr>
          <w:color w:val="000000"/>
        </w:rPr>
      </w:pPr>
      <w:r w:rsidRPr="0046748F">
        <w:rPr>
          <w:color w:val="000000"/>
        </w:rPr>
        <w:t>В кассах предприятий могут храниться наличные деньги в пределах лимитов, устанавливаемых обслуживающими их учреждениями банков по согласованию с руководителями этих предприятий.</w:t>
      </w:r>
    </w:p>
    <w:p w14:paraId="784510E2" w14:textId="77777777" w:rsidR="0046748F" w:rsidRDefault="0063441C" w:rsidP="00EF0234">
      <w:pPr>
        <w:pStyle w:val="NormalWeb"/>
        <w:numPr>
          <w:ilvl w:val="0"/>
          <w:numId w:val="39"/>
        </w:numPr>
        <w:rPr>
          <w:color w:val="000000"/>
        </w:rPr>
      </w:pPr>
      <w:r w:rsidRPr="0046748F">
        <w:rPr>
          <w:color w:val="000000"/>
        </w:rPr>
        <w:t>Лимит остатка наличных денег в кассе устанавливается учреждениями банков ежегодно всем предприятиям, независимо от организационно-правовой формы и сферы деятельности, имеющим кассу и осуществляющим налично-денежные расчеты.</w:t>
      </w:r>
    </w:p>
    <w:p w14:paraId="02ADDC6A" w14:textId="452D5FBF" w:rsidR="0063441C" w:rsidRPr="0046748F" w:rsidRDefault="0063441C" w:rsidP="00EF0234">
      <w:pPr>
        <w:pStyle w:val="NormalWeb"/>
        <w:numPr>
          <w:ilvl w:val="0"/>
          <w:numId w:val="39"/>
        </w:numPr>
        <w:rPr>
          <w:color w:val="000000"/>
        </w:rPr>
      </w:pPr>
      <w:r w:rsidRPr="0046748F">
        <w:rPr>
          <w:color w:val="000000"/>
        </w:rPr>
        <w:t>Предприятия по согласованию с обслуживающими их учреждениями банков могут расходовать поступающую в их кассу денежную выручку на цели, предусмотренные федеральными законами и иными правовыми актами, действующими на территории Российской Федерации, и принятыми в их исполнение нормативными актами Банка России</w:t>
      </w:r>
    </w:p>
    <w:p w14:paraId="4C2C90D3" w14:textId="18C96ED7" w:rsidR="005076AA" w:rsidRPr="0063441C" w:rsidRDefault="005076AA" w:rsidP="0063441C">
      <w:pPr>
        <w:pStyle w:val="NormalWeb"/>
        <w:rPr>
          <w:b/>
          <w:bCs/>
          <w:color w:val="000000"/>
        </w:rPr>
      </w:pPr>
      <w:r w:rsidRPr="0063441C">
        <w:rPr>
          <w:b/>
          <w:bCs/>
          <w:color w:val="424242"/>
        </w:rPr>
        <w:lastRenderedPageBreak/>
        <w:t>13)</w:t>
      </w:r>
      <w:r w:rsidRPr="0063441C">
        <w:rPr>
          <w:b/>
          <w:bCs/>
          <w:color w:val="000000"/>
        </w:rPr>
        <w:t xml:space="preserve"> Понятие инфляции, ее типы и виды. Методы борьбы с инфляцией.</w:t>
      </w:r>
    </w:p>
    <w:p w14:paraId="64BCDE38" w14:textId="5ABA84D9" w:rsidR="005076AA" w:rsidRPr="0046748F" w:rsidRDefault="005076AA" w:rsidP="0046748F">
      <w:pPr>
        <w:spacing w:before="100" w:beforeAutospacing="1" w:after="100" w:afterAutospacing="1"/>
        <w:rPr>
          <w:color w:val="000000"/>
          <w:lang w:val="ru-RU" w:eastAsia="ru-RU"/>
        </w:rPr>
      </w:pPr>
      <w:r w:rsidRPr="002F3A77">
        <w:rPr>
          <w:color w:val="000000"/>
          <w:lang w:eastAsia="ru-RU"/>
        </w:rPr>
        <w:t>Инфляция— обесценивание бумажных денег, проявляющееся в форме роста цен на товары и услуги, не обеспеченное повышением их качества</w:t>
      </w:r>
      <w:r w:rsidR="0046748F">
        <w:rPr>
          <w:color w:val="000000"/>
          <w:lang w:val="ru-RU" w:eastAsia="ru-RU"/>
        </w:rPr>
        <w:t>; д</w:t>
      </w:r>
      <w:r w:rsidR="0046748F" w:rsidRPr="0046748F">
        <w:rPr>
          <w:color w:val="000000"/>
          <w:lang w:val="ru-RU" w:eastAsia="ru-RU"/>
        </w:rPr>
        <w:t>исбаланс спроса и предложения, проявляющийся в росте цен</w:t>
      </w:r>
      <w:r w:rsidR="0046748F">
        <w:rPr>
          <w:color w:val="000000"/>
          <w:lang w:val="ru-RU" w:eastAsia="ru-RU"/>
        </w:rPr>
        <w:t>; п</w:t>
      </w:r>
      <w:r w:rsidR="0046748F" w:rsidRPr="0046748F">
        <w:rPr>
          <w:color w:val="000000"/>
          <w:lang w:val="ru-RU" w:eastAsia="ru-RU"/>
        </w:rPr>
        <w:t>остоянный общий рост цен.</w:t>
      </w:r>
    </w:p>
    <w:p w14:paraId="3CA5F5F1" w14:textId="408753CC" w:rsidR="005076AA" w:rsidRPr="002F3A77" w:rsidRDefault="005076AA" w:rsidP="005076AA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 xml:space="preserve">Типы инфляции: </w:t>
      </w:r>
    </w:p>
    <w:p w14:paraId="0236B9D8" w14:textId="021A4D19" w:rsidR="0046748F" w:rsidRDefault="005076AA" w:rsidP="00EF0234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 xml:space="preserve">Инфляция спроса – равновесие спроса и предложения нарушается со стороны спроса. </w:t>
      </w:r>
    </w:p>
    <w:p w14:paraId="24A62376" w14:textId="77777777" w:rsidR="0046748F" w:rsidRPr="0046748F" w:rsidRDefault="005076AA" w:rsidP="00EF0234">
      <w:pPr>
        <w:pStyle w:val="ListParagraph"/>
        <w:numPr>
          <w:ilvl w:val="0"/>
          <w:numId w:val="40"/>
        </w:numPr>
        <w:spacing w:before="100" w:beforeAutospacing="1" w:after="100" w:afterAutospacing="1"/>
      </w:pPr>
      <w:r w:rsidRPr="0046748F">
        <w:rPr>
          <w:color w:val="000000"/>
          <w:lang w:eastAsia="ru-RU"/>
        </w:rPr>
        <w:t xml:space="preserve">Инфляция предложения– увеличение издержек производства вызывает рост цен на товары и услуги. </w:t>
      </w:r>
    </w:p>
    <w:p w14:paraId="7412A892" w14:textId="0DEDA9E8" w:rsidR="005076AA" w:rsidRPr="0046748F" w:rsidRDefault="005076AA" w:rsidP="005076AA">
      <w:pPr>
        <w:spacing w:before="100" w:beforeAutospacing="1" w:after="100" w:afterAutospacing="1"/>
        <w:rPr>
          <w:color w:val="000000"/>
          <w:lang w:val="ru-RU" w:eastAsia="ru-RU"/>
        </w:rPr>
      </w:pPr>
      <w:r w:rsidRPr="002F3A77">
        <w:rPr>
          <w:color w:val="000000"/>
          <w:lang w:eastAsia="ru-RU"/>
        </w:rPr>
        <w:t>Виды инфляции</w:t>
      </w:r>
      <w:r w:rsidR="0046748F">
        <w:rPr>
          <w:color w:val="000000"/>
          <w:lang w:val="ru-RU" w:eastAsia="ru-RU"/>
        </w:rPr>
        <w:t>:</w:t>
      </w:r>
    </w:p>
    <w:p w14:paraId="3CFF9ED2" w14:textId="0A48BE14" w:rsidR="0046748F" w:rsidRDefault="0046748F" w:rsidP="00EF0234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>
        <w:rPr>
          <w:color w:val="000000"/>
          <w:lang w:val="ru-RU" w:eastAsia="ru-RU"/>
        </w:rPr>
        <w:t xml:space="preserve">С </w:t>
      </w:r>
      <w:proofErr w:type="spellStart"/>
      <w:r>
        <w:rPr>
          <w:color w:val="000000"/>
          <w:lang w:val="ru-RU" w:eastAsia="ru-RU"/>
        </w:rPr>
        <w:t>т.з</w:t>
      </w:r>
      <w:proofErr w:type="spellEnd"/>
      <w:r>
        <w:rPr>
          <w:color w:val="000000"/>
          <w:lang w:val="ru-RU" w:eastAsia="ru-RU"/>
        </w:rPr>
        <w:t>. проявления:</w:t>
      </w:r>
    </w:p>
    <w:p w14:paraId="6420A957" w14:textId="1FBD5200" w:rsidR="005076AA" w:rsidRPr="0046748F" w:rsidRDefault="005076AA" w:rsidP="00EF0234">
      <w:pPr>
        <w:pStyle w:val="ListParagraph"/>
        <w:numPr>
          <w:ilvl w:val="1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открытая – отличается продолжительным ростом цен на товары и услуги;</w:t>
      </w:r>
    </w:p>
    <w:p w14:paraId="540D6571" w14:textId="6240EA53" w:rsidR="005076AA" w:rsidRPr="0046748F" w:rsidRDefault="005076AA" w:rsidP="00EF0234">
      <w:pPr>
        <w:pStyle w:val="ListParagraph"/>
        <w:numPr>
          <w:ilvl w:val="1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скрытая – возникает при неизменных розничных ценах на товары и услуги и одно-временном росте денежных доходов населения.</w:t>
      </w:r>
    </w:p>
    <w:p w14:paraId="20F97D0A" w14:textId="77777777" w:rsidR="005076AA" w:rsidRPr="0046748F" w:rsidRDefault="005076AA" w:rsidP="00EF0234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В зависимости от темпа роста цен</w:t>
      </w:r>
    </w:p>
    <w:p w14:paraId="1E3EAC12" w14:textId="35F37130" w:rsidR="005076AA" w:rsidRPr="0046748F" w:rsidRDefault="005076AA" w:rsidP="00EF0234">
      <w:pPr>
        <w:pStyle w:val="ListParagraph"/>
        <w:numPr>
          <w:ilvl w:val="1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Ползучая (умеренная) - до 10% в год, соответствует нормальному развитию экономки и способствует эк. росту</w:t>
      </w:r>
    </w:p>
    <w:p w14:paraId="655BF44C" w14:textId="7BB5A485" w:rsidR="005076AA" w:rsidRPr="0046748F" w:rsidRDefault="005076AA" w:rsidP="00EF0234">
      <w:pPr>
        <w:pStyle w:val="ListParagraph"/>
        <w:numPr>
          <w:ilvl w:val="1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Галопирующая - темп роста до 50% в год, обусловлена резкими изменениями в объеме денежной массы и изменением внешних факторов.</w:t>
      </w:r>
    </w:p>
    <w:p w14:paraId="636C8F99" w14:textId="77777777" w:rsidR="0046748F" w:rsidRDefault="005076AA" w:rsidP="00EF0234">
      <w:pPr>
        <w:pStyle w:val="ListParagraph"/>
        <w:numPr>
          <w:ilvl w:val="1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Гиперинфляция - высокий темп роста цен от 50 % в месяц, кризис в экономике и сфере денежного обращения.</w:t>
      </w:r>
    </w:p>
    <w:p w14:paraId="10EEE357" w14:textId="5BB9011D" w:rsidR="005076AA" w:rsidRPr="0046748F" w:rsidRDefault="005076AA" w:rsidP="00EF0234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По степени расхождения роста цен по различным товарным группам</w:t>
      </w:r>
    </w:p>
    <w:p w14:paraId="37943727" w14:textId="6389A82E" w:rsidR="005076AA" w:rsidRPr="0046748F" w:rsidRDefault="005076AA" w:rsidP="00EF023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сбалансированная – цены различных товаров относительно друг друга остаются неизменными;</w:t>
      </w:r>
    </w:p>
    <w:p w14:paraId="4C14B5FF" w14:textId="15B05DA9" w:rsidR="005076AA" w:rsidRPr="0046748F" w:rsidRDefault="005076AA" w:rsidP="00EF023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несбалансированная – цены различных товаров по отношению друг к другу постоянно меняются.</w:t>
      </w:r>
    </w:p>
    <w:p w14:paraId="5196E7E1" w14:textId="4D39294D" w:rsidR="005076AA" w:rsidRDefault="005076AA" w:rsidP="005076AA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Виды антиинфляционной политики:</w:t>
      </w:r>
    </w:p>
    <w:p w14:paraId="4F19F4C6" w14:textId="77777777" w:rsidR="0046748F" w:rsidRPr="0046748F" w:rsidRDefault="0046748F" w:rsidP="00EF0234">
      <w:pPr>
        <w:numPr>
          <w:ilvl w:val="0"/>
          <w:numId w:val="43"/>
        </w:numPr>
        <w:spacing w:before="100" w:beforeAutospacing="1" w:after="100" w:afterAutospacing="1"/>
      </w:pPr>
      <w:r w:rsidRPr="0046748F">
        <w:rPr>
          <w:rFonts w:ascii="yandex-sans" w:hAnsi="yandex-sans"/>
          <w:color w:val="000000"/>
          <w:sz w:val="21"/>
          <w:szCs w:val="21"/>
        </w:rPr>
        <w:t>Приспособление к </w:t>
      </w:r>
      <w:r w:rsidRPr="0046748F">
        <w:rPr>
          <w:rFonts w:ascii="yandex-sans" w:hAnsi="yandex-sans"/>
          <w:sz w:val="21"/>
          <w:szCs w:val="21"/>
        </w:rPr>
        <w:t>инфляции через индексацию доходов и компенсацию потерь.</w:t>
      </w:r>
    </w:p>
    <w:p w14:paraId="31D023B3" w14:textId="77777777" w:rsidR="0046748F" w:rsidRPr="0046748F" w:rsidRDefault="0046748F" w:rsidP="00EF0234">
      <w:pPr>
        <w:numPr>
          <w:ilvl w:val="0"/>
          <w:numId w:val="43"/>
        </w:numPr>
        <w:spacing w:before="100" w:beforeAutospacing="1" w:after="100" w:afterAutospacing="1"/>
      </w:pPr>
      <w:r w:rsidRPr="0046748F">
        <w:rPr>
          <w:rFonts w:ascii="yandex-sans" w:hAnsi="yandex-sans"/>
          <w:color w:val="000000"/>
          <w:sz w:val="21"/>
          <w:szCs w:val="21"/>
        </w:rPr>
        <w:t>Борьба с </w:t>
      </w:r>
      <w:r w:rsidRPr="0046748F">
        <w:rPr>
          <w:rFonts w:ascii="yandex-sans" w:hAnsi="yandex-sans"/>
          <w:sz w:val="21"/>
          <w:szCs w:val="21"/>
        </w:rPr>
        <w:t>инфляцией через воздействие на порождающие ее причины.</w:t>
      </w:r>
    </w:p>
    <w:p w14:paraId="04D8F4A2" w14:textId="68DF5FF8" w:rsidR="005076AA" w:rsidRPr="0046748F" w:rsidRDefault="005076AA" w:rsidP="005076AA">
      <w:pPr>
        <w:spacing w:before="100" w:beforeAutospacing="1" w:after="100" w:afterAutospacing="1"/>
        <w:rPr>
          <w:color w:val="000000"/>
          <w:lang w:val="ru-RU" w:eastAsia="ru-RU"/>
        </w:rPr>
      </w:pPr>
      <w:r w:rsidRPr="002F3A77">
        <w:rPr>
          <w:color w:val="000000"/>
          <w:lang w:eastAsia="ru-RU"/>
        </w:rPr>
        <w:t>Методы денежной реформы</w:t>
      </w:r>
      <w:r w:rsidR="0046748F">
        <w:rPr>
          <w:color w:val="000000"/>
          <w:lang w:val="ru-RU" w:eastAsia="ru-RU"/>
        </w:rPr>
        <w:t>:</w:t>
      </w:r>
    </w:p>
    <w:p w14:paraId="122DA021" w14:textId="3D3AFF5C" w:rsidR="005076AA" w:rsidRPr="0046748F" w:rsidRDefault="005076AA" w:rsidP="00EF0234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дефляция – сокращение денежной массы путем изъятия из обращения избыточных денежных знаков;</w:t>
      </w:r>
    </w:p>
    <w:p w14:paraId="7B64CB15" w14:textId="566ED52D" w:rsidR="005076AA" w:rsidRPr="0046748F" w:rsidRDefault="005076AA" w:rsidP="00EF0234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деноминация – укрупнение денежной единицы путем обмена в определенной пропорции старых денежных знаков на новые;</w:t>
      </w:r>
    </w:p>
    <w:p w14:paraId="64CFCE33" w14:textId="293545AE" w:rsidR="005076AA" w:rsidRPr="0046748F" w:rsidRDefault="005076AA" w:rsidP="00EF0234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девальвация – уменьшение золотого содержания денежной единицы или снижение ее обменного курса по отношению к иностранным валютам;</w:t>
      </w:r>
    </w:p>
    <w:p w14:paraId="1326782F" w14:textId="3519BCC7" w:rsidR="005076AA" w:rsidRPr="0046748F" w:rsidRDefault="005076AA" w:rsidP="00EF0234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ревальвация – повышение золотого содержания или валютного курса денежной единицы государства, т.е. процесс, противоположный девальвации;</w:t>
      </w:r>
    </w:p>
    <w:p w14:paraId="45DD6E01" w14:textId="047BDED9" w:rsidR="005076AA" w:rsidRPr="0046748F" w:rsidRDefault="005076AA" w:rsidP="00EF0234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color w:val="000000"/>
          <w:lang w:eastAsia="ru-RU"/>
        </w:rPr>
      </w:pPr>
      <w:r w:rsidRPr="0046748F">
        <w:rPr>
          <w:color w:val="000000"/>
          <w:lang w:eastAsia="ru-RU"/>
        </w:rPr>
        <w:t>нуллификация – объявление старых обесценившихся денежных знаков недействительными, либо организация их обмена по очень низкому курсу.</w:t>
      </w:r>
    </w:p>
    <w:p w14:paraId="456E3AC8" w14:textId="77777777" w:rsidR="0046748F" w:rsidRDefault="0046748F" w:rsidP="0046748F">
      <w:pPr>
        <w:rPr>
          <w:b/>
          <w:color w:val="424242"/>
          <w:u w:val="single"/>
        </w:rPr>
      </w:pPr>
    </w:p>
    <w:p w14:paraId="7DDEBD53" w14:textId="77777777" w:rsidR="0046748F" w:rsidRDefault="0046748F" w:rsidP="0046748F">
      <w:pPr>
        <w:rPr>
          <w:b/>
          <w:color w:val="424242"/>
          <w:u w:val="single"/>
        </w:rPr>
      </w:pPr>
    </w:p>
    <w:p w14:paraId="01B151D4" w14:textId="77777777" w:rsidR="0046748F" w:rsidRDefault="0046748F" w:rsidP="0046748F">
      <w:pPr>
        <w:rPr>
          <w:b/>
          <w:color w:val="424242"/>
          <w:u w:val="single"/>
        </w:rPr>
      </w:pPr>
    </w:p>
    <w:p w14:paraId="3F22CFB3" w14:textId="77777777" w:rsidR="0046748F" w:rsidRDefault="0046748F" w:rsidP="0046748F">
      <w:pPr>
        <w:rPr>
          <w:b/>
          <w:color w:val="424242"/>
          <w:u w:val="single"/>
        </w:rPr>
      </w:pPr>
    </w:p>
    <w:p w14:paraId="11E501B5" w14:textId="77777777" w:rsidR="0046748F" w:rsidRDefault="0046748F" w:rsidP="0046748F">
      <w:pPr>
        <w:rPr>
          <w:b/>
          <w:color w:val="424242"/>
          <w:u w:val="single"/>
        </w:rPr>
      </w:pPr>
    </w:p>
    <w:p w14:paraId="42C8724F" w14:textId="77777777" w:rsidR="0046748F" w:rsidRDefault="0046748F" w:rsidP="0046748F">
      <w:pPr>
        <w:rPr>
          <w:b/>
          <w:color w:val="424242"/>
          <w:u w:val="single"/>
        </w:rPr>
      </w:pPr>
    </w:p>
    <w:p w14:paraId="4BF00255" w14:textId="197F46B6" w:rsidR="005076AA" w:rsidRPr="002F3A77" w:rsidRDefault="005076AA" w:rsidP="0046748F">
      <w:pPr>
        <w:rPr>
          <w:b/>
          <w:u w:val="single"/>
        </w:rPr>
      </w:pPr>
      <w:r w:rsidRPr="002F3A77">
        <w:rPr>
          <w:b/>
          <w:color w:val="424242"/>
          <w:u w:val="single"/>
        </w:rPr>
        <w:lastRenderedPageBreak/>
        <w:t>14)</w:t>
      </w:r>
      <w:r w:rsidRPr="002F3A77">
        <w:rPr>
          <w:b/>
          <w:color w:val="444444"/>
          <w:u w:val="single"/>
        </w:rPr>
        <w:t xml:space="preserve"> Кредит как экономическая категория</w:t>
      </w:r>
    </w:p>
    <w:p w14:paraId="350B61D7" w14:textId="77777777" w:rsidR="006C18DB" w:rsidRDefault="006C18DB" w:rsidP="006C18DB"/>
    <w:p w14:paraId="34E42215" w14:textId="113B554F" w:rsidR="006C18DB" w:rsidRDefault="006C18DB" w:rsidP="006C18DB">
      <w:r>
        <w:t xml:space="preserve">Кредит – </w:t>
      </w:r>
      <w:r>
        <w:rPr>
          <w:lang w:val="ru-RU"/>
        </w:rPr>
        <w:t xml:space="preserve">совокупность </w:t>
      </w:r>
      <w:r>
        <w:t>экономически</w:t>
      </w:r>
      <w:r>
        <w:rPr>
          <w:lang w:val="ru-RU"/>
        </w:rPr>
        <w:t>х</w:t>
      </w:r>
      <w:r>
        <w:t xml:space="preserve"> отношен</w:t>
      </w:r>
      <w:proofErr w:type="spellStart"/>
      <w:r>
        <w:rPr>
          <w:lang w:val="ru-RU"/>
        </w:rPr>
        <w:t>ий</w:t>
      </w:r>
      <w:proofErr w:type="spellEnd"/>
      <w:r>
        <w:t xml:space="preserve">, возникающие между кредитором и заемщиком по поводу cсужаемой стоимости, передаваемой во временное пользование на условиях срочности, платности и возвратности. </w:t>
      </w:r>
    </w:p>
    <w:p w14:paraId="13D3CBEC" w14:textId="77777777" w:rsidR="006C18DB" w:rsidRDefault="006C18DB" w:rsidP="006C18DB"/>
    <w:p w14:paraId="5F1CFD68" w14:textId="77777777" w:rsidR="006C18DB" w:rsidRDefault="005076AA" w:rsidP="005076AA">
      <w:pPr>
        <w:rPr>
          <w:lang w:val="ru-RU"/>
        </w:rPr>
      </w:pPr>
      <w:r w:rsidRPr="002F3A77">
        <w:t>Субъектами кредита являются</w:t>
      </w:r>
      <w:r w:rsidR="006C18DB">
        <w:rPr>
          <w:lang w:val="ru-RU"/>
        </w:rPr>
        <w:t xml:space="preserve">: </w:t>
      </w:r>
    </w:p>
    <w:p w14:paraId="15195C61" w14:textId="3781AA64" w:rsidR="005076AA" w:rsidRPr="002F3A77" w:rsidRDefault="005076AA" w:rsidP="00EF0234">
      <w:pPr>
        <w:pStyle w:val="ListParagraph"/>
        <w:numPr>
          <w:ilvl w:val="0"/>
          <w:numId w:val="45"/>
        </w:numPr>
      </w:pPr>
      <w:r w:rsidRPr="002F3A77">
        <w:t>Кредитором может быть юридическое или физическое лицо, обладающее временно свободными ресурсами в товарной или денежной форме и предоставляющее их заемщику во временное пользование на принципах кредита.</w:t>
      </w:r>
    </w:p>
    <w:p w14:paraId="08F9AFC3" w14:textId="77777777" w:rsidR="005076AA" w:rsidRPr="002F3A77" w:rsidRDefault="005076AA" w:rsidP="00EF0234">
      <w:pPr>
        <w:pStyle w:val="ListParagraph"/>
        <w:numPr>
          <w:ilvl w:val="0"/>
          <w:numId w:val="45"/>
        </w:numPr>
      </w:pPr>
      <w:r w:rsidRPr="002F3A77">
        <w:t>Заемщик – также юридическое или физическое лицо, испытывающее потребность в дополнительных ресурсах и привлекающее таковые во временное пользование на принципах кредита.</w:t>
      </w:r>
    </w:p>
    <w:p w14:paraId="6633278D" w14:textId="77777777" w:rsidR="006C18DB" w:rsidRDefault="006C18DB" w:rsidP="006C18DB"/>
    <w:p w14:paraId="348E4575" w14:textId="241C2138" w:rsidR="006C18DB" w:rsidRDefault="006C18DB" w:rsidP="006C18DB">
      <w:r>
        <w:t xml:space="preserve">Объект — </w:t>
      </w:r>
      <w:r w:rsidRPr="006C18DB">
        <w:rPr>
          <w:b/>
          <w:bCs/>
        </w:rPr>
        <w:t>ссуженная стоимость</w:t>
      </w:r>
    </w:p>
    <w:p w14:paraId="031B373E" w14:textId="77777777" w:rsidR="006C18DB" w:rsidRDefault="006C18DB" w:rsidP="006C18DB">
      <w:r>
        <w:t>Выступают в денежной, товарной и смешанной формах</w:t>
      </w:r>
    </w:p>
    <w:p w14:paraId="6DD879FE" w14:textId="4622F94D" w:rsidR="005076AA" w:rsidRDefault="005076AA" w:rsidP="005076AA"/>
    <w:p w14:paraId="46C2C628" w14:textId="77777777" w:rsidR="006C18DB" w:rsidRDefault="006C18DB" w:rsidP="005076AA"/>
    <w:p w14:paraId="395C9527" w14:textId="4A82836E" w:rsidR="006C18DB" w:rsidRDefault="006C18DB" w:rsidP="006C18DB">
      <w:pPr>
        <w:rPr>
          <w:lang w:val="ru-RU"/>
        </w:rPr>
      </w:pPr>
      <w:r>
        <w:t>Кредит в качестве экономической категории является видом общественных отношений, возникающих при движении стоимости на условиях возврата.</w:t>
      </w:r>
    </w:p>
    <w:p w14:paraId="0BF90202" w14:textId="77777777" w:rsidR="006C18DB" w:rsidRPr="006C18DB" w:rsidRDefault="006C18DB" w:rsidP="006C18DB">
      <w:pPr>
        <w:rPr>
          <w:lang w:val="ru-RU"/>
        </w:rPr>
      </w:pPr>
    </w:p>
    <w:p w14:paraId="0757F7F1" w14:textId="77777777" w:rsidR="006C18DB" w:rsidRPr="002F3A77" w:rsidRDefault="006C18DB" w:rsidP="006C18DB">
      <w:pPr>
        <w:widowControl w:val="0"/>
        <w:jc w:val="both"/>
        <w:rPr>
          <w:b/>
        </w:rPr>
      </w:pPr>
      <w:r w:rsidRPr="002F3A77">
        <w:rPr>
          <w:b/>
        </w:rPr>
        <w:t xml:space="preserve">Законы кредита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1"/>
        <w:gridCol w:w="8025"/>
      </w:tblGrid>
      <w:tr w:rsidR="006C18DB" w:rsidRPr="002F3A77" w14:paraId="50D302EC" w14:textId="77777777" w:rsidTr="00184A1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9A0A" w14:textId="77777777" w:rsidR="006C18DB" w:rsidRPr="002F3A77" w:rsidRDefault="006C18DB" w:rsidP="00184A17">
            <w:pPr>
              <w:widowControl w:val="0"/>
              <w:jc w:val="both"/>
              <w:rPr>
                <w:i/>
                <w:u w:val="single"/>
              </w:rPr>
            </w:pPr>
            <w:r w:rsidRPr="002F3A77">
              <w:rPr>
                <w:i/>
                <w:u w:val="single"/>
              </w:rPr>
              <w:t>Закон возвратности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4208" w14:textId="77777777" w:rsidR="006C18DB" w:rsidRPr="002F3A77" w:rsidRDefault="006C18DB" w:rsidP="00184A17">
            <w:pPr>
              <w:widowControl w:val="0"/>
              <w:jc w:val="both"/>
            </w:pPr>
            <w:r w:rsidRPr="002F3A77">
              <w:t>отражает возвращение ссуженной стоимости к кредитору</w:t>
            </w:r>
          </w:p>
        </w:tc>
      </w:tr>
      <w:tr w:rsidR="006C18DB" w:rsidRPr="002F3A77" w14:paraId="22CA9AFE" w14:textId="77777777" w:rsidTr="00184A1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05A7" w14:textId="77777777" w:rsidR="006C18DB" w:rsidRPr="002F3A77" w:rsidRDefault="006C18DB" w:rsidP="00184A17">
            <w:pPr>
              <w:widowControl w:val="0"/>
              <w:jc w:val="both"/>
              <w:rPr>
                <w:i/>
                <w:u w:val="single"/>
              </w:rPr>
            </w:pPr>
            <w:r w:rsidRPr="002F3A77">
              <w:rPr>
                <w:i/>
                <w:u w:val="single"/>
              </w:rPr>
              <w:t>Закон равновесия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C36A" w14:textId="77777777" w:rsidR="006C18DB" w:rsidRPr="002F3A77" w:rsidRDefault="006C18DB" w:rsidP="00184A17">
            <w:pPr>
              <w:widowControl w:val="0"/>
              <w:jc w:val="both"/>
            </w:pPr>
            <w:r w:rsidRPr="002F3A77">
              <w:t>устанавливает зависимость кредита от источников формирования кредитных ресурсов. Иначе: закон равновесия между высвобождаемыми и перераспределяемыми на основе возвратности ресурсами</w:t>
            </w:r>
          </w:p>
        </w:tc>
      </w:tr>
      <w:tr w:rsidR="006C18DB" w:rsidRPr="002F3A77" w14:paraId="36029906" w14:textId="77777777" w:rsidTr="00184A1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1D0" w14:textId="77777777" w:rsidR="006C18DB" w:rsidRPr="002F3A77" w:rsidRDefault="006C18DB" w:rsidP="00184A17">
            <w:pPr>
              <w:widowControl w:val="0"/>
              <w:jc w:val="both"/>
              <w:rPr>
                <w:i/>
                <w:u w:val="single"/>
              </w:rPr>
            </w:pPr>
            <w:r w:rsidRPr="002F3A77">
              <w:rPr>
                <w:i/>
                <w:u w:val="single"/>
              </w:rPr>
              <w:t>Закон сохранения ссужаемой стоимости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2399" w14:textId="77777777" w:rsidR="006C18DB" w:rsidRPr="002F3A77" w:rsidRDefault="006C18DB" w:rsidP="00184A17">
            <w:pPr>
              <w:widowControl w:val="0"/>
              <w:jc w:val="both"/>
            </w:pPr>
            <w:r w:rsidRPr="002F3A77">
              <w:t>заключается в том, что суженная стоимость должна быть в полном объеме возвращена кредитору</w:t>
            </w:r>
          </w:p>
        </w:tc>
      </w:tr>
    </w:tbl>
    <w:p w14:paraId="6F5862DB" w14:textId="77777777" w:rsidR="006C18DB" w:rsidRPr="006C18DB" w:rsidRDefault="006C18DB" w:rsidP="005076AA">
      <w:pPr>
        <w:rPr>
          <w:bCs/>
          <w:color w:val="000000"/>
          <w:highlight w:val="lightGray"/>
        </w:rPr>
      </w:pPr>
    </w:p>
    <w:p w14:paraId="62CB7DEF" w14:textId="77777777" w:rsidR="006C18DB" w:rsidRDefault="006C18DB" w:rsidP="006C18DB">
      <w:pPr>
        <w:rPr>
          <w:bCs/>
          <w:color w:val="000000"/>
        </w:rPr>
      </w:pPr>
      <w:r w:rsidRPr="006C18DB">
        <w:rPr>
          <w:bCs/>
          <w:color w:val="000000"/>
        </w:rPr>
        <w:t xml:space="preserve">Кредит выполняет следующие функции: </w:t>
      </w:r>
    </w:p>
    <w:p w14:paraId="0D9C5EF5" w14:textId="77777777" w:rsidR="006C18DB" w:rsidRDefault="006C18DB" w:rsidP="00EF0234">
      <w:pPr>
        <w:pStyle w:val="ListParagraph"/>
        <w:numPr>
          <w:ilvl w:val="0"/>
          <w:numId w:val="46"/>
        </w:numPr>
        <w:rPr>
          <w:bCs/>
          <w:color w:val="000000"/>
        </w:rPr>
      </w:pPr>
      <w:r w:rsidRPr="006C18DB">
        <w:rPr>
          <w:bCs/>
          <w:color w:val="000000"/>
        </w:rPr>
        <w:t xml:space="preserve">Перераспределительную, что означает перераспределение стоимости в какой-либо из форм (денежной или товарной) между субъектами экономики; </w:t>
      </w:r>
    </w:p>
    <w:p w14:paraId="4B668FA1" w14:textId="269DC507" w:rsidR="006C18DB" w:rsidRPr="006C18DB" w:rsidRDefault="006C18DB" w:rsidP="00EF0234">
      <w:pPr>
        <w:pStyle w:val="ListParagraph"/>
        <w:numPr>
          <w:ilvl w:val="0"/>
          <w:numId w:val="46"/>
        </w:numPr>
        <w:rPr>
          <w:bCs/>
          <w:color w:val="000000"/>
        </w:rPr>
      </w:pPr>
      <w:r w:rsidRPr="006C18DB">
        <w:rPr>
          <w:bCs/>
          <w:color w:val="000000"/>
        </w:rPr>
        <w:t>Замещающую функцию, при которой наличные деньги замещаются кредитными операциями, т.е. создаются платежные средства, использование которых снижает издержки обращения.</w:t>
      </w:r>
    </w:p>
    <w:p w14:paraId="52F20184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5749C7D0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005F26AD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4F66DC58" w14:textId="448368FA" w:rsidR="0046748F" w:rsidRDefault="005076AA" w:rsidP="005076AA">
      <w:pPr>
        <w:rPr>
          <w:b/>
          <w:color w:val="000000"/>
          <w:highlight w:val="lightGray"/>
          <w:u w:val="single"/>
        </w:rPr>
      </w:pPr>
      <w:r w:rsidRPr="002F3A77">
        <w:rPr>
          <w:b/>
          <w:color w:val="000000"/>
          <w:highlight w:val="lightGray"/>
          <w:u w:val="single"/>
        </w:rPr>
        <w:t xml:space="preserve"> </w:t>
      </w:r>
    </w:p>
    <w:p w14:paraId="3E1D0CC0" w14:textId="77777777" w:rsidR="0046748F" w:rsidRDefault="0046748F" w:rsidP="005076AA">
      <w:pPr>
        <w:rPr>
          <w:b/>
          <w:color w:val="000000"/>
          <w:highlight w:val="lightGray"/>
          <w:u w:val="single"/>
        </w:rPr>
      </w:pPr>
    </w:p>
    <w:p w14:paraId="5016B215" w14:textId="77777777" w:rsidR="0046748F" w:rsidRDefault="0046748F" w:rsidP="005076AA">
      <w:pPr>
        <w:rPr>
          <w:b/>
          <w:color w:val="000000"/>
          <w:highlight w:val="lightGray"/>
          <w:u w:val="single"/>
        </w:rPr>
      </w:pPr>
    </w:p>
    <w:p w14:paraId="3F88C356" w14:textId="77777777" w:rsidR="0046748F" w:rsidRDefault="0046748F" w:rsidP="005076AA">
      <w:pPr>
        <w:rPr>
          <w:b/>
          <w:color w:val="000000"/>
          <w:highlight w:val="lightGray"/>
          <w:u w:val="single"/>
        </w:rPr>
      </w:pPr>
    </w:p>
    <w:p w14:paraId="1844CA77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0D87F16B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02979E78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5AF1E6F7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7F616853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3D01A66A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2D12CF1F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3FD20D25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0E29E341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307480A6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56EA4897" w14:textId="64896A3F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06BDCDEE" w14:textId="77777777" w:rsidR="00B52BC2" w:rsidRDefault="00B52BC2" w:rsidP="005076AA">
      <w:pPr>
        <w:rPr>
          <w:b/>
          <w:color w:val="000000"/>
          <w:highlight w:val="lightGray"/>
          <w:u w:val="single"/>
        </w:rPr>
      </w:pPr>
    </w:p>
    <w:p w14:paraId="2B0A3844" w14:textId="77777777" w:rsidR="006C18DB" w:rsidRDefault="006C18DB" w:rsidP="005076AA">
      <w:pPr>
        <w:rPr>
          <w:b/>
          <w:color w:val="000000"/>
          <w:highlight w:val="lightGray"/>
          <w:u w:val="single"/>
        </w:rPr>
      </w:pPr>
    </w:p>
    <w:p w14:paraId="4C7F508B" w14:textId="6E6639D7" w:rsidR="005076AA" w:rsidRPr="002F3A77" w:rsidRDefault="005076AA" w:rsidP="005076AA">
      <w:pPr>
        <w:rPr>
          <w:b/>
          <w:color w:val="000000"/>
          <w:u w:val="single"/>
        </w:rPr>
      </w:pPr>
      <w:r w:rsidRPr="002F3A77">
        <w:rPr>
          <w:b/>
          <w:color w:val="000000"/>
          <w:highlight w:val="lightGray"/>
          <w:u w:val="single"/>
        </w:rPr>
        <w:lastRenderedPageBreak/>
        <w:t>15</w:t>
      </w:r>
      <w:r w:rsidR="00423EB9">
        <w:rPr>
          <w:b/>
          <w:color w:val="000000"/>
          <w:highlight w:val="lightGray"/>
          <w:u w:val="single"/>
          <w:lang w:val="ru-RU"/>
        </w:rPr>
        <w:t>, 18</w:t>
      </w:r>
      <w:r w:rsidRPr="002F3A77">
        <w:rPr>
          <w:b/>
          <w:color w:val="000000"/>
          <w:highlight w:val="lightGray"/>
          <w:u w:val="single"/>
        </w:rPr>
        <w:t xml:space="preserve"> Принципы кредита, функции и законы кредита.</w:t>
      </w:r>
    </w:p>
    <w:p w14:paraId="0F6720DE" w14:textId="77777777" w:rsidR="006C18DB" w:rsidRDefault="006C18DB" w:rsidP="005076AA">
      <w:pPr>
        <w:widowControl w:val="0"/>
        <w:spacing w:line="192" w:lineRule="auto"/>
        <w:jc w:val="both"/>
        <w:rPr>
          <w:b/>
        </w:rPr>
      </w:pPr>
    </w:p>
    <w:p w14:paraId="765C5174" w14:textId="45740816" w:rsidR="005076AA" w:rsidRPr="002F3A77" w:rsidRDefault="005076AA" w:rsidP="005076AA">
      <w:pPr>
        <w:widowControl w:val="0"/>
        <w:spacing w:line="192" w:lineRule="auto"/>
        <w:jc w:val="both"/>
        <w:rPr>
          <w:b/>
        </w:rPr>
      </w:pPr>
      <w:r w:rsidRPr="002F3A77">
        <w:rPr>
          <w:b/>
        </w:rPr>
        <w:t>Чтобы возможность кредита стала реальностью, необходимы условия:</w:t>
      </w:r>
    </w:p>
    <w:p w14:paraId="4EADBA96" w14:textId="77777777" w:rsidR="005076AA" w:rsidRPr="002F3A77" w:rsidRDefault="005076AA" w:rsidP="005076AA">
      <w:pPr>
        <w:widowControl w:val="0"/>
        <w:spacing w:line="192" w:lineRule="auto"/>
        <w:jc w:val="both"/>
      </w:pPr>
      <w:r w:rsidRPr="002F3A77">
        <w:t>1. Участники кредитной сделки должны выступать как субъекты, материально гарантирующие выполнение обязательств, вытекающих из их экономических связей.</w:t>
      </w:r>
    </w:p>
    <w:p w14:paraId="79DBF89C" w14:textId="3A91CB2C" w:rsidR="005076AA" w:rsidRDefault="005076AA" w:rsidP="005076AA">
      <w:pPr>
        <w:widowControl w:val="0"/>
        <w:spacing w:line="192" w:lineRule="auto"/>
        <w:jc w:val="both"/>
      </w:pPr>
      <w:r w:rsidRPr="002F3A77">
        <w:t xml:space="preserve">2. Интересы кредитора и заемщика должны совпадать. </w:t>
      </w:r>
    </w:p>
    <w:p w14:paraId="062C3B2B" w14:textId="69E68E7A" w:rsidR="00B52BC2" w:rsidRDefault="00B52BC2" w:rsidP="005076AA">
      <w:pPr>
        <w:widowControl w:val="0"/>
        <w:spacing w:line="192" w:lineRule="auto"/>
        <w:jc w:val="both"/>
      </w:pPr>
    </w:p>
    <w:p w14:paraId="494033E6" w14:textId="77777777" w:rsidR="00B52BC2" w:rsidRPr="00B52BC2" w:rsidRDefault="00B52BC2" w:rsidP="00B52BC2">
      <w:r w:rsidRPr="00B52BC2">
        <w:t>ОБЩЕЭКОНОМИЧЕСКИЕ ПРИНЦИПЫ КРЕДИТА</w:t>
      </w:r>
    </w:p>
    <w:p w14:paraId="3F13E61B" w14:textId="77777777" w:rsidR="00B52BC2" w:rsidRPr="00B52BC2" w:rsidRDefault="00B52BC2" w:rsidP="00EF0234">
      <w:pPr>
        <w:numPr>
          <w:ilvl w:val="0"/>
          <w:numId w:val="47"/>
        </w:numPr>
        <w:spacing w:before="100" w:beforeAutospacing="1" w:after="100" w:afterAutospacing="1"/>
      </w:pPr>
      <w:r w:rsidRPr="00B52BC2">
        <w:t>Принцип комплексности (необходимо учитывать конъюнктуру и конкуренцию на рынке)</w:t>
      </w:r>
    </w:p>
    <w:p w14:paraId="796F74B2" w14:textId="77777777" w:rsidR="00B52BC2" w:rsidRPr="00B52BC2" w:rsidRDefault="00B52BC2" w:rsidP="00EF0234">
      <w:pPr>
        <w:numPr>
          <w:ilvl w:val="0"/>
          <w:numId w:val="47"/>
        </w:numPr>
        <w:spacing w:before="100" w:beforeAutospacing="1" w:after="100" w:afterAutospacing="1"/>
      </w:pPr>
      <w:r w:rsidRPr="00B52BC2">
        <w:t xml:space="preserve">Принцип экономичности (достижение наибольшей эффективности кредитных отношений) — </w:t>
      </w:r>
      <w:r w:rsidRPr="00B52BC2">
        <w:rPr>
          <w:i/>
          <w:iCs/>
        </w:rPr>
        <w:t>макс выгода при мин затратах</w:t>
      </w:r>
    </w:p>
    <w:p w14:paraId="43DCB72B" w14:textId="77777777" w:rsidR="00B52BC2" w:rsidRPr="00B52BC2" w:rsidRDefault="00B52BC2" w:rsidP="00EF0234">
      <w:pPr>
        <w:numPr>
          <w:ilvl w:val="0"/>
          <w:numId w:val="47"/>
        </w:numPr>
        <w:spacing w:before="100" w:beforeAutospacing="1" w:after="100" w:afterAutospacing="1"/>
      </w:pPr>
      <w:r w:rsidRPr="00B52BC2">
        <w:t>Принцип дифференцированности</w:t>
      </w:r>
    </w:p>
    <w:p w14:paraId="7A8120FD" w14:textId="14E4C845" w:rsidR="00B52BC2" w:rsidRPr="00B52BC2" w:rsidRDefault="00B52BC2" w:rsidP="00EF0234">
      <w:pPr>
        <w:numPr>
          <w:ilvl w:val="0"/>
          <w:numId w:val="47"/>
        </w:numPr>
        <w:spacing w:before="100" w:beforeAutospacing="1" w:after="100" w:afterAutospacing="1"/>
      </w:pPr>
      <w:r w:rsidRPr="00B52BC2">
        <w:t>Принцип целенаправленности</w:t>
      </w:r>
    </w:p>
    <w:p w14:paraId="46DB8B63" w14:textId="77777777" w:rsidR="00B52BC2" w:rsidRPr="00B52BC2" w:rsidRDefault="00B52BC2" w:rsidP="00B52BC2">
      <w:r w:rsidRPr="00B52BC2">
        <w:rPr>
          <w:b/>
          <w:bCs/>
          <w:color w:val="FF0B05"/>
        </w:rPr>
        <w:t xml:space="preserve">Принцип обеспеченности кредита </w:t>
      </w:r>
      <w:r w:rsidRPr="00B52BC2">
        <w:rPr>
          <w:b/>
          <w:bCs/>
        </w:rPr>
        <w:t xml:space="preserve">- </w:t>
      </w:r>
      <w:r w:rsidRPr="00B52BC2">
        <w:t xml:space="preserve">на случай непредвиденных обстоятельств, ухудшения финансового состояния заемщика кредитор должен располагать вторичными источниками погашения кредита </w:t>
      </w:r>
      <w:r w:rsidRPr="00B52BC2">
        <w:rPr>
          <w:i/>
          <w:iCs/>
        </w:rPr>
        <w:t>(в обычных условиях кредит до года не требует обеспечения. Специфика РФ)</w:t>
      </w:r>
    </w:p>
    <w:p w14:paraId="6F7F2A02" w14:textId="77777777" w:rsidR="00B52BC2" w:rsidRPr="00B52BC2" w:rsidRDefault="00B52BC2" w:rsidP="00B52BC2"/>
    <w:p w14:paraId="7C7B6EC8" w14:textId="77777777" w:rsidR="00B52BC2" w:rsidRPr="00B52BC2" w:rsidRDefault="00B52BC2" w:rsidP="00B52BC2">
      <w:r w:rsidRPr="00B52BC2">
        <w:t>ФОРМЫ ОБЕСПЕЧЕНИЯ</w:t>
      </w:r>
    </w:p>
    <w:p w14:paraId="2655E9C4" w14:textId="77777777" w:rsidR="00B52BC2" w:rsidRPr="00B52BC2" w:rsidRDefault="00B52BC2" w:rsidP="00EF0234">
      <w:pPr>
        <w:numPr>
          <w:ilvl w:val="0"/>
          <w:numId w:val="48"/>
        </w:numPr>
        <w:spacing w:before="100" w:beforeAutospacing="1" w:after="100" w:afterAutospacing="1"/>
      </w:pPr>
      <w:r w:rsidRPr="00B52BC2">
        <w:rPr>
          <w:b/>
          <w:bCs/>
        </w:rPr>
        <w:t>Залог:</w:t>
      </w:r>
    </w:p>
    <w:p w14:paraId="48F5C876" w14:textId="77777777" w:rsidR="00B52BC2" w:rsidRPr="00B52BC2" w:rsidRDefault="00B52BC2" w:rsidP="00EF0234">
      <w:pPr>
        <w:numPr>
          <w:ilvl w:val="1"/>
          <w:numId w:val="48"/>
        </w:numPr>
        <w:spacing w:before="100" w:beforeAutospacing="1" w:after="100" w:afterAutospacing="1"/>
      </w:pPr>
      <w:r w:rsidRPr="00B52BC2">
        <w:t>Предмет залога может оставаться у залогодателя</w:t>
      </w:r>
    </w:p>
    <w:p w14:paraId="181842EB" w14:textId="77777777" w:rsidR="00B52BC2" w:rsidRPr="00B52BC2" w:rsidRDefault="00B52BC2" w:rsidP="00EF0234">
      <w:pPr>
        <w:numPr>
          <w:ilvl w:val="1"/>
          <w:numId w:val="48"/>
        </w:numPr>
        <w:spacing w:before="100" w:beforeAutospacing="1" w:after="100" w:afterAutospacing="1"/>
      </w:pPr>
      <w:r w:rsidRPr="00B52BC2">
        <w:t>Предмет залога передается в распоряжение или владение залогодержателю (заклад)</w:t>
      </w:r>
    </w:p>
    <w:p w14:paraId="75CBE1FF" w14:textId="77777777" w:rsidR="00B52BC2" w:rsidRPr="00B52BC2" w:rsidRDefault="00B52BC2" w:rsidP="00EF0234">
      <w:pPr>
        <w:numPr>
          <w:ilvl w:val="0"/>
          <w:numId w:val="48"/>
        </w:numPr>
        <w:spacing w:before="100" w:beforeAutospacing="1" w:after="100" w:afterAutospacing="1"/>
      </w:pPr>
      <w:r w:rsidRPr="00B52BC2">
        <w:rPr>
          <w:b/>
          <w:bCs/>
        </w:rPr>
        <w:t>Поручительство</w:t>
      </w:r>
    </w:p>
    <w:p w14:paraId="29A9EF6C" w14:textId="77777777" w:rsidR="00B52BC2" w:rsidRPr="00B52BC2" w:rsidRDefault="00B52BC2" w:rsidP="00EF0234">
      <w:pPr>
        <w:numPr>
          <w:ilvl w:val="1"/>
          <w:numId w:val="48"/>
        </w:numPr>
        <w:spacing w:before="100" w:beforeAutospacing="1" w:after="100" w:afterAutospacing="1"/>
      </w:pPr>
      <w:r w:rsidRPr="00B52BC2">
        <w:t>По договору поручительства третье лицо — поручитель обязывается перед кредитором другого лица (заемщика, должника) отвечать за исполнение последним своего обязательства полностью или частично</w:t>
      </w:r>
    </w:p>
    <w:p w14:paraId="7752B868" w14:textId="77777777" w:rsidR="00B52BC2" w:rsidRPr="00B52BC2" w:rsidRDefault="00B52BC2" w:rsidP="00EF0234">
      <w:pPr>
        <w:numPr>
          <w:ilvl w:val="0"/>
          <w:numId w:val="48"/>
        </w:numPr>
        <w:spacing w:before="100" w:beforeAutospacing="1" w:after="100" w:afterAutospacing="1"/>
      </w:pPr>
      <w:r w:rsidRPr="00B52BC2">
        <w:rPr>
          <w:b/>
          <w:bCs/>
        </w:rPr>
        <w:t>Гарантия </w:t>
      </w:r>
    </w:p>
    <w:p w14:paraId="3B795422" w14:textId="77777777" w:rsidR="00B52BC2" w:rsidRPr="00B52BC2" w:rsidRDefault="00B52BC2" w:rsidP="00EF0234">
      <w:pPr>
        <w:numPr>
          <w:ilvl w:val="1"/>
          <w:numId w:val="48"/>
        </w:numPr>
        <w:spacing w:before="100" w:beforeAutospacing="1" w:after="100" w:afterAutospacing="1"/>
      </w:pPr>
      <w:r w:rsidRPr="00B52BC2">
        <w:t>В отличие от поручителя, гарант обязуется вернуть всю сумму долга должника, независимо от того, признает ли должник всю сумму долга или нет</w:t>
      </w:r>
    </w:p>
    <w:p w14:paraId="389D7AFD" w14:textId="77777777" w:rsidR="00B52BC2" w:rsidRPr="00B52BC2" w:rsidRDefault="00B52BC2" w:rsidP="00EF0234">
      <w:pPr>
        <w:numPr>
          <w:ilvl w:val="0"/>
          <w:numId w:val="48"/>
        </w:numPr>
        <w:spacing w:before="100" w:beforeAutospacing="1" w:after="100" w:afterAutospacing="1"/>
      </w:pPr>
      <w:r w:rsidRPr="00B52BC2">
        <w:rPr>
          <w:b/>
          <w:bCs/>
        </w:rPr>
        <w:t>Переуступка контрактов и требований</w:t>
      </w:r>
    </w:p>
    <w:p w14:paraId="06DD7D00" w14:textId="77777777" w:rsidR="005076AA" w:rsidRPr="002F3A77" w:rsidRDefault="005076AA" w:rsidP="005076AA">
      <w:pPr>
        <w:widowControl w:val="0"/>
        <w:jc w:val="both"/>
        <w:rPr>
          <w:b/>
        </w:rPr>
      </w:pPr>
      <w:r w:rsidRPr="002F3A77">
        <w:rPr>
          <w:b/>
          <w:bCs/>
        </w:rPr>
        <w:t>Функции кредита</w:t>
      </w:r>
      <w:r w:rsidRPr="002F3A77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6858"/>
      </w:tblGrid>
      <w:tr w:rsidR="005076AA" w:rsidRPr="002F3A77" w14:paraId="3181A70F" w14:textId="77777777" w:rsidTr="00E57B95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1415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rPr>
                <w:i/>
                <w:u w:val="single"/>
              </w:rPr>
              <w:t>Перераспределительная функция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5479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>проявляется как при аккумуляции временно свободных средств, так и при их размещении, благодаря которому хозяйствующие субъекты обеспечиваются необходимым оборотным капиталом и ресурсами для инвестиций</w:t>
            </w:r>
          </w:p>
        </w:tc>
      </w:tr>
      <w:tr w:rsidR="005076AA" w:rsidRPr="002F3A77" w14:paraId="397DDDCD" w14:textId="77777777" w:rsidTr="00E57B95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C317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rPr>
                <w:i/>
                <w:u w:val="single"/>
              </w:rPr>
              <w:t>Функция замещения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1E9F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 xml:space="preserve">действительных денег кредитными деньгами и операциями.  </w:t>
            </w:r>
          </w:p>
          <w:p w14:paraId="0D2AAEBA" w14:textId="77777777" w:rsidR="005076AA" w:rsidRPr="002F3A77" w:rsidRDefault="005076AA" w:rsidP="00EF0234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2F3A77">
              <w:t xml:space="preserve">в процессе кредитования создаются платежные средства, т.е. обороту предоставляются деньги в безналичной форме </w:t>
            </w:r>
          </w:p>
        </w:tc>
      </w:tr>
    </w:tbl>
    <w:p w14:paraId="2CB2DF36" w14:textId="77777777" w:rsidR="005076AA" w:rsidRPr="002F3A77" w:rsidRDefault="005076AA" w:rsidP="005076AA">
      <w:pPr>
        <w:widowControl w:val="0"/>
        <w:jc w:val="both"/>
        <w:rPr>
          <w:b/>
        </w:rPr>
      </w:pPr>
      <w:r w:rsidRPr="002F3A77">
        <w:rPr>
          <w:b/>
        </w:rPr>
        <w:t xml:space="preserve">  Законы кредита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1"/>
        <w:gridCol w:w="8025"/>
      </w:tblGrid>
      <w:tr w:rsidR="005076AA" w:rsidRPr="002F3A77" w14:paraId="1F724EB5" w14:textId="77777777" w:rsidTr="00E57B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D702" w14:textId="77777777" w:rsidR="005076AA" w:rsidRPr="002F3A77" w:rsidRDefault="005076AA" w:rsidP="00E57B95">
            <w:pPr>
              <w:widowControl w:val="0"/>
              <w:jc w:val="both"/>
              <w:rPr>
                <w:i/>
                <w:u w:val="single"/>
              </w:rPr>
            </w:pPr>
            <w:r w:rsidRPr="002F3A77">
              <w:rPr>
                <w:i/>
                <w:u w:val="single"/>
              </w:rPr>
              <w:t>Закон возвратности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5101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>отражает возвращение ссуженной стоимости к кредитору</w:t>
            </w:r>
          </w:p>
        </w:tc>
      </w:tr>
      <w:tr w:rsidR="005076AA" w:rsidRPr="002F3A77" w14:paraId="0C427B3E" w14:textId="77777777" w:rsidTr="00E57B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4A32" w14:textId="77777777" w:rsidR="005076AA" w:rsidRPr="002F3A77" w:rsidRDefault="005076AA" w:rsidP="00E57B95">
            <w:pPr>
              <w:widowControl w:val="0"/>
              <w:jc w:val="both"/>
              <w:rPr>
                <w:i/>
                <w:u w:val="single"/>
              </w:rPr>
            </w:pPr>
            <w:r w:rsidRPr="002F3A77">
              <w:rPr>
                <w:i/>
                <w:u w:val="single"/>
              </w:rPr>
              <w:t>Закон равновесия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5534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>устанавливает зависимость кредита от источников формирования кредитных ресурсов. Иначе: закон равновесия между высвобождаемыми и перераспределяемыми на основе возвратности ресурсами</w:t>
            </w:r>
          </w:p>
        </w:tc>
      </w:tr>
      <w:tr w:rsidR="005076AA" w:rsidRPr="002F3A77" w14:paraId="3B5913F1" w14:textId="77777777" w:rsidTr="00E57B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BAB5" w14:textId="77777777" w:rsidR="005076AA" w:rsidRPr="002F3A77" w:rsidRDefault="005076AA" w:rsidP="00E57B95">
            <w:pPr>
              <w:widowControl w:val="0"/>
              <w:jc w:val="both"/>
              <w:rPr>
                <w:i/>
                <w:u w:val="single"/>
              </w:rPr>
            </w:pPr>
            <w:r w:rsidRPr="002F3A77">
              <w:rPr>
                <w:i/>
                <w:u w:val="single"/>
              </w:rPr>
              <w:t>Закон сохранения ссужаемой стоимости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B302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>заключается в том, что суженная стоимость должна быть в полном объеме возвращена кредитору</w:t>
            </w:r>
          </w:p>
        </w:tc>
      </w:tr>
    </w:tbl>
    <w:p w14:paraId="635ED193" w14:textId="77777777" w:rsidR="005076AA" w:rsidRPr="002F3A77" w:rsidRDefault="005076AA" w:rsidP="005076AA">
      <w:pPr>
        <w:widowControl w:val="0"/>
        <w:jc w:val="both"/>
        <w:rPr>
          <w:b/>
        </w:rPr>
      </w:pPr>
      <w:r w:rsidRPr="002F3A77">
        <w:rPr>
          <w:b/>
        </w:rPr>
        <w:t>Специфические принципы кредитования вытекают из сущности кредита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7612"/>
      </w:tblGrid>
      <w:tr w:rsidR="005076AA" w:rsidRPr="002F3A77" w14:paraId="2D3820E2" w14:textId="77777777" w:rsidTr="005076AA">
        <w:trPr>
          <w:trHeight w:val="122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EA1D" w14:textId="77777777" w:rsidR="005076AA" w:rsidRPr="002F3A77" w:rsidRDefault="005076AA" w:rsidP="00E57B95">
            <w:pPr>
              <w:widowControl w:val="0"/>
              <w:jc w:val="both"/>
              <w:rPr>
                <w:i/>
              </w:rPr>
            </w:pPr>
            <w:r w:rsidRPr="002F3A77">
              <w:rPr>
                <w:i/>
              </w:rPr>
              <w:t>Возвратности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217" w14:textId="0C94ADFB" w:rsidR="005076AA" w:rsidRPr="002F3A77" w:rsidRDefault="0046748F" w:rsidP="00E57B95">
            <w:pPr>
              <w:widowControl w:val="0"/>
              <w:jc w:val="both"/>
            </w:pPr>
            <w:r w:rsidRPr="0046748F">
              <w:t>необходимость своевременного возврата полученных от кредитора средств после завершения их использования заемщиком.</w:t>
            </w:r>
          </w:p>
        </w:tc>
      </w:tr>
      <w:tr w:rsidR="005076AA" w:rsidRPr="002F3A77" w14:paraId="77DFA599" w14:textId="77777777" w:rsidTr="005076AA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3E3D" w14:textId="77777777" w:rsidR="005076AA" w:rsidRPr="002F3A77" w:rsidRDefault="005076AA" w:rsidP="00E57B95">
            <w:pPr>
              <w:widowControl w:val="0"/>
              <w:jc w:val="both"/>
              <w:rPr>
                <w:i/>
              </w:rPr>
            </w:pPr>
            <w:r w:rsidRPr="002F3A77">
              <w:rPr>
                <w:i/>
              </w:rPr>
              <w:t>Срочности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9695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>предоставление ссуды осуществляется на определенный срок</w:t>
            </w:r>
          </w:p>
        </w:tc>
      </w:tr>
      <w:tr w:rsidR="005076AA" w:rsidRPr="002F3A77" w14:paraId="30F99615" w14:textId="77777777" w:rsidTr="005076AA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5C2" w14:textId="77777777" w:rsidR="005076AA" w:rsidRPr="002F3A77" w:rsidRDefault="005076AA" w:rsidP="00E57B95">
            <w:pPr>
              <w:widowControl w:val="0"/>
              <w:jc w:val="both"/>
              <w:rPr>
                <w:i/>
              </w:rPr>
            </w:pPr>
            <w:r w:rsidRPr="002F3A77">
              <w:rPr>
                <w:i/>
              </w:rPr>
              <w:t>Платности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1F7" w14:textId="77777777" w:rsidR="005076AA" w:rsidRPr="002F3A77" w:rsidRDefault="005076AA" w:rsidP="00E57B95">
            <w:pPr>
              <w:widowControl w:val="0"/>
              <w:jc w:val="both"/>
            </w:pPr>
            <w:r w:rsidRPr="002F3A77">
              <w:t>для каждой из сторон сделки, кредитование вызывает определенные затраты, которые необходимо компенсировать</w:t>
            </w:r>
          </w:p>
        </w:tc>
      </w:tr>
    </w:tbl>
    <w:p w14:paraId="4A05615D" w14:textId="77777777" w:rsidR="00B52BC2" w:rsidRDefault="00B52BC2" w:rsidP="005076AA">
      <w:pPr>
        <w:rPr>
          <w:b/>
          <w:color w:val="000000"/>
          <w:u w:val="single"/>
          <w:shd w:val="clear" w:color="auto" w:fill="FFFFFF"/>
          <w:lang w:eastAsia="ru-RU"/>
        </w:rPr>
      </w:pPr>
    </w:p>
    <w:p w14:paraId="4202FB00" w14:textId="016CE7CD" w:rsidR="005076AA" w:rsidRPr="002F3A77" w:rsidRDefault="005076AA" w:rsidP="005076AA">
      <w:pPr>
        <w:rPr>
          <w:b/>
          <w:u w:val="single"/>
          <w:lang w:eastAsia="ru-RU"/>
        </w:rPr>
      </w:pPr>
      <w:r w:rsidRPr="002F3A77">
        <w:rPr>
          <w:b/>
          <w:color w:val="000000"/>
          <w:u w:val="single"/>
          <w:shd w:val="clear" w:color="auto" w:fill="FFFFFF"/>
          <w:lang w:eastAsia="ru-RU"/>
        </w:rPr>
        <w:lastRenderedPageBreak/>
        <w:t>16. Границы кредита. Роль кредита в экономике.</w:t>
      </w:r>
    </w:p>
    <w:p w14:paraId="3739C34B" w14:textId="77777777" w:rsidR="00423EB9" w:rsidRDefault="00423EB9" w:rsidP="00423EB9">
      <w:pPr>
        <w:widowControl w:val="0"/>
        <w:jc w:val="both"/>
        <w:rPr>
          <w:b/>
        </w:rPr>
      </w:pPr>
    </w:p>
    <w:p w14:paraId="026CB0CF" w14:textId="34658F5D" w:rsidR="00423EB9" w:rsidRPr="00423EB9" w:rsidRDefault="00423EB9" w:rsidP="00423EB9">
      <w:pPr>
        <w:widowControl w:val="0"/>
        <w:jc w:val="both"/>
        <w:rPr>
          <w:b/>
        </w:rPr>
      </w:pPr>
      <w:r w:rsidRPr="00423EB9">
        <w:rPr>
          <w:b/>
        </w:rPr>
        <w:t>Роль кредита</w:t>
      </w:r>
    </w:p>
    <w:p w14:paraId="1EC7B7BD" w14:textId="77777777" w:rsidR="00423EB9" w:rsidRPr="00423EB9" w:rsidRDefault="00423EB9" w:rsidP="00423EB9">
      <w:pPr>
        <w:widowControl w:val="0"/>
        <w:jc w:val="both"/>
      </w:pPr>
      <w:r w:rsidRPr="00423EB9">
        <w:t>1.В условиях кризиса кредит может стать фактором выхода из кризиса</w:t>
      </w:r>
    </w:p>
    <w:p w14:paraId="6EE08C86" w14:textId="77777777" w:rsidR="00423EB9" w:rsidRPr="00423EB9" w:rsidRDefault="00423EB9" w:rsidP="00423EB9">
      <w:pPr>
        <w:widowControl w:val="0"/>
        <w:jc w:val="both"/>
      </w:pPr>
      <w:r w:rsidRPr="00423EB9">
        <w:t xml:space="preserve">2.В условиях оживления и экономического подъема, достаточной экономической  стабильности кредит выступает фактором роста. </w:t>
      </w:r>
    </w:p>
    <w:p w14:paraId="377BF0BC" w14:textId="77777777" w:rsidR="00423EB9" w:rsidRPr="00423EB9" w:rsidRDefault="00423EB9" w:rsidP="00423EB9">
      <w:pPr>
        <w:widowControl w:val="0"/>
        <w:jc w:val="both"/>
      </w:pPr>
      <w:r w:rsidRPr="00423EB9">
        <w:t>3. В условиях перепроизводства и спада роль кредита - негативна.</w:t>
      </w:r>
    </w:p>
    <w:p w14:paraId="28CF201C" w14:textId="77777777" w:rsidR="00423EB9" w:rsidRPr="00423EB9" w:rsidRDefault="00423EB9" w:rsidP="00423EB9">
      <w:pPr>
        <w:widowControl w:val="0"/>
        <w:jc w:val="both"/>
      </w:pPr>
    </w:p>
    <w:p w14:paraId="2D0F9469" w14:textId="77777777" w:rsidR="00423EB9" w:rsidRPr="00423EB9" w:rsidRDefault="00423EB9" w:rsidP="00423EB9">
      <w:pPr>
        <w:widowControl w:val="0"/>
        <w:jc w:val="both"/>
        <w:rPr>
          <w:b/>
        </w:rPr>
      </w:pPr>
      <w:r w:rsidRPr="00423EB9">
        <w:rPr>
          <w:b/>
        </w:rPr>
        <w:t>Экономический рост и роль кредита</w:t>
      </w:r>
    </w:p>
    <w:p w14:paraId="49BD4980" w14:textId="77777777" w:rsidR="00423EB9" w:rsidRPr="00423EB9" w:rsidRDefault="00423EB9" w:rsidP="00423EB9">
      <w:pPr>
        <w:widowControl w:val="0"/>
        <w:jc w:val="both"/>
      </w:pPr>
      <w:r w:rsidRPr="00423EB9">
        <w:t>1.Кредит играет существенную роль в развитии эффективных связей между отраслями и регионами</w:t>
      </w:r>
    </w:p>
    <w:p w14:paraId="7DB986AB" w14:textId="77777777" w:rsidR="00423EB9" w:rsidRPr="00423EB9" w:rsidRDefault="00423EB9" w:rsidP="00423EB9">
      <w:pPr>
        <w:widowControl w:val="0"/>
        <w:jc w:val="both"/>
      </w:pPr>
      <w:r w:rsidRPr="00423EB9">
        <w:t>2.Кредит играет существенную роль в развитии соотношения между производственным и непроизводственным секторами экономики</w:t>
      </w:r>
    </w:p>
    <w:p w14:paraId="51703FC9" w14:textId="77777777" w:rsidR="00423EB9" w:rsidRPr="00423EB9" w:rsidRDefault="00423EB9" w:rsidP="00423EB9">
      <w:pPr>
        <w:widowControl w:val="0"/>
        <w:jc w:val="both"/>
      </w:pPr>
      <w:r w:rsidRPr="00423EB9">
        <w:t>3. Кредит играет существенную роль в формировании соотношения между производственно-инвестиционной сферой,  финансовым рынком и сферой потребления</w:t>
      </w:r>
    </w:p>
    <w:p w14:paraId="5A4BF0FD" w14:textId="77777777" w:rsidR="00423EB9" w:rsidRPr="00423EB9" w:rsidRDefault="00423EB9" w:rsidP="00423EB9">
      <w:pPr>
        <w:widowControl w:val="0"/>
        <w:jc w:val="both"/>
      </w:pPr>
      <w:r w:rsidRPr="00423EB9">
        <w:t>4. Кредит играет существенную роль в обеспечении достаточной монетизации экономики</w:t>
      </w:r>
    </w:p>
    <w:p w14:paraId="2E68F420" w14:textId="77777777" w:rsidR="00423EB9" w:rsidRPr="00423EB9" w:rsidRDefault="00423EB9" w:rsidP="00423EB9">
      <w:pPr>
        <w:widowControl w:val="0"/>
        <w:jc w:val="both"/>
      </w:pPr>
      <w:r w:rsidRPr="00423EB9">
        <w:t xml:space="preserve">5. Кредит, оказывая активное воздействие на денежный оборот, ускоряет его. </w:t>
      </w:r>
    </w:p>
    <w:p w14:paraId="05D0C015" w14:textId="77777777" w:rsidR="00423EB9" w:rsidRDefault="00423EB9" w:rsidP="005076AA">
      <w:pPr>
        <w:rPr>
          <w:b/>
          <w:lang w:eastAsia="ru-RU"/>
        </w:rPr>
      </w:pPr>
    </w:p>
    <w:p w14:paraId="3413E703" w14:textId="0B6A3DC7" w:rsidR="005076AA" w:rsidRPr="002F3A77" w:rsidRDefault="005076AA" w:rsidP="005076AA">
      <w:pPr>
        <w:rPr>
          <w:lang w:eastAsia="ru-RU"/>
        </w:rPr>
      </w:pPr>
      <w:r w:rsidRPr="002F3A77">
        <w:rPr>
          <w:b/>
          <w:lang w:eastAsia="ru-RU"/>
        </w:rPr>
        <w:t>Границы кредита</w:t>
      </w:r>
      <w:r w:rsidRPr="002F3A77">
        <w:rPr>
          <w:lang w:eastAsia="ru-RU"/>
        </w:rPr>
        <w:t xml:space="preserve"> – это предел (допустимая норма) выдачи кредита или ресурсов кредита</w:t>
      </w:r>
    </w:p>
    <w:p w14:paraId="57ADF95E" w14:textId="77777777" w:rsidR="00B52BC2" w:rsidRPr="00B52BC2" w:rsidRDefault="00B52BC2" w:rsidP="00B52BC2">
      <w:pPr>
        <w:rPr>
          <w:color w:val="000000" w:themeColor="text1"/>
          <w:lang w:eastAsia="ru-RU"/>
        </w:rPr>
      </w:pPr>
      <w:r w:rsidRPr="00B52BC2">
        <w:rPr>
          <w:color w:val="000000" w:themeColor="text1"/>
          <w:lang w:eastAsia="ru-RU"/>
        </w:rPr>
        <w:t>На макроуровне граница кредита определяется отраслями экономики, где применяется та или иная форма кредита, или конкретными странами - при международном кредите.</w:t>
      </w:r>
    </w:p>
    <w:p w14:paraId="484474DF" w14:textId="77777777" w:rsidR="00B52BC2" w:rsidRPr="00B52BC2" w:rsidRDefault="00B52BC2" w:rsidP="00B52BC2">
      <w:pPr>
        <w:rPr>
          <w:color w:val="000000" w:themeColor="text1"/>
          <w:lang w:eastAsia="ru-RU"/>
        </w:rPr>
      </w:pPr>
    </w:p>
    <w:p w14:paraId="0544742B" w14:textId="77777777" w:rsidR="00B52BC2" w:rsidRPr="00B52BC2" w:rsidRDefault="00B52BC2" w:rsidP="00B52BC2">
      <w:pPr>
        <w:rPr>
          <w:color w:val="000000" w:themeColor="text1"/>
          <w:lang w:eastAsia="ru-RU"/>
        </w:rPr>
      </w:pPr>
      <w:r w:rsidRPr="00B52BC2">
        <w:rPr>
          <w:color w:val="000000" w:themeColor="text1"/>
          <w:lang w:eastAsia="ru-RU"/>
        </w:rPr>
        <w:t>На микроуровне граница кредита определяется конкретным заёмщиком и кредитором, т. е. может ли кредитор выдать ссуду данному заёмщику или это нецелесообразно.</w:t>
      </w:r>
    </w:p>
    <w:p w14:paraId="162B3DB3" w14:textId="77777777" w:rsidR="00423EB9" w:rsidRDefault="00423EB9" w:rsidP="00423EB9">
      <w:pPr>
        <w:rPr>
          <w:color w:val="000000" w:themeColor="text1"/>
          <w:lang w:eastAsia="ru-RU"/>
        </w:rPr>
      </w:pPr>
    </w:p>
    <w:p w14:paraId="2DE1DE98" w14:textId="2C0B68AB" w:rsidR="00423EB9" w:rsidRPr="00423EB9" w:rsidRDefault="00423EB9" w:rsidP="00423EB9">
      <w:pPr>
        <w:rPr>
          <w:color w:val="000000" w:themeColor="text1"/>
          <w:lang w:eastAsia="ru-RU"/>
        </w:rPr>
      </w:pPr>
      <w:r w:rsidRPr="00423EB9">
        <w:rPr>
          <w:color w:val="000000" w:themeColor="text1"/>
          <w:lang w:eastAsia="ru-RU"/>
        </w:rPr>
        <w:t>Количественные и качественные границы применения кредита</w:t>
      </w:r>
      <w:r>
        <w:rPr>
          <w:color w:val="000000" w:themeColor="text1"/>
          <w:lang w:val="ru-RU" w:eastAsia="ru-RU"/>
        </w:rPr>
        <w:t>:</w:t>
      </w:r>
      <w:r w:rsidRPr="00423EB9">
        <w:rPr>
          <w:color w:val="000000" w:themeColor="text1"/>
          <w:lang w:eastAsia="ru-RU"/>
        </w:rPr>
        <w:t xml:space="preserve"> </w:t>
      </w:r>
    </w:p>
    <w:p w14:paraId="4D252C02" w14:textId="77777777" w:rsidR="00423EB9" w:rsidRPr="00423EB9" w:rsidRDefault="00423EB9" w:rsidP="00EF0234">
      <w:pPr>
        <w:pStyle w:val="ListParagraph"/>
        <w:numPr>
          <w:ilvl w:val="0"/>
          <w:numId w:val="52"/>
        </w:numPr>
        <w:rPr>
          <w:color w:val="000000" w:themeColor="text1"/>
          <w:lang w:eastAsia="ru-RU"/>
        </w:rPr>
      </w:pPr>
      <w:r w:rsidRPr="00423EB9">
        <w:rPr>
          <w:i/>
          <w:iCs/>
          <w:color w:val="000000" w:themeColor="text1"/>
          <w:lang w:eastAsia="ru-RU"/>
        </w:rPr>
        <w:t>Количественные границы</w:t>
      </w:r>
      <w:r w:rsidRPr="00423EB9">
        <w:rPr>
          <w:color w:val="000000" w:themeColor="text1"/>
          <w:lang w:eastAsia="ru-RU"/>
        </w:rPr>
        <w:t xml:space="preserve"> связаны с количественным ограничением кредитных ресурсов, они определяются величиной резервных капиталов, которыми располагают промышленные и торговые компании. Банковский кредит снимает данные ограничения, но он также имеет границы, связанные с источниками средств для кредитования. </w:t>
      </w:r>
    </w:p>
    <w:p w14:paraId="46FB395D" w14:textId="26162ACF" w:rsidR="00B52BC2" w:rsidRPr="00423EB9" w:rsidRDefault="00423EB9" w:rsidP="00EF0234">
      <w:pPr>
        <w:pStyle w:val="ListParagraph"/>
        <w:numPr>
          <w:ilvl w:val="0"/>
          <w:numId w:val="52"/>
        </w:numPr>
        <w:rPr>
          <w:b/>
          <w:bCs/>
          <w:color w:val="424242"/>
          <w:lang w:eastAsia="ru-RU"/>
        </w:rPr>
      </w:pPr>
      <w:r w:rsidRPr="00423EB9">
        <w:rPr>
          <w:i/>
          <w:iCs/>
          <w:color w:val="000000" w:themeColor="text1"/>
          <w:lang w:eastAsia="ru-RU"/>
        </w:rPr>
        <w:t>Качественные границы</w:t>
      </w:r>
      <w:r w:rsidRPr="00423EB9">
        <w:rPr>
          <w:color w:val="000000" w:themeColor="text1"/>
          <w:lang w:eastAsia="ru-RU"/>
        </w:rPr>
        <w:t xml:space="preserve"> – границы, за которыми кредит может оказывать негативное воздействие как на микро-, так и на макроуровне.</w:t>
      </w:r>
    </w:p>
    <w:p w14:paraId="26C02C2E" w14:textId="77777777" w:rsidR="00B52BC2" w:rsidRDefault="00B52BC2" w:rsidP="00B52BC2">
      <w:pPr>
        <w:rPr>
          <w:b/>
          <w:bCs/>
          <w:color w:val="424242"/>
          <w:lang w:eastAsia="ru-RU"/>
        </w:rPr>
      </w:pPr>
    </w:p>
    <w:p w14:paraId="0050CB5D" w14:textId="77777777" w:rsidR="00B52BC2" w:rsidRDefault="00B52BC2" w:rsidP="00B52BC2">
      <w:pPr>
        <w:rPr>
          <w:b/>
          <w:color w:val="000000"/>
          <w:u w:val="single"/>
        </w:rPr>
      </w:pPr>
    </w:p>
    <w:p w14:paraId="44555E38" w14:textId="77777777" w:rsidR="00B52BC2" w:rsidRDefault="00B52BC2" w:rsidP="00B52BC2">
      <w:pPr>
        <w:rPr>
          <w:b/>
          <w:color w:val="000000"/>
          <w:u w:val="single"/>
        </w:rPr>
      </w:pPr>
    </w:p>
    <w:p w14:paraId="661C0B63" w14:textId="77777777" w:rsidR="00B52BC2" w:rsidRDefault="00B52BC2" w:rsidP="00B52BC2">
      <w:pPr>
        <w:rPr>
          <w:b/>
          <w:color w:val="000000"/>
          <w:u w:val="single"/>
        </w:rPr>
      </w:pPr>
    </w:p>
    <w:p w14:paraId="26045EC0" w14:textId="77777777" w:rsidR="00B52BC2" w:rsidRDefault="00B52BC2" w:rsidP="00B52BC2">
      <w:pPr>
        <w:rPr>
          <w:b/>
          <w:color w:val="000000"/>
          <w:u w:val="single"/>
        </w:rPr>
      </w:pPr>
    </w:p>
    <w:p w14:paraId="590F61CA" w14:textId="77777777" w:rsidR="00B52BC2" w:rsidRDefault="00B52BC2" w:rsidP="00B52BC2">
      <w:pPr>
        <w:rPr>
          <w:b/>
          <w:color w:val="000000"/>
          <w:u w:val="single"/>
        </w:rPr>
      </w:pPr>
    </w:p>
    <w:p w14:paraId="07C1C01B" w14:textId="77777777" w:rsidR="00B52BC2" w:rsidRDefault="00B52BC2" w:rsidP="00B52BC2">
      <w:pPr>
        <w:rPr>
          <w:b/>
          <w:color w:val="000000"/>
          <w:u w:val="single"/>
        </w:rPr>
      </w:pPr>
    </w:p>
    <w:p w14:paraId="4F0D9DB1" w14:textId="77777777" w:rsidR="00B52BC2" w:rsidRDefault="00B52BC2" w:rsidP="00B52BC2">
      <w:pPr>
        <w:rPr>
          <w:b/>
          <w:color w:val="000000"/>
          <w:u w:val="single"/>
        </w:rPr>
      </w:pPr>
    </w:p>
    <w:p w14:paraId="10D4EBCA" w14:textId="77777777" w:rsidR="00B52BC2" w:rsidRDefault="00B52BC2" w:rsidP="00B52BC2">
      <w:pPr>
        <w:rPr>
          <w:b/>
          <w:color w:val="000000"/>
          <w:u w:val="single"/>
        </w:rPr>
      </w:pPr>
    </w:p>
    <w:p w14:paraId="1A0B902A" w14:textId="77777777" w:rsidR="00B52BC2" w:rsidRDefault="00B52BC2" w:rsidP="00B52BC2">
      <w:pPr>
        <w:rPr>
          <w:b/>
          <w:color w:val="000000"/>
          <w:u w:val="single"/>
        </w:rPr>
      </w:pPr>
    </w:p>
    <w:p w14:paraId="2F3E52EF" w14:textId="77777777" w:rsidR="00B52BC2" w:rsidRDefault="00B52BC2" w:rsidP="00B52BC2">
      <w:pPr>
        <w:rPr>
          <w:b/>
          <w:color w:val="000000"/>
          <w:u w:val="single"/>
        </w:rPr>
      </w:pPr>
    </w:p>
    <w:p w14:paraId="7E4626E4" w14:textId="77777777" w:rsidR="00B52BC2" w:rsidRDefault="00B52BC2" w:rsidP="00B52BC2">
      <w:pPr>
        <w:rPr>
          <w:b/>
          <w:color w:val="000000"/>
          <w:u w:val="single"/>
        </w:rPr>
      </w:pPr>
    </w:p>
    <w:p w14:paraId="441F0061" w14:textId="77777777" w:rsidR="00B52BC2" w:rsidRDefault="00B52BC2" w:rsidP="00B52BC2">
      <w:pPr>
        <w:rPr>
          <w:b/>
          <w:color w:val="000000"/>
          <w:u w:val="single"/>
        </w:rPr>
      </w:pPr>
    </w:p>
    <w:p w14:paraId="62A4781A" w14:textId="77777777" w:rsidR="00B52BC2" w:rsidRDefault="00B52BC2" w:rsidP="00B52BC2">
      <w:pPr>
        <w:rPr>
          <w:b/>
          <w:color w:val="000000"/>
          <w:u w:val="single"/>
        </w:rPr>
      </w:pPr>
    </w:p>
    <w:p w14:paraId="56A88184" w14:textId="77777777" w:rsidR="00B52BC2" w:rsidRDefault="00B52BC2" w:rsidP="00B52BC2">
      <w:pPr>
        <w:rPr>
          <w:b/>
          <w:color w:val="000000"/>
          <w:u w:val="single"/>
        </w:rPr>
      </w:pPr>
    </w:p>
    <w:p w14:paraId="7E76036A" w14:textId="77777777" w:rsidR="00B52BC2" w:rsidRDefault="00B52BC2" w:rsidP="00B52BC2">
      <w:pPr>
        <w:rPr>
          <w:b/>
          <w:color w:val="000000"/>
          <w:u w:val="single"/>
        </w:rPr>
      </w:pPr>
    </w:p>
    <w:p w14:paraId="66004DA3" w14:textId="77777777" w:rsidR="00B52BC2" w:rsidRDefault="00B52BC2" w:rsidP="00B52BC2">
      <w:pPr>
        <w:rPr>
          <w:b/>
          <w:color w:val="000000"/>
          <w:u w:val="single"/>
        </w:rPr>
      </w:pPr>
    </w:p>
    <w:p w14:paraId="46E7D4D4" w14:textId="77777777" w:rsidR="00B52BC2" w:rsidRDefault="00B52BC2" w:rsidP="00B52BC2">
      <w:pPr>
        <w:rPr>
          <w:b/>
          <w:color w:val="000000"/>
          <w:u w:val="single"/>
        </w:rPr>
      </w:pPr>
    </w:p>
    <w:p w14:paraId="1A7D106E" w14:textId="77777777" w:rsidR="00B52BC2" w:rsidRDefault="00B52BC2" w:rsidP="00B52BC2">
      <w:pPr>
        <w:rPr>
          <w:b/>
          <w:color w:val="000000"/>
          <w:u w:val="single"/>
        </w:rPr>
      </w:pPr>
    </w:p>
    <w:p w14:paraId="5CBB85F3" w14:textId="77777777" w:rsidR="00B52BC2" w:rsidRDefault="00B52BC2" w:rsidP="00B52BC2">
      <w:pPr>
        <w:rPr>
          <w:b/>
          <w:color w:val="000000"/>
          <w:u w:val="single"/>
        </w:rPr>
      </w:pPr>
    </w:p>
    <w:p w14:paraId="4A9D6D7D" w14:textId="77777777" w:rsidR="00B52BC2" w:rsidRDefault="00B52BC2" w:rsidP="00B52BC2">
      <w:pPr>
        <w:rPr>
          <w:b/>
          <w:color w:val="000000"/>
          <w:u w:val="single"/>
        </w:rPr>
      </w:pPr>
    </w:p>
    <w:p w14:paraId="47DAFDC2" w14:textId="77777777" w:rsidR="00B52BC2" w:rsidRDefault="00B52BC2" w:rsidP="00B52BC2">
      <w:pPr>
        <w:rPr>
          <w:b/>
          <w:color w:val="000000"/>
          <w:u w:val="single"/>
        </w:rPr>
      </w:pPr>
    </w:p>
    <w:p w14:paraId="0D34F4AE" w14:textId="77777777" w:rsidR="00B52BC2" w:rsidRDefault="00B52BC2" w:rsidP="00B52BC2">
      <w:pPr>
        <w:rPr>
          <w:b/>
          <w:color w:val="000000"/>
          <w:u w:val="single"/>
        </w:rPr>
      </w:pPr>
    </w:p>
    <w:p w14:paraId="42267508" w14:textId="77777777" w:rsidR="00B52BC2" w:rsidRDefault="00B52BC2" w:rsidP="00B52BC2">
      <w:pPr>
        <w:rPr>
          <w:b/>
          <w:color w:val="000000"/>
          <w:u w:val="single"/>
        </w:rPr>
      </w:pPr>
    </w:p>
    <w:p w14:paraId="4D0ECBCF" w14:textId="4B7AD411" w:rsidR="00E57B95" w:rsidRPr="002F3A77" w:rsidRDefault="00E57B95" w:rsidP="00B52BC2">
      <w:pPr>
        <w:rPr>
          <w:b/>
          <w:u w:val="single"/>
        </w:rPr>
      </w:pPr>
      <w:r w:rsidRPr="002F3A77">
        <w:rPr>
          <w:b/>
          <w:color w:val="000000"/>
          <w:u w:val="single"/>
        </w:rPr>
        <w:lastRenderedPageBreak/>
        <w:t>17)</w:t>
      </w:r>
      <w:r w:rsidRPr="002F3A77">
        <w:rPr>
          <w:b/>
          <w:u w:val="single"/>
        </w:rPr>
        <w:t xml:space="preserve"> </w:t>
      </w:r>
      <w:r w:rsidRPr="002F3A77">
        <w:rPr>
          <w:b/>
          <w:color w:val="000000"/>
          <w:u w:val="single"/>
        </w:rPr>
        <w:t>Классификация форм кредита, их особенности.</w:t>
      </w:r>
    </w:p>
    <w:p w14:paraId="4BADB4AB" w14:textId="77777777" w:rsidR="00E57B95" w:rsidRPr="002F3A77" w:rsidRDefault="00E57B95" w:rsidP="00E57B95">
      <w:r w:rsidRPr="002F3A77">
        <w:rPr>
          <w:b/>
        </w:rPr>
        <w:t>Форма кредита</w:t>
      </w:r>
      <w:r w:rsidRPr="002F3A77">
        <w:t xml:space="preserve"> –внешнее конкретное проявление кредитных отношений</w:t>
      </w:r>
    </w:p>
    <w:p w14:paraId="61F8D03F" w14:textId="77777777" w:rsidR="00E57B95" w:rsidRPr="002F3A77" w:rsidRDefault="00E57B95" w:rsidP="00E57B95">
      <w:r w:rsidRPr="002F3A77">
        <w:rPr>
          <w:b/>
        </w:rPr>
        <w:t>Классификация форм</w:t>
      </w:r>
      <w:r w:rsidRPr="002F3A77">
        <w:t>:</w:t>
      </w:r>
    </w:p>
    <w:p w14:paraId="01639F17" w14:textId="65DAF139" w:rsidR="00423EB9" w:rsidRDefault="00E57B95" w:rsidP="00E57B95">
      <w:r w:rsidRPr="002F3A77">
        <w:rPr>
          <w:b/>
        </w:rPr>
        <w:t>По ссужаемой стоимости</w:t>
      </w:r>
      <w:r w:rsidRPr="002F3A77">
        <w:t xml:space="preserve">: </w:t>
      </w:r>
    </w:p>
    <w:p w14:paraId="218F5206" w14:textId="77777777" w:rsidR="00423EB9" w:rsidRDefault="00E57B95" w:rsidP="00EF0234">
      <w:pPr>
        <w:pStyle w:val="ListParagraph"/>
        <w:numPr>
          <w:ilvl w:val="0"/>
          <w:numId w:val="51"/>
        </w:numPr>
      </w:pPr>
      <w:r w:rsidRPr="00423EB9">
        <w:rPr>
          <w:b/>
        </w:rPr>
        <w:t>товарная</w:t>
      </w:r>
      <w:r w:rsidRPr="002F3A77">
        <w:t xml:space="preserve"> – в настоящее время – </w:t>
      </w:r>
      <w:r w:rsidRPr="00423EB9">
        <w:rPr>
          <w:b/>
        </w:rPr>
        <w:t>коммерческий кредит</w:t>
      </w:r>
      <w:r w:rsidRPr="002F3A77">
        <w:t xml:space="preserve"> - предоставляется одним предприятием другому в виде продажи товаров с отсрочкой платежа. Орудием такого кредита может быть вексель. </w:t>
      </w:r>
    </w:p>
    <w:p w14:paraId="71183EF3" w14:textId="77777777" w:rsidR="00423EB9" w:rsidRPr="00423EB9" w:rsidRDefault="00E57B95" w:rsidP="00EF0234">
      <w:pPr>
        <w:pStyle w:val="ListParagraph"/>
        <w:numPr>
          <w:ilvl w:val="0"/>
          <w:numId w:val="51"/>
        </w:numPr>
      </w:pPr>
      <w:r w:rsidRPr="00423EB9">
        <w:rPr>
          <w:b/>
        </w:rPr>
        <w:t xml:space="preserve">денежная- </w:t>
      </w:r>
      <w:r w:rsidRPr="002F3A77">
        <w:t>преобладающая</w:t>
      </w:r>
    </w:p>
    <w:p w14:paraId="2159EFB5" w14:textId="7EB7ED51" w:rsidR="00E57B95" w:rsidRPr="002F3A77" w:rsidRDefault="00E57B95" w:rsidP="00EF0234">
      <w:pPr>
        <w:pStyle w:val="ListParagraph"/>
        <w:numPr>
          <w:ilvl w:val="0"/>
          <w:numId w:val="51"/>
        </w:numPr>
      </w:pPr>
      <w:r w:rsidRPr="00423EB9">
        <w:rPr>
          <w:b/>
        </w:rPr>
        <w:t xml:space="preserve">Смешанная – </w:t>
      </w:r>
      <w:r w:rsidRPr="002F3A77">
        <w:t>поставляют товары, а возвращают деньги</w:t>
      </w:r>
    </w:p>
    <w:p w14:paraId="54466A45" w14:textId="77777777" w:rsidR="00B52BC2" w:rsidRDefault="00E57B95" w:rsidP="00E57B95">
      <w:pPr>
        <w:widowControl w:val="0"/>
        <w:rPr>
          <w:b/>
          <w:bCs/>
        </w:rPr>
      </w:pPr>
      <w:r w:rsidRPr="002F3A77">
        <w:rPr>
          <w:b/>
          <w:bCs/>
        </w:rPr>
        <w:t xml:space="preserve">По субъектам кредита: </w:t>
      </w:r>
    </w:p>
    <w:p w14:paraId="638BB502" w14:textId="6FBC621B" w:rsidR="00B52BC2" w:rsidRP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</w:rPr>
        <w:t>коммерческий</w:t>
      </w:r>
      <w:r w:rsidR="00B52BC2">
        <w:rPr>
          <w:b/>
          <w:bCs/>
          <w:lang w:val="ru-RU"/>
        </w:rPr>
        <w:t xml:space="preserve"> – </w:t>
      </w:r>
      <w:r w:rsidR="00B52BC2" w:rsidRPr="00B52BC2">
        <w:rPr>
          <w:lang w:val="ru-RU"/>
        </w:rPr>
        <w:t>предоставляется одним хозяйствующим субъектом другому хозяйствующему субъекту в виде товарной продукции с отсрочкой платежа, обычно под вексель</w:t>
      </w:r>
    </w:p>
    <w:p w14:paraId="6C26B67A" w14:textId="77777777" w:rsid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</w:rPr>
        <w:t xml:space="preserve">хозяйственный – </w:t>
      </w:r>
      <w:r w:rsidRPr="00B52BC2">
        <w:rPr>
          <w:bCs/>
        </w:rPr>
        <w:t>Кредиторы не являются кредитной организацией, а хозяйственными субъектами; краткосрочный характер; ресурсы кредитора ограничены его временно свободными средствами; оформляется векселем; % ниже, чем у других форм кредита.</w:t>
      </w:r>
    </w:p>
    <w:p w14:paraId="3198AD0F" w14:textId="77777777" w:rsidR="00B52BC2" w:rsidRP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  <w:u w:val="single"/>
        </w:rPr>
        <w:t>частный</w:t>
      </w:r>
      <w:r w:rsidRPr="00B52BC2">
        <w:rPr>
          <w:b/>
          <w:bCs/>
        </w:rPr>
        <w:t xml:space="preserve"> (ростовщический). </w:t>
      </w:r>
      <w:r w:rsidRPr="00B52BC2">
        <w:rPr>
          <w:bCs/>
        </w:rPr>
        <w:t>Источник — средства физического лица; могут не оформляться договором; % выше, чем по другим формам кредита из-за высокого риска.</w:t>
      </w:r>
    </w:p>
    <w:p w14:paraId="5AC94657" w14:textId="77777777" w:rsid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  <w:u w:val="single"/>
        </w:rPr>
        <w:t>Государственный</w:t>
      </w:r>
      <w:r w:rsidRPr="00B52BC2">
        <w:rPr>
          <w:b/>
          <w:bCs/>
        </w:rPr>
        <w:t xml:space="preserve"> - </w:t>
      </w:r>
      <w:r w:rsidRPr="00B52BC2">
        <w:rPr>
          <w:bCs/>
        </w:rPr>
        <w:t xml:space="preserve">государство может выступать как заемщиком, так и кредитором. </w:t>
      </w:r>
    </w:p>
    <w:p w14:paraId="6976CB59" w14:textId="77777777" w:rsid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  <w:u w:val="single"/>
        </w:rPr>
        <w:t>Банковский</w:t>
      </w:r>
      <w:r w:rsidRPr="00B52BC2">
        <w:rPr>
          <w:b/>
          <w:bCs/>
        </w:rPr>
        <w:t xml:space="preserve"> - </w:t>
      </w:r>
      <w:r w:rsidRPr="00B52BC2">
        <w:rPr>
          <w:bCs/>
        </w:rPr>
        <w:t xml:space="preserve">Особые кредитные организации, которые в качестве ресурсов используют привлеченные и заемные средства =&gt; возможности банковского кредита шире, чем в других формах кредита. </w:t>
      </w:r>
    </w:p>
    <w:p w14:paraId="4EBB7291" w14:textId="77777777" w:rsidR="00B52BC2" w:rsidRP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  <w:u w:val="single"/>
        </w:rPr>
        <w:t xml:space="preserve">Межбанковский - </w:t>
      </w:r>
      <w:r w:rsidRPr="002F3A77">
        <w:t xml:space="preserve">субъектами межбанковского кредита выступают банки: коммерческие банки предоставляют кредит друг другу, центральный банк кредитует коммерческие банки. </w:t>
      </w:r>
    </w:p>
    <w:p w14:paraId="124DBF09" w14:textId="0D63F505" w:rsidR="00E57B95" w:rsidRPr="00B52BC2" w:rsidRDefault="00E57B95" w:rsidP="00EF0234">
      <w:pPr>
        <w:pStyle w:val="ListParagraph"/>
        <w:widowControl w:val="0"/>
        <w:numPr>
          <w:ilvl w:val="0"/>
          <w:numId w:val="49"/>
        </w:numPr>
        <w:rPr>
          <w:bCs/>
        </w:rPr>
      </w:pPr>
      <w:r w:rsidRPr="00B52BC2">
        <w:rPr>
          <w:b/>
          <w:bCs/>
          <w:u w:val="single"/>
        </w:rPr>
        <w:t>международный</w:t>
      </w:r>
      <w:r w:rsidRPr="00B52BC2">
        <w:rPr>
          <w:b/>
          <w:bCs/>
        </w:rPr>
        <w:t xml:space="preserve"> — </w:t>
      </w:r>
      <w:r w:rsidRPr="00B52BC2">
        <w:rPr>
          <w:bCs/>
        </w:rPr>
        <w:t>или кредитор, или заемщик —нерезидент</w:t>
      </w:r>
    </w:p>
    <w:p w14:paraId="5E7FB746" w14:textId="77777777" w:rsidR="00B52BC2" w:rsidRDefault="00E57B95" w:rsidP="00E57B95">
      <w:pPr>
        <w:widowControl w:val="0"/>
        <w:rPr>
          <w:b/>
          <w:bCs/>
        </w:rPr>
      </w:pPr>
      <w:r w:rsidRPr="002F3A77">
        <w:rPr>
          <w:b/>
          <w:bCs/>
        </w:rPr>
        <w:t xml:space="preserve">По заемщику: </w:t>
      </w:r>
    </w:p>
    <w:p w14:paraId="7F4D98B3" w14:textId="77777777" w:rsidR="00B52BC2" w:rsidRPr="00B52BC2" w:rsidRDefault="00E57B95" w:rsidP="00EF0234">
      <w:pPr>
        <w:pStyle w:val="ListParagraph"/>
        <w:widowControl w:val="0"/>
        <w:numPr>
          <w:ilvl w:val="0"/>
          <w:numId w:val="50"/>
        </w:numPr>
        <w:rPr>
          <w:b/>
        </w:rPr>
      </w:pPr>
      <w:r w:rsidRPr="00B52BC2">
        <w:rPr>
          <w:b/>
          <w:bCs/>
        </w:rPr>
        <w:t xml:space="preserve">потребительский - </w:t>
      </w:r>
      <w:r w:rsidRPr="002F3A77">
        <w:t xml:space="preserve">как правило, предоставляется торговыми компаниями, банками и специализированными кредитно-финансовыми институтами для приобретения населением товаров и услуг с рассрочкой платежа. Обычно с помощью такого кредита реализуются товары длительного пользования.  </w:t>
      </w:r>
    </w:p>
    <w:p w14:paraId="28E7673D" w14:textId="77777777" w:rsidR="00B52BC2" w:rsidRDefault="00E57B95" w:rsidP="00EF0234">
      <w:pPr>
        <w:pStyle w:val="ListParagraph"/>
        <w:widowControl w:val="0"/>
        <w:numPr>
          <w:ilvl w:val="0"/>
          <w:numId w:val="50"/>
        </w:numPr>
        <w:rPr>
          <w:b/>
        </w:rPr>
      </w:pPr>
      <w:r w:rsidRPr="00B52BC2">
        <w:rPr>
          <w:b/>
          <w:u w:val="single"/>
        </w:rPr>
        <w:t>кредит юридическому лицу</w:t>
      </w:r>
    </w:p>
    <w:p w14:paraId="5E145B29" w14:textId="77777777" w:rsidR="00B52BC2" w:rsidRPr="00B52BC2" w:rsidRDefault="00E57B95" w:rsidP="00EF0234">
      <w:pPr>
        <w:pStyle w:val="ListParagraph"/>
        <w:widowControl w:val="0"/>
        <w:numPr>
          <w:ilvl w:val="0"/>
          <w:numId w:val="50"/>
        </w:numPr>
        <w:rPr>
          <w:b/>
        </w:rPr>
      </w:pPr>
      <w:r w:rsidRPr="00B52BC2">
        <w:rPr>
          <w:b/>
          <w:u w:val="single"/>
        </w:rPr>
        <w:t>государственный кредит</w:t>
      </w:r>
      <w:r w:rsidRPr="00B52BC2">
        <w:rPr>
          <w:b/>
        </w:rPr>
        <w:t xml:space="preserve"> </w:t>
      </w:r>
      <w:r w:rsidRPr="002F3A77">
        <w:t>(инструмент — государственные ценные бумаги)</w:t>
      </w:r>
    </w:p>
    <w:p w14:paraId="4BA66C4C" w14:textId="4D44A901" w:rsidR="00E57B95" w:rsidRPr="00B52BC2" w:rsidRDefault="00E57B95" w:rsidP="00EF0234">
      <w:pPr>
        <w:pStyle w:val="ListParagraph"/>
        <w:widowControl w:val="0"/>
        <w:numPr>
          <w:ilvl w:val="0"/>
          <w:numId w:val="50"/>
        </w:numPr>
        <w:rPr>
          <w:b/>
        </w:rPr>
      </w:pPr>
      <w:r w:rsidRPr="00B52BC2">
        <w:rPr>
          <w:b/>
          <w:u w:val="single"/>
        </w:rPr>
        <w:t>межбанковский</w:t>
      </w:r>
    </w:p>
    <w:p w14:paraId="10F89F11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70B9689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9E31C76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A143E7E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D032893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547826F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0FD35B3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F5CA051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D9AA888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4502B160" w14:textId="77777777" w:rsidR="00423EB9" w:rsidRDefault="00423EB9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F8D15C8" w14:textId="77777777" w:rsidR="00423EB9" w:rsidRDefault="00423EB9" w:rsidP="00E57B95">
      <w:pPr>
        <w:rPr>
          <w:b/>
          <w:color w:val="000000"/>
          <w:u w:val="single"/>
        </w:rPr>
      </w:pPr>
    </w:p>
    <w:p w14:paraId="647001AC" w14:textId="77777777" w:rsidR="00423EB9" w:rsidRDefault="00423EB9" w:rsidP="00E57B95">
      <w:pPr>
        <w:rPr>
          <w:b/>
          <w:color w:val="000000"/>
          <w:u w:val="single"/>
        </w:rPr>
      </w:pPr>
    </w:p>
    <w:p w14:paraId="499F3B9B" w14:textId="64C49409" w:rsidR="00E57B95" w:rsidRPr="002F3A77" w:rsidRDefault="00E57B95" w:rsidP="00E57B95">
      <w:pPr>
        <w:rPr>
          <w:b/>
          <w:color w:val="000000"/>
          <w:u w:val="single"/>
        </w:rPr>
      </w:pPr>
      <w:r w:rsidRPr="002F3A77">
        <w:rPr>
          <w:b/>
          <w:color w:val="000000"/>
          <w:u w:val="single"/>
        </w:rPr>
        <w:t>19. Банковский кредит и его роль в экономике.</w:t>
      </w:r>
    </w:p>
    <w:p w14:paraId="1D88E0A1" w14:textId="77777777" w:rsidR="00423EB9" w:rsidRDefault="00423EB9" w:rsidP="00423EB9">
      <w:pPr>
        <w:rPr>
          <w:rFonts w:ascii="Georgia" w:hAnsi="Georgia"/>
          <w:color w:val="000000"/>
          <w:shd w:val="clear" w:color="auto" w:fill="FFFFFF"/>
        </w:rPr>
      </w:pPr>
    </w:p>
    <w:p w14:paraId="6AC409D9" w14:textId="62C5EE21" w:rsidR="00423EB9" w:rsidRP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t>Предоставляется только в денежной форме</w:t>
      </w:r>
    </w:p>
    <w:p w14:paraId="7DBAC144" w14:textId="77777777" w:rsidR="00423EB9" w:rsidRP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t>Субъекты кредита — кредитная организация и заемщик</w:t>
      </w:r>
    </w:p>
    <w:p w14:paraId="0095478A" w14:textId="77777777" w:rsidR="00423EB9" w:rsidRP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t>Объект — собственные и привлеченные средства банка, отражаемые в пассиве его баланса</w:t>
      </w:r>
    </w:p>
    <w:p w14:paraId="79E63A18" w14:textId="77777777" w:rsidR="00423EB9" w:rsidRP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t>Может выступать как ссуда капитала для функционирующих предприятий, компаний и как ссуда денег,  т.е. как платежное средство при уплате долгов</w:t>
      </w:r>
    </w:p>
    <w:p w14:paraId="104F9712" w14:textId="77777777" w:rsidR="00423EB9" w:rsidRP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t>Оформляется кредитным договором индивидуально с каждым заемщиком</w:t>
      </w:r>
    </w:p>
    <w:p w14:paraId="12FF3A83" w14:textId="77777777" w:rsid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t>Процент за пользование кредитом определяется в кредитном договоре</w:t>
      </w:r>
    </w:p>
    <w:p w14:paraId="60666B90" w14:textId="24C67E41" w:rsidR="00423EB9" w:rsidRPr="00423EB9" w:rsidRDefault="00423EB9" w:rsidP="00EF0234">
      <w:pPr>
        <w:numPr>
          <w:ilvl w:val="0"/>
          <w:numId w:val="53"/>
        </w:numPr>
        <w:spacing w:before="100" w:beforeAutospacing="1" w:after="100" w:afterAutospacing="1"/>
      </w:pPr>
      <w:r w:rsidRPr="00423EB9">
        <w:rPr>
          <w:color w:val="000000"/>
          <w:lang w:val="ru-RU" w:eastAsia="ru-RU"/>
        </w:rPr>
        <w:t>И</w:t>
      </w:r>
      <w:r w:rsidRPr="00423EB9">
        <w:rPr>
          <w:color w:val="000000"/>
          <w:lang w:eastAsia="ru-RU"/>
        </w:rPr>
        <w:t>меет строго целевой и срочный характер.</w:t>
      </w:r>
    </w:p>
    <w:p w14:paraId="6DE64A31" w14:textId="15BCCEA5" w:rsidR="00423EB9" w:rsidRPr="00423EB9" w:rsidRDefault="00423EB9" w:rsidP="00423EB9">
      <w:pPr>
        <w:spacing w:before="100" w:beforeAutospacing="1" w:after="100" w:afterAutospacing="1"/>
        <w:rPr>
          <w:lang w:val="ru-RU"/>
        </w:rPr>
      </w:pPr>
      <w:r>
        <w:rPr>
          <w:color w:val="000000"/>
          <w:lang w:val="ru-RU" w:eastAsia="ru-RU"/>
        </w:rPr>
        <w:t>Роль:</w:t>
      </w:r>
    </w:p>
    <w:p w14:paraId="2C33756E" w14:textId="77777777" w:rsidR="00016FFF" w:rsidRDefault="00423EB9" w:rsidP="00EF0234">
      <w:pPr>
        <w:pStyle w:val="NormalWeb"/>
        <w:numPr>
          <w:ilvl w:val="0"/>
          <w:numId w:val="53"/>
        </w:numPr>
        <w:shd w:val="clear" w:color="auto" w:fill="FFFFFF"/>
        <w:spacing w:before="278" w:beforeAutospacing="0" w:after="278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Кредит обеспечивает трансформацию денежного капитала в ссудный и выражает отношения между кредиторами и заемщиками. При его помощи свободные денежные капиталы и доходы юридических и физических лиц аккумулируются, превращаясь в ссудный капитал, который передается за плату во временное пользование.</w:t>
      </w:r>
    </w:p>
    <w:p w14:paraId="6F3F1F99" w14:textId="7134AB90" w:rsidR="00423EB9" w:rsidRDefault="00016FFF" w:rsidP="00EF0234">
      <w:pPr>
        <w:pStyle w:val="NormalWeb"/>
        <w:numPr>
          <w:ilvl w:val="0"/>
          <w:numId w:val="53"/>
        </w:numPr>
        <w:shd w:val="clear" w:color="auto" w:fill="FFFFFF"/>
        <w:spacing w:before="278" w:beforeAutospacing="0" w:after="278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lang w:val="ru-RU"/>
        </w:rPr>
        <w:t>Кредит</w:t>
      </w:r>
      <w:r w:rsidR="00423EB9">
        <w:rPr>
          <w:rFonts w:ascii="Georgia" w:hAnsi="Georgia"/>
          <w:color w:val="000000"/>
        </w:rPr>
        <w:t xml:space="preserve"> в рыночной экономике необходим, прежде всего, как эластический механизм перелива капитала из одних сфер в другие.</w:t>
      </w:r>
    </w:p>
    <w:p w14:paraId="63AC1B81" w14:textId="48361B69" w:rsidR="00423EB9" w:rsidRDefault="00016FFF" w:rsidP="00EF0234">
      <w:pPr>
        <w:pStyle w:val="NormalWeb"/>
        <w:numPr>
          <w:ilvl w:val="0"/>
          <w:numId w:val="53"/>
        </w:numPr>
        <w:shd w:val="clear" w:color="auto" w:fill="FFFFFF"/>
        <w:spacing w:before="278" w:beforeAutospacing="0" w:after="278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lang w:val="ru-RU"/>
        </w:rPr>
        <w:t>К</w:t>
      </w:r>
      <w:r w:rsidR="00423EB9">
        <w:rPr>
          <w:rFonts w:ascii="Georgia" w:hAnsi="Georgia"/>
          <w:color w:val="000000"/>
        </w:rPr>
        <w:t xml:space="preserve">редит способен оказывать активное воздействие на объем и структуру денежной массы, платежного оборота, на скорость обращения денег. </w:t>
      </w:r>
    </w:p>
    <w:p w14:paraId="5CA8057E" w14:textId="18696182" w:rsidR="00423EB9" w:rsidRDefault="00016FFF" w:rsidP="00EF0234">
      <w:pPr>
        <w:pStyle w:val="NormalWeb"/>
        <w:numPr>
          <w:ilvl w:val="0"/>
          <w:numId w:val="53"/>
        </w:numPr>
        <w:shd w:val="clear" w:color="auto" w:fill="FFFFFF"/>
        <w:spacing w:before="278" w:beforeAutospacing="0" w:after="278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lang w:val="ru-RU"/>
        </w:rPr>
        <w:t>К</w:t>
      </w:r>
      <w:r w:rsidR="00423EB9">
        <w:rPr>
          <w:rFonts w:ascii="Georgia" w:hAnsi="Georgia"/>
          <w:color w:val="000000"/>
        </w:rPr>
        <w:t xml:space="preserve">редит может сыграть заметную роль в осуществлении программы приватизации государственных и муниципальных предприятий на основе их акционирования. </w:t>
      </w:r>
    </w:p>
    <w:p w14:paraId="34E7A69D" w14:textId="18FA2B0F" w:rsidR="00423EB9" w:rsidRDefault="00016FFF" w:rsidP="00EF0234">
      <w:pPr>
        <w:pStyle w:val="NormalWeb"/>
        <w:numPr>
          <w:ilvl w:val="0"/>
          <w:numId w:val="53"/>
        </w:numPr>
        <w:shd w:val="clear" w:color="auto" w:fill="FFFFFF"/>
        <w:spacing w:before="278" w:beforeAutospacing="0" w:after="278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lang w:val="ru-RU"/>
        </w:rPr>
        <w:t>Б</w:t>
      </w:r>
      <w:r w:rsidR="00423EB9">
        <w:rPr>
          <w:rFonts w:ascii="Georgia" w:hAnsi="Georgia"/>
          <w:color w:val="000000"/>
        </w:rPr>
        <w:t>ез кредитной поддержки практически невозможно быстрое и цивилизованное становление фермерских хозяйств, предприятий малого бизнеса, внедрение других видов предпринимательской деятельности на внутригосударственном и внешнеэкономическом пространстве.</w:t>
      </w:r>
    </w:p>
    <w:p w14:paraId="09F18B91" w14:textId="77777777" w:rsidR="00016FFF" w:rsidRDefault="00016FFF" w:rsidP="00E57B95">
      <w:pPr>
        <w:rPr>
          <w:b/>
          <w:color w:val="000000"/>
          <w:u w:val="single"/>
        </w:rPr>
      </w:pPr>
    </w:p>
    <w:p w14:paraId="6BDCEF70" w14:textId="77777777" w:rsidR="00016FFF" w:rsidRDefault="00016FFF" w:rsidP="00E57B95">
      <w:pPr>
        <w:rPr>
          <w:b/>
          <w:color w:val="000000"/>
          <w:u w:val="single"/>
        </w:rPr>
      </w:pPr>
    </w:p>
    <w:p w14:paraId="7DE353D9" w14:textId="77777777" w:rsidR="00016FFF" w:rsidRDefault="00016FFF" w:rsidP="00E57B95">
      <w:pPr>
        <w:rPr>
          <w:b/>
          <w:color w:val="000000"/>
          <w:u w:val="single"/>
        </w:rPr>
      </w:pPr>
    </w:p>
    <w:p w14:paraId="555AC41E" w14:textId="77777777" w:rsidR="00016FFF" w:rsidRDefault="00016FFF" w:rsidP="00E57B95">
      <w:pPr>
        <w:rPr>
          <w:b/>
          <w:color w:val="000000"/>
          <w:u w:val="single"/>
        </w:rPr>
      </w:pPr>
    </w:p>
    <w:p w14:paraId="45CEA839" w14:textId="77777777" w:rsidR="00016FFF" w:rsidRDefault="00016FFF" w:rsidP="00E57B95">
      <w:pPr>
        <w:rPr>
          <w:b/>
          <w:color w:val="000000"/>
          <w:u w:val="single"/>
        </w:rPr>
      </w:pPr>
    </w:p>
    <w:p w14:paraId="556586EC" w14:textId="77777777" w:rsidR="00016FFF" w:rsidRDefault="00016FFF" w:rsidP="00E57B95">
      <w:pPr>
        <w:rPr>
          <w:b/>
          <w:color w:val="000000"/>
          <w:u w:val="single"/>
        </w:rPr>
      </w:pPr>
    </w:p>
    <w:p w14:paraId="1FCB1AB0" w14:textId="77777777" w:rsidR="00016FFF" w:rsidRDefault="00016FFF" w:rsidP="00E57B95">
      <w:pPr>
        <w:rPr>
          <w:b/>
          <w:color w:val="000000"/>
          <w:u w:val="single"/>
        </w:rPr>
      </w:pPr>
    </w:p>
    <w:p w14:paraId="14F7D79A" w14:textId="77777777" w:rsidR="00016FFF" w:rsidRDefault="00016FFF" w:rsidP="00E57B95">
      <w:pPr>
        <w:rPr>
          <w:b/>
          <w:color w:val="000000"/>
          <w:u w:val="single"/>
        </w:rPr>
      </w:pPr>
    </w:p>
    <w:p w14:paraId="240C8BF7" w14:textId="77777777" w:rsidR="00016FFF" w:rsidRDefault="00016FFF" w:rsidP="00E57B95">
      <w:pPr>
        <w:rPr>
          <w:b/>
          <w:color w:val="000000"/>
          <w:u w:val="single"/>
        </w:rPr>
      </w:pPr>
    </w:p>
    <w:p w14:paraId="22BDD852" w14:textId="77777777" w:rsidR="00016FFF" w:rsidRDefault="00016FFF" w:rsidP="00E57B95">
      <w:pPr>
        <w:rPr>
          <w:b/>
          <w:color w:val="000000"/>
          <w:u w:val="single"/>
        </w:rPr>
      </w:pPr>
    </w:p>
    <w:p w14:paraId="40ACBE76" w14:textId="77777777" w:rsidR="00016FFF" w:rsidRDefault="00016FFF" w:rsidP="00E57B95">
      <w:pPr>
        <w:rPr>
          <w:b/>
          <w:color w:val="000000"/>
          <w:u w:val="single"/>
        </w:rPr>
      </w:pPr>
    </w:p>
    <w:p w14:paraId="0ECC8DA3" w14:textId="77777777" w:rsidR="00016FFF" w:rsidRDefault="00016FFF" w:rsidP="00E57B95">
      <w:pPr>
        <w:rPr>
          <w:b/>
          <w:color w:val="000000"/>
          <w:u w:val="single"/>
        </w:rPr>
      </w:pPr>
    </w:p>
    <w:p w14:paraId="50EC6367" w14:textId="77777777" w:rsidR="00016FFF" w:rsidRDefault="00016FFF" w:rsidP="00E57B95">
      <w:pPr>
        <w:rPr>
          <w:b/>
          <w:color w:val="000000"/>
          <w:u w:val="single"/>
        </w:rPr>
      </w:pPr>
    </w:p>
    <w:p w14:paraId="131D7311" w14:textId="77777777" w:rsidR="00016FFF" w:rsidRDefault="00016FFF" w:rsidP="00E57B95">
      <w:pPr>
        <w:rPr>
          <w:b/>
          <w:color w:val="000000"/>
          <w:u w:val="single"/>
        </w:rPr>
      </w:pPr>
    </w:p>
    <w:p w14:paraId="3F2450F2" w14:textId="77777777" w:rsidR="00016FFF" w:rsidRDefault="00016FFF" w:rsidP="00E57B95">
      <w:pPr>
        <w:rPr>
          <w:b/>
          <w:color w:val="000000"/>
          <w:u w:val="single"/>
        </w:rPr>
      </w:pPr>
    </w:p>
    <w:p w14:paraId="57B7243C" w14:textId="77777777" w:rsidR="00016FFF" w:rsidRDefault="00016FFF" w:rsidP="00E57B95">
      <w:pPr>
        <w:rPr>
          <w:b/>
          <w:color w:val="000000"/>
          <w:u w:val="single"/>
        </w:rPr>
      </w:pPr>
    </w:p>
    <w:p w14:paraId="20B9D060" w14:textId="6F4225F5" w:rsidR="00E57B95" w:rsidRPr="002F3A77" w:rsidRDefault="00E57B95" w:rsidP="00E57B95">
      <w:pPr>
        <w:rPr>
          <w:b/>
          <w:color w:val="000000"/>
          <w:u w:val="single"/>
        </w:rPr>
      </w:pPr>
      <w:r w:rsidRPr="002F3A77">
        <w:rPr>
          <w:b/>
          <w:color w:val="000000"/>
          <w:u w:val="single"/>
        </w:rPr>
        <w:lastRenderedPageBreak/>
        <w:t>20. Потребительский кредит и его роль в экономике</w:t>
      </w:r>
    </w:p>
    <w:p w14:paraId="137BC021" w14:textId="1238B8BD" w:rsidR="00E57B95" w:rsidRPr="002F3A77" w:rsidRDefault="00E57B95" w:rsidP="00E57B95">
      <w:pPr>
        <w:pStyle w:val="NormalWeb"/>
        <w:shd w:val="clear" w:color="auto" w:fill="FFFFFF"/>
        <w:ind w:firstLine="225"/>
        <w:jc w:val="both"/>
        <w:rPr>
          <w:color w:val="000000"/>
        </w:rPr>
      </w:pPr>
      <w:r w:rsidRPr="002F3A77">
        <w:rPr>
          <w:b/>
          <w:color w:val="000000"/>
        </w:rPr>
        <w:t>Потребительский кредит</w:t>
      </w:r>
      <w:r w:rsidRPr="002F3A77">
        <w:rPr>
          <w:color w:val="000000"/>
        </w:rPr>
        <w:t xml:space="preserve"> - “это продажа торговыми предприятиями потребительских товаров с отсрочкой платежа или предоставление банками ссуд на покупку потребительских товаров, а также на оплату различного рода расходов личного характера (плата за обучение, медицинское обслуживание и т.п.)” </w:t>
      </w:r>
    </w:p>
    <w:p w14:paraId="070F8CF3" w14:textId="77777777" w:rsidR="00016FFF" w:rsidRDefault="00E57B95" w:rsidP="00E57B95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 xml:space="preserve">В отличие от других кредитов, объектом потребительского кредита могут быть и товары, и деньги. Товарами, продаваемыми в кредит, как и оплачиваемыми за счёт банковских ссуд, являются предметы потребления длительного пользования. </w:t>
      </w:r>
    </w:p>
    <w:p w14:paraId="65AA2848" w14:textId="77777777" w:rsidR="00016FFF" w:rsidRDefault="00E57B95" w:rsidP="00016FFF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 xml:space="preserve">Субъектами кредита, с одной стороны, выступают кредиторы, в данном случае - это коммерческие банки, специальные учреждения потребительского кредита, магазины, сберкассы и другие предприятия, а с другой стороны - заемщики - люди. </w:t>
      </w:r>
    </w:p>
    <w:p w14:paraId="77FC2823" w14:textId="77777777" w:rsidR="00016FFF" w:rsidRPr="00016FFF" w:rsidRDefault="00016FFF" w:rsidP="00016FFF">
      <w:r w:rsidRPr="00016FFF">
        <w:t>По субъектам кредитной сделки различают:</w:t>
      </w:r>
    </w:p>
    <w:p w14:paraId="1F9CCBCA" w14:textId="77777777" w:rsidR="00016FFF" w:rsidRPr="00016FFF" w:rsidRDefault="00016FFF" w:rsidP="00EF0234">
      <w:pPr>
        <w:numPr>
          <w:ilvl w:val="1"/>
          <w:numId w:val="54"/>
        </w:numPr>
        <w:spacing w:before="100" w:beforeAutospacing="1" w:after="100" w:afterAutospacing="1"/>
      </w:pPr>
      <w:r w:rsidRPr="00016FFF">
        <w:t>Банковский потребительский кредит (вид банковского кредита)</w:t>
      </w:r>
    </w:p>
    <w:p w14:paraId="5D42CEA3" w14:textId="77777777" w:rsidR="00016FFF" w:rsidRPr="00016FFF" w:rsidRDefault="00016FFF" w:rsidP="00EF0234">
      <w:pPr>
        <w:numPr>
          <w:ilvl w:val="1"/>
          <w:numId w:val="54"/>
        </w:numPr>
        <w:spacing w:before="100" w:beforeAutospacing="1" w:after="100" w:afterAutospacing="1"/>
      </w:pPr>
      <w:r w:rsidRPr="00016FFF">
        <w:t>Ссуды, предоставляемые населению торговыми организациями</w:t>
      </w:r>
    </w:p>
    <w:p w14:paraId="66FE1D47" w14:textId="77777777" w:rsidR="00016FFF" w:rsidRPr="00016FFF" w:rsidRDefault="00016FFF" w:rsidP="00EF0234">
      <w:pPr>
        <w:numPr>
          <w:ilvl w:val="1"/>
          <w:numId w:val="54"/>
        </w:numPr>
        <w:spacing w:before="100" w:beforeAutospacing="1" w:after="100" w:afterAutospacing="1"/>
      </w:pPr>
      <w:r w:rsidRPr="00016FFF">
        <w:t>Потребительские кредиты небанковских кредитных организаций(ломбарды, КВП, кредитные кооперативы, строительные общества)</w:t>
      </w:r>
    </w:p>
    <w:p w14:paraId="3DB6135F" w14:textId="77777777" w:rsidR="00016FFF" w:rsidRPr="00016FFF" w:rsidRDefault="00016FFF" w:rsidP="00EF0234">
      <w:pPr>
        <w:numPr>
          <w:ilvl w:val="1"/>
          <w:numId w:val="54"/>
        </w:numPr>
        <w:spacing w:before="100" w:beforeAutospacing="1" w:after="100" w:afterAutospacing="1"/>
      </w:pPr>
      <w:r w:rsidRPr="00016FFF">
        <w:t>Личные или частные потребительские ссуды</w:t>
      </w:r>
    </w:p>
    <w:p w14:paraId="0D11F08B" w14:textId="77777777" w:rsidR="00016FFF" w:rsidRPr="00016FFF" w:rsidRDefault="00016FFF" w:rsidP="00EF0234">
      <w:pPr>
        <w:numPr>
          <w:ilvl w:val="1"/>
          <w:numId w:val="54"/>
        </w:numPr>
        <w:spacing w:before="100" w:beforeAutospacing="1" w:after="100" w:afterAutospacing="1"/>
      </w:pPr>
      <w:r w:rsidRPr="00016FFF">
        <w:t>Потребительские кредиты, предоставляемые заемщикам непосредственно на предприятиях и организациях, где они работают</w:t>
      </w:r>
    </w:p>
    <w:p w14:paraId="12B39C2C" w14:textId="7AA9EBAE" w:rsidR="00E57B95" w:rsidRPr="00016FFF" w:rsidRDefault="00E57B95" w:rsidP="00016FFF">
      <w:pPr>
        <w:shd w:val="clear" w:color="auto" w:fill="FFFFFF"/>
        <w:spacing w:before="100" w:beforeAutospacing="1" w:after="100" w:afterAutospacing="1"/>
        <w:ind w:firstLine="225"/>
        <w:jc w:val="both"/>
        <w:rPr>
          <w:b/>
          <w:color w:val="000000"/>
          <w:lang w:eastAsia="ru-RU"/>
        </w:rPr>
      </w:pPr>
      <w:r w:rsidRPr="002F3A77">
        <w:rPr>
          <w:b/>
          <w:color w:val="000000"/>
          <w:lang w:eastAsia="ru-RU"/>
        </w:rPr>
        <w:t>Роль потребительского кредита в экономике.</w:t>
      </w:r>
    </w:p>
    <w:p w14:paraId="0F7AF657" w14:textId="77777777" w:rsidR="00E57B95" w:rsidRPr="002F3A77" w:rsidRDefault="00E57B95" w:rsidP="00E57B95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Кредит в экономике страны, выполняет определённые функции:</w:t>
      </w:r>
    </w:p>
    <w:p w14:paraId="7B491D7A" w14:textId="5DEEF6B5" w:rsidR="00E57B95" w:rsidRPr="002F3A77" w:rsidRDefault="00E57B95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обличает перераспределение капиталов между отраслями хозяйства и тем самым способствует образованию средней нормы прибыли;</w:t>
      </w:r>
    </w:p>
    <w:p w14:paraId="3EFCC22A" w14:textId="33826B2D" w:rsidR="00E57B95" w:rsidRPr="002F3A77" w:rsidRDefault="00016FFF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>
        <w:rPr>
          <w:color w:val="242424"/>
          <w:lang w:val="ru-RU" w:eastAsia="ru-RU"/>
        </w:rPr>
        <w:t>с</w:t>
      </w:r>
      <w:r w:rsidR="00E57B95" w:rsidRPr="002F3A77">
        <w:rPr>
          <w:color w:val="242424"/>
          <w:lang w:eastAsia="ru-RU"/>
        </w:rPr>
        <w:t>тимулирует эффективность труда;</w:t>
      </w:r>
    </w:p>
    <w:p w14:paraId="01B18E04" w14:textId="65309743" w:rsidR="00E57B95" w:rsidRPr="002F3A77" w:rsidRDefault="00E57B95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расширяет рынок сбыта товаров;</w:t>
      </w:r>
    </w:p>
    <w:p w14:paraId="13A1F13E" w14:textId="5588F624" w:rsidR="00E57B95" w:rsidRPr="002F3A77" w:rsidRDefault="00E57B95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ускоряет процесс реализации товаров и получения прибыли;</w:t>
      </w:r>
    </w:p>
    <w:p w14:paraId="46B09D6F" w14:textId="75DB38A9" w:rsidR="00E57B95" w:rsidRPr="002F3A77" w:rsidRDefault="00E57B95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является мощным орудием централизации капитала;</w:t>
      </w:r>
    </w:p>
    <w:p w14:paraId="009487DD" w14:textId="51D33584" w:rsidR="00E57B95" w:rsidRPr="002F3A77" w:rsidRDefault="00E57B95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ускоряет процесс накопления и концентрации капитала;</w:t>
      </w:r>
    </w:p>
    <w:p w14:paraId="5D2CE946" w14:textId="05B3597E" w:rsidR="00E57B95" w:rsidRPr="002F3A77" w:rsidRDefault="00E57B95" w:rsidP="00EF0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ind w:left="300" w:firstLine="225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обеспечивает сокращение издержек обращения:</w:t>
      </w:r>
    </w:p>
    <w:p w14:paraId="1EFE00EB" w14:textId="6D843E51" w:rsidR="00E57B95" w:rsidRPr="002F3A77" w:rsidRDefault="00E57B95" w:rsidP="00EF023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jc w:val="both"/>
        <w:rPr>
          <w:color w:val="242424"/>
          <w:lang w:eastAsia="ru-RU"/>
        </w:rPr>
      </w:pPr>
      <w:r w:rsidRPr="002F3A77">
        <w:rPr>
          <w:color w:val="242424"/>
          <w:lang w:eastAsia="ru-RU"/>
        </w:rPr>
        <w:t>связанных с обращением денег;</w:t>
      </w:r>
    </w:p>
    <w:p w14:paraId="1175F830" w14:textId="62E3082D" w:rsidR="00E57B95" w:rsidRPr="002F3A77" w:rsidRDefault="00016FFF" w:rsidP="00EF023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jc w:val="both"/>
        <w:rPr>
          <w:color w:val="242424"/>
          <w:lang w:eastAsia="ru-RU"/>
        </w:rPr>
      </w:pPr>
      <w:r>
        <w:rPr>
          <w:color w:val="242424"/>
          <w:lang w:val="ru-RU" w:eastAsia="ru-RU"/>
        </w:rPr>
        <w:t>с</w:t>
      </w:r>
      <w:r w:rsidR="00E57B95" w:rsidRPr="002F3A77">
        <w:rPr>
          <w:color w:val="242424"/>
          <w:lang w:eastAsia="ru-RU"/>
        </w:rPr>
        <w:t>вязанных с обращением товаров.</w:t>
      </w:r>
    </w:p>
    <w:p w14:paraId="684CF7FE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0F312BE1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2C4AC761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798F8459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3DAD861F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0C52718B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4A8BFAE1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47FEEE1B" w14:textId="77777777" w:rsidR="00016FFF" w:rsidRDefault="00016FFF" w:rsidP="00E57B95">
      <w:pPr>
        <w:pStyle w:val="NormalWeb"/>
        <w:rPr>
          <w:b/>
          <w:color w:val="000000"/>
          <w:u w:val="single"/>
        </w:rPr>
      </w:pPr>
    </w:p>
    <w:p w14:paraId="0CBA8D58" w14:textId="772455DD" w:rsidR="00E57B95" w:rsidRPr="002F3A77" w:rsidRDefault="00E57B95" w:rsidP="00E57B95">
      <w:pPr>
        <w:pStyle w:val="NormalWeb"/>
        <w:rPr>
          <w:b/>
          <w:color w:val="000000"/>
          <w:u w:val="single"/>
        </w:rPr>
      </w:pPr>
      <w:r w:rsidRPr="002F3A77">
        <w:rPr>
          <w:b/>
          <w:color w:val="000000"/>
          <w:u w:val="single"/>
        </w:rPr>
        <w:lastRenderedPageBreak/>
        <w:t>21) Ссудный процент: сущность, функции, роль в условиях рынка</w:t>
      </w:r>
    </w:p>
    <w:p w14:paraId="6F214DCE" w14:textId="77777777" w:rsidR="00016FFF" w:rsidRPr="00016FFF" w:rsidRDefault="00016FFF" w:rsidP="00016FFF">
      <w:p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 xml:space="preserve">Ссудный процент представляет собой: </w:t>
      </w:r>
    </w:p>
    <w:p w14:paraId="6BB2C381" w14:textId="6BFAEA5B" w:rsidR="00016FFF" w:rsidRPr="00016FFF" w:rsidRDefault="00016FFF" w:rsidP="00EF023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 xml:space="preserve">плату за пользование заемными средствами, ссужаемой стоимостью; </w:t>
      </w:r>
    </w:p>
    <w:p w14:paraId="44032CD1" w14:textId="187097EB" w:rsidR="00016FFF" w:rsidRPr="00016FFF" w:rsidRDefault="00016FFF" w:rsidP="00EF023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 xml:space="preserve">надбавку к кредиту; </w:t>
      </w:r>
    </w:p>
    <w:p w14:paraId="51EEEBDA" w14:textId="532900B6" w:rsidR="00016FFF" w:rsidRPr="00016FFF" w:rsidRDefault="00016FFF" w:rsidP="00EF023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 xml:space="preserve">способ возмещения расходов кредитора. </w:t>
      </w:r>
    </w:p>
    <w:p w14:paraId="7FA3BD6D" w14:textId="77777777" w:rsidR="00016FFF" w:rsidRDefault="00E57B95" w:rsidP="00016FFF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 xml:space="preserve">Сущность ссудного процента заключается в том, что он выступает как: </w:t>
      </w:r>
    </w:p>
    <w:p w14:paraId="31F0E24A" w14:textId="77777777" w:rsidR="00016FFF" w:rsidRDefault="00E57B95" w:rsidP="00EF023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 xml:space="preserve">плата за пользование заемными средствами; </w:t>
      </w:r>
    </w:p>
    <w:p w14:paraId="7C8CDAD4" w14:textId="77777777" w:rsidR="00016FFF" w:rsidRDefault="00E57B95" w:rsidP="00EF023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 xml:space="preserve">надбавка к кредиту </w:t>
      </w:r>
    </w:p>
    <w:p w14:paraId="36F43126" w14:textId="217765E6" w:rsidR="00E57B95" w:rsidRPr="00016FFF" w:rsidRDefault="00E57B95" w:rsidP="00EF023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color w:val="000000"/>
          <w:lang w:eastAsia="ru-RU"/>
        </w:rPr>
      </w:pPr>
      <w:r w:rsidRPr="00016FFF">
        <w:rPr>
          <w:color w:val="000000"/>
          <w:lang w:eastAsia="ru-RU"/>
        </w:rPr>
        <w:t>способ возмещения банковских расходов.</w:t>
      </w:r>
    </w:p>
    <w:p w14:paraId="510E40D1" w14:textId="6B65F2BF" w:rsidR="00E57B95" w:rsidRPr="00016FFF" w:rsidRDefault="00016FFF" w:rsidP="00E57B95">
      <w:pPr>
        <w:spacing w:before="100" w:beforeAutospacing="1" w:after="100" w:afterAutospacing="1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>Функции ссудного капитала</w:t>
      </w:r>
    </w:p>
    <w:p w14:paraId="1F4E0596" w14:textId="77777777" w:rsidR="00016FFF" w:rsidRDefault="00E57B95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val="ru-RU" w:eastAsia="ru-RU"/>
        </w:rPr>
      </w:pPr>
      <w:r w:rsidRPr="00016FFF">
        <w:rPr>
          <w:color w:val="000000"/>
          <w:lang w:eastAsia="ru-RU"/>
        </w:rPr>
        <w:t>Перераспределительная функция</w:t>
      </w:r>
      <w:r w:rsidR="00016FFF" w:rsidRPr="00016FFF">
        <w:rPr>
          <w:color w:val="000000"/>
          <w:lang w:val="ru-RU" w:eastAsia="ru-RU"/>
        </w:rPr>
        <w:t xml:space="preserve"> - связана с распределением не всей стоимости, а только вновь созданной (чистого дохода).  </w:t>
      </w:r>
    </w:p>
    <w:p w14:paraId="722D6E31" w14:textId="692A8570" w:rsidR="00E57B95" w:rsidRPr="00016FFF" w:rsidRDefault="00016FFF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val="ru-RU" w:eastAsia="ru-RU"/>
        </w:rPr>
      </w:pPr>
      <w:r w:rsidRPr="00016FFF">
        <w:rPr>
          <w:color w:val="000000"/>
          <w:lang w:val="ru-RU" w:eastAsia="ru-RU"/>
        </w:rPr>
        <w:t xml:space="preserve">Функция сохранения ссудного капитала - связана с тем, что ссудный процент является своеобразной платой кредитору за риск отчуждения его собственных временно свободных ресурсов.  </w:t>
      </w:r>
    </w:p>
    <w:p w14:paraId="4144230F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rPr>
          <w:b/>
          <w:bCs/>
        </w:rPr>
        <w:t>Экономическая категория, представляющая собой цену ссуженной во временное пользование стоимости </w:t>
      </w:r>
    </w:p>
    <w:p w14:paraId="6E01D767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t>Возникает, когда кредитор передает определенную стоимость заемщику на возвратной основе на производственные или потребительские цели</w:t>
      </w:r>
    </w:p>
    <w:p w14:paraId="57B18C45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rPr>
          <w:i/>
          <w:iCs/>
        </w:rPr>
        <w:t>Ссудный % и прибыль —</w:t>
      </w:r>
      <w:r w:rsidRPr="00016FFF">
        <w:t xml:space="preserve"> определенная часть вновь созданной стоимости</w:t>
      </w:r>
    </w:p>
    <w:p w14:paraId="515F04AA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t>Прибыль остается в распоряжении заемщика и покрывает его затраты</w:t>
      </w:r>
    </w:p>
    <w:p w14:paraId="4542C02E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t>Ссудный % переходит в распоряжение кредитора и используется для расчетов с бюджетом, выплаты дивидендов, отчислений в различные фонды</w:t>
      </w:r>
    </w:p>
    <w:p w14:paraId="2CD3770F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rPr>
          <w:b/>
          <w:bCs/>
        </w:rPr>
        <w:t xml:space="preserve">Заставляет заемщика более эффективно использовать ссуженную стоимость </w:t>
      </w:r>
      <w:r w:rsidRPr="00016FFF">
        <w:t>(регулирующая функция)</w:t>
      </w:r>
    </w:p>
    <w:p w14:paraId="478B45D4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t>Сегодня существуют ограничения для применения этой функции ссудного процента в России, т.к. ожидаемая рентабельность не всегда выше или равна текущей норме процента</w:t>
      </w:r>
    </w:p>
    <w:p w14:paraId="4502A584" w14:textId="77777777" w:rsidR="00016FFF" w:rsidRPr="00016FFF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rPr>
          <w:i/>
          <w:iCs/>
          <w:u w:val="single"/>
        </w:rPr>
        <w:t>В зависимости от формы кредита: к</w:t>
      </w:r>
      <w:r w:rsidRPr="00016FFF">
        <w:t>оммерческий, банковский %, % по государственному, международному потребительскому кредиту, % по лизинговым сделкам</w:t>
      </w:r>
    </w:p>
    <w:p w14:paraId="5375DDA9" w14:textId="1608DDD7" w:rsidR="005A4E17" w:rsidRPr="005A4E17" w:rsidRDefault="00016FFF" w:rsidP="00EF0234">
      <w:pPr>
        <w:numPr>
          <w:ilvl w:val="0"/>
          <w:numId w:val="57"/>
        </w:numPr>
        <w:spacing w:before="100" w:beforeAutospacing="1" w:after="100" w:afterAutospacing="1"/>
      </w:pPr>
      <w:r w:rsidRPr="00016FFF">
        <w:rPr>
          <w:i/>
          <w:iCs/>
          <w:u w:val="single"/>
        </w:rPr>
        <w:t>В зависимости от вида операций кредитных учреждений:</w:t>
      </w:r>
      <w:r w:rsidRPr="00016FFF">
        <w:t> учетный % по вексельным операциям, депозитный %, % по ссудам, % по МБК, % по долговым ценным бумагам</w:t>
      </w:r>
    </w:p>
    <w:p w14:paraId="6D3332A1" w14:textId="77777777" w:rsidR="005A4E17" w:rsidRPr="005A4E17" w:rsidRDefault="005A4E17" w:rsidP="005A4E17">
      <w:pPr>
        <w:widowControl w:val="0"/>
        <w:jc w:val="both"/>
        <w:rPr>
          <w:bCs/>
          <w:i/>
          <w:u w:val="single"/>
        </w:rPr>
      </w:pPr>
      <w:r w:rsidRPr="005A4E17">
        <w:rPr>
          <w:bCs/>
          <w:i/>
          <w:u w:val="single"/>
        </w:rPr>
        <w:t>Формы процента</w:t>
      </w:r>
    </w:p>
    <w:p w14:paraId="602A4D29" w14:textId="77777777" w:rsidR="005A4E17" w:rsidRPr="005A4E17" w:rsidRDefault="005A4E17" w:rsidP="00EF0234">
      <w:pPr>
        <w:widowControl w:val="0"/>
        <w:numPr>
          <w:ilvl w:val="0"/>
          <w:numId w:val="60"/>
        </w:numPr>
        <w:ind w:left="0" w:firstLine="0"/>
        <w:jc w:val="both"/>
      </w:pPr>
      <w:r w:rsidRPr="005A4E17">
        <w:t xml:space="preserve">процент платы банков за хранение денежных средств на счетах по депозитным (вкладным) операциям клиентам.   Депозитная политика должна обеспечить максимальную в существующих условиях выгоду тому, кто помещает средства на депозитные счета, и минимизацию операционных расходов банков; </w:t>
      </w:r>
    </w:p>
    <w:p w14:paraId="51DF15B4" w14:textId="77777777" w:rsidR="005A4E17" w:rsidRPr="005A4E17" w:rsidRDefault="005A4E17" w:rsidP="00EF0234">
      <w:pPr>
        <w:widowControl w:val="0"/>
        <w:numPr>
          <w:ilvl w:val="0"/>
          <w:numId w:val="5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 xml:space="preserve">процент  платы, получаемая кредитором (банком) от заемщика за пользование ссудой; </w:t>
      </w:r>
    </w:p>
    <w:p w14:paraId="7650853C" w14:textId="77777777" w:rsidR="005A4E17" w:rsidRPr="005A4E17" w:rsidRDefault="005A4E17" w:rsidP="00EF0234">
      <w:pPr>
        <w:widowControl w:val="0"/>
        <w:numPr>
          <w:ilvl w:val="0"/>
          <w:numId w:val="5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 xml:space="preserve">процент платы, которую взимает банк за авансирование денег путем покупки (учета) векселей, ценных бумаг, купонов, других долговых обязательств до наступления сроков оплаты по ним. Учетный процент – разновидность ссудного процента; </w:t>
      </w:r>
    </w:p>
    <w:p w14:paraId="542703E9" w14:textId="77777777" w:rsidR="005A4E17" w:rsidRDefault="005A4E17" w:rsidP="00EF0234">
      <w:pPr>
        <w:widowControl w:val="0"/>
        <w:numPr>
          <w:ilvl w:val="0"/>
          <w:numId w:val="5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>процент по отдельным ссудам, которые называющиеся дисконтными (имеют другой механизм взимания платы).</w:t>
      </w:r>
    </w:p>
    <w:p w14:paraId="2E532244" w14:textId="77777777" w:rsidR="005A4E17" w:rsidRDefault="005A4E17" w:rsidP="005A4E1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</w:p>
    <w:p w14:paraId="0A144FC1" w14:textId="77CDD436" w:rsidR="005A4E17" w:rsidRPr="005A4E17" w:rsidRDefault="005A4E17" w:rsidP="005A4E1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A4E17">
        <w:t xml:space="preserve">  </w:t>
      </w:r>
    </w:p>
    <w:p w14:paraId="48444374" w14:textId="77777777" w:rsidR="005A4E17" w:rsidRPr="005A4E17" w:rsidRDefault="005A4E17" w:rsidP="005A4E17">
      <w:pPr>
        <w:widowControl w:val="0"/>
        <w:jc w:val="both"/>
      </w:pPr>
      <w:r w:rsidRPr="005A4E17">
        <w:rPr>
          <w:bCs/>
        </w:rPr>
        <w:t xml:space="preserve"> </w:t>
      </w:r>
      <w:r w:rsidRPr="005A4E17">
        <w:t xml:space="preserve">Количественно ссудный процент выражается в виде </w:t>
      </w:r>
      <w:r w:rsidRPr="005A4E17">
        <w:rPr>
          <w:i/>
          <w:u w:val="single"/>
        </w:rPr>
        <w:t>ставки процента</w:t>
      </w:r>
      <w:r w:rsidRPr="005A4E17">
        <w:t xml:space="preserve">. Виды ставок процента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096"/>
      </w:tblGrid>
      <w:tr w:rsidR="005A4E17" w:rsidRPr="005A4E17" w14:paraId="2C4687AB" w14:textId="77777777" w:rsidTr="00184A17">
        <w:tc>
          <w:tcPr>
            <w:tcW w:w="1937" w:type="dxa"/>
          </w:tcPr>
          <w:p w14:paraId="7DDC96A6" w14:textId="77777777" w:rsidR="005A4E17" w:rsidRPr="005A4E17" w:rsidRDefault="005A4E17" w:rsidP="00184A17">
            <w:pPr>
              <w:widowControl w:val="0"/>
              <w:jc w:val="both"/>
              <w:rPr>
                <w:i/>
                <w:u w:val="single"/>
              </w:rPr>
            </w:pPr>
            <w:r w:rsidRPr="005A4E17">
              <w:rPr>
                <w:i/>
                <w:u w:val="single"/>
              </w:rPr>
              <w:t>номинальные и реальные</w:t>
            </w:r>
          </w:p>
        </w:tc>
        <w:tc>
          <w:tcPr>
            <w:tcW w:w="7096" w:type="dxa"/>
          </w:tcPr>
          <w:p w14:paraId="128C5286" w14:textId="77777777" w:rsidR="005A4E17" w:rsidRPr="005A4E17" w:rsidRDefault="005A4E17" w:rsidP="00184A17">
            <w:pPr>
              <w:widowControl w:val="0"/>
              <w:jc w:val="both"/>
            </w:pPr>
            <w:r w:rsidRPr="005A4E17">
              <w:t>номинальная ставка, уменьшенная на уровень инфляции, есть реальная ставка</w:t>
            </w:r>
          </w:p>
        </w:tc>
      </w:tr>
      <w:tr w:rsidR="005A4E17" w:rsidRPr="005A4E17" w14:paraId="5EF979FE" w14:textId="77777777" w:rsidTr="00184A17">
        <w:tc>
          <w:tcPr>
            <w:tcW w:w="1937" w:type="dxa"/>
          </w:tcPr>
          <w:p w14:paraId="28CF6C4F" w14:textId="77777777" w:rsidR="005A4E17" w:rsidRPr="005A4E17" w:rsidRDefault="005A4E17" w:rsidP="00184A17">
            <w:pPr>
              <w:widowControl w:val="0"/>
              <w:jc w:val="both"/>
              <w:rPr>
                <w:i/>
                <w:u w:val="single"/>
              </w:rPr>
            </w:pPr>
            <w:r w:rsidRPr="005A4E17">
              <w:rPr>
                <w:i/>
                <w:u w:val="single"/>
              </w:rPr>
              <w:lastRenderedPageBreak/>
              <w:t>базовая ставка</w:t>
            </w:r>
          </w:p>
        </w:tc>
        <w:tc>
          <w:tcPr>
            <w:tcW w:w="7096" w:type="dxa"/>
          </w:tcPr>
          <w:p w14:paraId="387AED97" w14:textId="77777777" w:rsidR="005A4E17" w:rsidRPr="005A4E17" w:rsidRDefault="005A4E17" w:rsidP="00184A17">
            <w:pPr>
              <w:widowControl w:val="0"/>
              <w:jc w:val="both"/>
            </w:pPr>
            <w:r w:rsidRPr="005A4E17">
              <w:t>средняя ставка процента, по которой предоставляются ссуды первоклассным заемщикам, либо банкам путем размещения у них депозитов.</w:t>
            </w:r>
          </w:p>
        </w:tc>
      </w:tr>
      <w:tr w:rsidR="005A4E17" w:rsidRPr="005A4E17" w14:paraId="54E6B887" w14:textId="77777777" w:rsidTr="00184A17">
        <w:tc>
          <w:tcPr>
            <w:tcW w:w="1937" w:type="dxa"/>
          </w:tcPr>
          <w:p w14:paraId="23C9F1B2" w14:textId="77777777" w:rsidR="005A4E17" w:rsidRPr="005A4E17" w:rsidRDefault="005A4E17" w:rsidP="00184A17">
            <w:pPr>
              <w:widowControl w:val="0"/>
              <w:jc w:val="both"/>
              <w:rPr>
                <w:i/>
                <w:u w:val="single"/>
              </w:rPr>
            </w:pPr>
            <w:r w:rsidRPr="005A4E17">
              <w:rPr>
                <w:i/>
                <w:u w:val="single"/>
              </w:rPr>
              <w:t>фиксированные и плавающие</w:t>
            </w:r>
          </w:p>
        </w:tc>
        <w:tc>
          <w:tcPr>
            <w:tcW w:w="7096" w:type="dxa"/>
          </w:tcPr>
          <w:p w14:paraId="154A0D23" w14:textId="77777777" w:rsidR="005A4E17" w:rsidRPr="005A4E17" w:rsidRDefault="005A4E17" w:rsidP="00184A17">
            <w:pPr>
              <w:widowControl w:val="0"/>
              <w:jc w:val="both"/>
            </w:pPr>
            <w:r w:rsidRPr="005A4E17">
              <w:t xml:space="preserve">Фиксированные ставки устанавливаются на весь срок действия кредитного договора и не зависят от изменений базовой ставки.  </w:t>
            </w:r>
          </w:p>
        </w:tc>
      </w:tr>
      <w:tr w:rsidR="005A4E17" w:rsidRPr="005A4E17" w14:paraId="64DF9FA6" w14:textId="77777777" w:rsidTr="00184A17">
        <w:tc>
          <w:tcPr>
            <w:tcW w:w="1937" w:type="dxa"/>
          </w:tcPr>
          <w:p w14:paraId="3241F174" w14:textId="77777777" w:rsidR="005A4E17" w:rsidRPr="005A4E17" w:rsidRDefault="005A4E17" w:rsidP="00184A17">
            <w:pPr>
              <w:widowControl w:val="0"/>
              <w:jc w:val="both"/>
              <w:rPr>
                <w:i/>
                <w:u w:val="single"/>
              </w:rPr>
            </w:pPr>
            <w:r w:rsidRPr="005A4E17">
              <w:rPr>
                <w:i/>
                <w:u w:val="single"/>
              </w:rPr>
              <w:t>рыночные и регулируемые</w:t>
            </w:r>
          </w:p>
        </w:tc>
        <w:tc>
          <w:tcPr>
            <w:tcW w:w="7096" w:type="dxa"/>
          </w:tcPr>
          <w:p w14:paraId="26D8C3E3" w14:textId="77777777" w:rsidR="005A4E17" w:rsidRPr="005A4E17" w:rsidRDefault="005A4E17" w:rsidP="00184A17">
            <w:pPr>
              <w:widowControl w:val="0"/>
              <w:jc w:val="both"/>
            </w:pPr>
            <w:r w:rsidRPr="005A4E17">
              <w:t>при рыночных – уровень и движение ставки зависит прежде всего от общеэкономической конъюнктуры и состояния рынка ссудных капиталов, при регулируемых – ставки регулируются или центральным банком, или другими кредитными институтами</w:t>
            </w:r>
          </w:p>
        </w:tc>
      </w:tr>
    </w:tbl>
    <w:p w14:paraId="71FC8861" w14:textId="77777777" w:rsidR="005A4E17" w:rsidRPr="005A4E17" w:rsidRDefault="005A4E17" w:rsidP="005A4E17">
      <w:pPr>
        <w:widowControl w:val="0"/>
        <w:jc w:val="both"/>
      </w:pPr>
      <w:r w:rsidRPr="005A4E17">
        <w:rPr>
          <w:i/>
          <w:u w:val="single"/>
        </w:rPr>
        <w:t>Факторы, влияющие на размер процентной ставки</w:t>
      </w:r>
      <w:r w:rsidRPr="005A4E17">
        <w:t xml:space="preserve">: </w:t>
      </w:r>
    </w:p>
    <w:p w14:paraId="0008F2B8" w14:textId="77777777" w:rsidR="005A4E17" w:rsidRPr="005A4E17" w:rsidRDefault="005A4E17" w:rsidP="00EF0234">
      <w:pPr>
        <w:widowControl w:val="0"/>
        <w:numPr>
          <w:ilvl w:val="0"/>
          <w:numId w:val="59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 xml:space="preserve">срок привлечения ресурсов, </w:t>
      </w:r>
    </w:p>
    <w:p w14:paraId="72542B85" w14:textId="77777777" w:rsidR="005A4E17" w:rsidRPr="005A4E17" w:rsidRDefault="005A4E17" w:rsidP="00EF0234">
      <w:pPr>
        <w:widowControl w:val="0"/>
        <w:numPr>
          <w:ilvl w:val="0"/>
          <w:numId w:val="59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 xml:space="preserve">условия рынка кредитных ресурсов (спрос на кредит, предложение, размер ссудного капитала), </w:t>
      </w:r>
    </w:p>
    <w:p w14:paraId="221693BE" w14:textId="77777777" w:rsidR="005A4E17" w:rsidRPr="005A4E17" w:rsidRDefault="005A4E17" w:rsidP="00EF0234">
      <w:pPr>
        <w:widowControl w:val="0"/>
        <w:numPr>
          <w:ilvl w:val="0"/>
          <w:numId w:val="59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 xml:space="preserve">характер клиента (учредители, пайщики, граждане), </w:t>
      </w:r>
    </w:p>
    <w:p w14:paraId="69F84B2C" w14:textId="518FB19E" w:rsidR="005A4E17" w:rsidRDefault="005A4E17" w:rsidP="00EF0234">
      <w:pPr>
        <w:widowControl w:val="0"/>
        <w:numPr>
          <w:ilvl w:val="0"/>
          <w:numId w:val="59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A4E17">
        <w:t xml:space="preserve">уровень  инфляции. </w:t>
      </w:r>
    </w:p>
    <w:p w14:paraId="109DE5D9" w14:textId="77777777" w:rsidR="005A4E17" w:rsidRPr="005A4E17" w:rsidRDefault="005A4E17" w:rsidP="005A4E1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</w:p>
    <w:p w14:paraId="7568C008" w14:textId="77777777" w:rsidR="005A4E17" w:rsidRPr="005A4E17" w:rsidRDefault="005A4E17" w:rsidP="005A4E17">
      <w:pPr>
        <w:widowControl w:val="0"/>
        <w:jc w:val="both"/>
      </w:pPr>
      <w:r w:rsidRPr="005A4E17">
        <w:t>Центральный банк оказывает воздействие на уровень ставок процента коммерческих банков, используя 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7010"/>
      </w:tblGrid>
      <w:tr w:rsidR="005A4E17" w:rsidRPr="005A4E17" w14:paraId="2ACD00C1" w14:textId="77777777" w:rsidTr="00184A17">
        <w:tc>
          <w:tcPr>
            <w:tcW w:w="2023" w:type="dxa"/>
          </w:tcPr>
          <w:p w14:paraId="4E9BE612" w14:textId="77777777" w:rsidR="005A4E17" w:rsidRPr="005A4E17" w:rsidRDefault="005A4E17" w:rsidP="00184A17">
            <w:pPr>
              <w:widowControl w:val="0"/>
              <w:jc w:val="both"/>
              <w:rPr>
                <w:i/>
                <w:u w:val="single"/>
              </w:rPr>
            </w:pPr>
            <w:r w:rsidRPr="005A4E17">
              <w:rPr>
                <w:i/>
                <w:u w:val="single"/>
              </w:rPr>
              <w:t>Директивного регулирования</w:t>
            </w:r>
          </w:p>
        </w:tc>
        <w:tc>
          <w:tcPr>
            <w:tcW w:w="7010" w:type="dxa"/>
          </w:tcPr>
          <w:p w14:paraId="4DD6216C" w14:textId="77777777" w:rsidR="005A4E17" w:rsidRPr="005A4E17" w:rsidRDefault="005A4E17" w:rsidP="00184A17">
            <w:pPr>
              <w:widowControl w:val="0"/>
              <w:jc w:val="both"/>
            </w:pPr>
            <w:r w:rsidRPr="005A4E17">
              <w:t>ограничение верхнего уровня ставок, разницы между процентами и др.</w:t>
            </w:r>
          </w:p>
        </w:tc>
      </w:tr>
      <w:tr w:rsidR="005A4E17" w:rsidRPr="005A4E17" w14:paraId="546BF393" w14:textId="77777777" w:rsidTr="00184A17">
        <w:tc>
          <w:tcPr>
            <w:tcW w:w="2023" w:type="dxa"/>
          </w:tcPr>
          <w:p w14:paraId="15A2C1C2" w14:textId="77777777" w:rsidR="005A4E17" w:rsidRPr="005A4E17" w:rsidRDefault="005A4E17" w:rsidP="00184A17">
            <w:pPr>
              <w:widowControl w:val="0"/>
              <w:jc w:val="both"/>
              <w:rPr>
                <w:i/>
                <w:u w:val="single"/>
              </w:rPr>
            </w:pPr>
            <w:r w:rsidRPr="005A4E17">
              <w:rPr>
                <w:i/>
                <w:u w:val="single"/>
              </w:rPr>
              <w:t>косвенного регулирования</w:t>
            </w:r>
          </w:p>
        </w:tc>
        <w:tc>
          <w:tcPr>
            <w:tcW w:w="7010" w:type="dxa"/>
          </w:tcPr>
          <w:p w14:paraId="1FEFFA8F" w14:textId="77777777" w:rsidR="005A4E17" w:rsidRPr="005A4E17" w:rsidRDefault="005A4E17" w:rsidP="00184A17">
            <w:pPr>
              <w:widowControl w:val="0"/>
              <w:jc w:val="both"/>
            </w:pPr>
            <w:r w:rsidRPr="005A4E17">
              <w:t xml:space="preserve">объем, условия и цена предоставляемых центральным банком коммерческим банкам кредитов </w:t>
            </w:r>
          </w:p>
        </w:tc>
      </w:tr>
    </w:tbl>
    <w:p w14:paraId="128C1F81" w14:textId="77777777" w:rsidR="005A4E17" w:rsidRPr="005A4E17" w:rsidRDefault="005A4E17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36098937" w14:textId="6BC57E53" w:rsidR="00E57B95" w:rsidRPr="00016FFF" w:rsidRDefault="00016FFF" w:rsidP="00E57B95">
      <w:pPr>
        <w:spacing w:before="100" w:beforeAutospacing="1" w:after="100" w:afterAutospacing="1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Роль: </w:t>
      </w:r>
    </w:p>
    <w:p w14:paraId="1334F442" w14:textId="77777777" w:rsidR="005A4E17" w:rsidRDefault="005A4E17" w:rsidP="00EF0234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color w:val="000000"/>
          <w:lang w:eastAsia="ru-RU"/>
        </w:rPr>
      </w:pPr>
      <w:r w:rsidRPr="005A4E17">
        <w:rPr>
          <w:color w:val="000000"/>
          <w:lang w:eastAsia="ru-RU"/>
        </w:rPr>
        <w:t>Ссудный процент играет огромную роль в экономике. Высокий ссудный процент означает, по определению, высокую цену за ссуженные деньги. В развитой рыночной экономике при низком уровне инфляции это является проявлением повышенного спроса на деньги со стороны экономических агентов. При этом дорогие кредиты тормозят рост ВВП, тормозят расширение действующих производств и создание новых. Те же отрасли, в которых норма прибыли ниже ссудного процента, могут деградировать, поскольку лишены возможности получения кредитов.</w:t>
      </w:r>
    </w:p>
    <w:p w14:paraId="3A983C56" w14:textId="77777777" w:rsidR="005A4E17" w:rsidRDefault="005A4E17" w:rsidP="00EF0234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color w:val="000000"/>
          <w:lang w:eastAsia="ru-RU"/>
        </w:rPr>
      </w:pPr>
      <w:r w:rsidRPr="005A4E17">
        <w:rPr>
          <w:color w:val="000000"/>
          <w:lang w:eastAsia="ru-RU"/>
        </w:rPr>
        <w:t>Высокий ссудный процент служит рыночным инструментом лечения экономики от «перегрева» - роста ВВП со слишком высокими темпами, приводящими к резким диспропорциям в развитии отраслей и сфер экономики</w:t>
      </w:r>
    </w:p>
    <w:p w14:paraId="2BB4242F" w14:textId="77777777" w:rsidR="005A4E17" w:rsidRDefault="005A4E17" w:rsidP="00EF0234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color w:val="000000"/>
          <w:lang w:eastAsia="ru-RU"/>
        </w:rPr>
      </w:pPr>
      <w:r w:rsidRPr="005A4E17">
        <w:rPr>
          <w:color w:val="000000"/>
          <w:lang w:eastAsia="ru-RU"/>
        </w:rPr>
        <w:t>Высокий ссудный процент на открытом рынке развитых стран мира привлекает капиталы в страну из стран с более низкими уровнями ссудного процента. В соответствии с законами рыночной экономики капиталы перетекают в страну с большей нормой банковской прибыли, определяемой величиной ссудного процента.</w:t>
      </w:r>
    </w:p>
    <w:p w14:paraId="1F4DD871" w14:textId="77777777" w:rsidR="005A4E17" w:rsidRDefault="005A4E17" w:rsidP="00EF0234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color w:val="000000"/>
          <w:lang w:eastAsia="ru-RU"/>
        </w:rPr>
      </w:pPr>
      <w:r w:rsidRPr="005A4E17">
        <w:rPr>
          <w:color w:val="000000"/>
          <w:lang w:eastAsia="ru-RU"/>
        </w:rPr>
        <w:t>Низкий ссудный процент означает дешевые кредиты, дешевые деньги, что является проявлением повышенного предложения денег на рынке кредитов.</w:t>
      </w:r>
    </w:p>
    <w:p w14:paraId="636D6B73" w14:textId="01FB4334" w:rsidR="00016FFF" w:rsidRPr="005A4E17" w:rsidRDefault="005A4E17" w:rsidP="00EF0234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color w:val="000000"/>
          <w:lang w:eastAsia="ru-RU"/>
        </w:rPr>
      </w:pPr>
      <w:r w:rsidRPr="005A4E17">
        <w:rPr>
          <w:color w:val="000000"/>
          <w:lang w:eastAsia="ru-RU"/>
        </w:rPr>
        <w:t>Низкий ссудный процент делает кредиты доступными экономическим агентам и способствует при низкой инфляции экономическому росту. Население, получая дешевые кредиты, делает дополнительные покупки и повышает спрос на товары. Предприниматели, покупая дешевые кредиты, увеличивают производство товаров и удовлетворяют возросший спрос на них. Способствует росту ВВП и увеличение сделок предпринимателей между собой с целью расширения производств.</w:t>
      </w:r>
    </w:p>
    <w:p w14:paraId="2548145D" w14:textId="59420143" w:rsidR="00016FFF" w:rsidRDefault="00016FFF" w:rsidP="00016FFF">
      <w:pPr>
        <w:spacing w:before="100" w:beforeAutospacing="1" w:after="100" w:afterAutospacing="1"/>
        <w:rPr>
          <w:color w:val="424242"/>
        </w:rPr>
      </w:pPr>
    </w:p>
    <w:p w14:paraId="54373A22" w14:textId="77777777" w:rsidR="00016FFF" w:rsidRPr="00016FFF" w:rsidRDefault="00016FFF" w:rsidP="00016FFF">
      <w:pPr>
        <w:spacing w:before="100" w:beforeAutospacing="1" w:after="100" w:afterAutospacing="1"/>
        <w:rPr>
          <w:color w:val="424242"/>
        </w:rPr>
      </w:pPr>
    </w:p>
    <w:p w14:paraId="10E08634" w14:textId="77777777" w:rsidR="005A4E17" w:rsidRDefault="005A4E17">
      <w:pPr>
        <w:rPr>
          <w:b/>
          <w:u w:val="single"/>
        </w:rPr>
      </w:pPr>
    </w:p>
    <w:p w14:paraId="78ABCD00" w14:textId="77777777" w:rsidR="005A4E17" w:rsidRDefault="005A4E17">
      <w:pPr>
        <w:rPr>
          <w:b/>
          <w:u w:val="single"/>
        </w:rPr>
      </w:pPr>
    </w:p>
    <w:p w14:paraId="5093A435" w14:textId="5DA3E796" w:rsidR="0021653B" w:rsidRDefault="00374F34">
      <w:r w:rsidRPr="002F3A77">
        <w:rPr>
          <w:b/>
          <w:u w:val="single"/>
        </w:rPr>
        <w:lastRenderedPageBreak/>
        <w:t>22) Развитие кредита и банковского дела. Особенности становления банковского дела в России</w:t>
      </w:r>
      <w:r w:rsidRPr="002F3A77">
        <w:t>.</w:t>
      </w:r>
    </w:p>
    <w:p w14:paraId="73F8459F" w14:textId="77777777" w:rsidR="005A4E17" w:rsidRPr="002F3A77" w:rsidRDefault="005A4E17"/>
    <w:p w14:paraId="51F7BEC7" w14:textId="77777777" w:rsidR="005A4E17" w:rsidRPr="005A4E17" w:rsidRDefault="005A4E17" w:rsidP="005A4E17">
      <w:pPr>
        <w:shd w:val="clear" w:color="auto" w:fill="FFFFFF"/>
        <w:rPr>
          <w:color w:val="2C2C2C"/>
        </w:rPr>
      </w:pPr>
      <w:r w:rsidRPr="005A4E17">
        <w:rPr>
          <w:b/>
          <w:bCs/>
          <w:color w:val="2C2C2C"/>
        </w:rPr>
        <w:t>История банковского дела в России</w:t>
      </w:r>
      <w:r w:rsidRPr="005A4E17">
        <w:rPr>
          <w:color w:val="2C2C2C"/>
        </w:rPr>
        <w:t> ведет свое начало с указа императрицы Анны Иоановны, которая распорядилась выдавать ссуды из монетной конторы под 8% годовых. Залогом служили драгоценные изделия. До этого попытка создать кредитное учреждение была предпринята в Пскове местным воеводой Ординым-Нащокиным, организовавшим выдачу ссуд в городской управе. Но эта инициатива не просуществовала долго: государство сочло ее за попытку Пскова «жить по своему уставу».</w:t>
      </w:r>
    </w:p>
    <w:p w14:paraId="285EBFB2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Первые российские кредитные учреждения в современном понимании появились в 1754 году. По указанию Елизаветы Петровны были созданы Дворянские заемные банки в Петербурге и Москве и Купеческий банк в Петербурге. В 1786 году они были расформированы, а на их основе создан Государственный заемный банк, который ссуживал деньгами в основном государство. В меньшей степени кредитами также пользовались дворянство и купечество. Государственный заемный банк стал первой финансовой организацией в России, которая принимала вклады населения.</w:t>
      </w:r>
    </w:p>
    <w:p w14:paraId="55ECDC9D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С 1758 года в России действовал Медный банк со стартовым капиталом в два миллиона рублей. В его функции входила выдача ссуд, при этом они выдавались медной монетой, а при возврате требовалось ѕ займа вернуть серебром.</w:t>
      </w:r>
    </w:p>
    <w:p w14:paraId="7AD861C7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В 1769 году были выпущены в обращение первые бумажные деньги – рублевые ассигнации. Для обслуживания эмиссии учреждены Ассигнационные банки.</w:t>
      </w:r>
    </w:p>
    <w:p w14:paraId="5A2BFAF7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Первый коммерческий банк был создан в 1817 году. Государственный коммерческий банк специализировался на кредитовании купечества.</w:t>
      </w:r>
    </w:p>
    <w:p w14:paraId="6447B051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А в 1842 году в Санкт-Петербурге и Москве появились первые сберегательные кассы, от которых ведет свою историю Сбербанк России.</w:t>
      </w:r>
    </w:p>
    <w:p w14:paraId="2D44046B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В 1860-м Государственный коммерческий банк был преобразован в Государственный банк Российской Империи. Именно ему после денежной реформы министра финансов Сергея Юльевича Витте 1897 года была определена роль, которую в наши дни выполняют центральные банки: эмиссия и управление кредитно-денежной политикой.</w:t>
      </w:r>
    </w:p>
    <w:p w14:paraId="256A536A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Настоящее развитие банковского дела началось в России после отмены крепостного права, когда стала развиваться промышленность. До этого общее число коммерческих банков составляло около 20. А в период с 1861-го по 1872 год появились 33 акционерных коммерческих банка и 11 - акционерных земельных.</w:t>
      </w:r>
    </w:p>
    <w:p w14:paraId="7B0EDB7A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К 1914 году в стране насчитывалось 53 акционерных коммерческих банка, имевших 778 филиалов.</w:t>
      </w:r>
    </w:p>
    <w:p w14:paraId="0406CC96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В результате революции 1917 года все кредитные учреждения были национализированы, а их средства переданы вновь созданному Государственному банку, который позже был преобразован в Народный банк РСФСР, а в 1922 году – в Государственный банк СССР.</w:t>
      </w:r>
    </w:p>
    <w:p w14:paraId="13E35450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Кроме того, с 1922-го начали работать сберкассы, именовавшиеся тогда гострудсберкассами.</w:t>
      </w:r>
    </w:p>
    <w:p w14:paraId="13262EEC" w14:textId="77777777" w:rsidR="005A4E17" w:rsidRPr="005A4E17" w:rsidRDefault="005A4E17" w:rsidP="005A4E17">
      <w:pPr>
        <w:shd w:val="clear" w:color="auto" w:fill="FFFFFF"/>
        <w:spacing w:before="330"/>
        <w:rPr>
          <w:color w:val="2C2C2C"/>
        </w:rPr>
      </w:pPr>
      <w:r w:rsidRPr="005A4E17">
        <w:rPr>
          <w:color w:val="2C2C2C"/>
        </w:rPr>
        <w:t>Снова коммерческие банки появились в России только в 1988 году. А 13 июля 1990 года на базе Российского республиканского банка Госбанка СССР был учрежден Центральный банк Российской Федерации (</w:t>
      </w:r>
      <w:r w:rsidRPr="005A4E17">
        <w:rPr>
          <w:color w:val="2C2C2C"/>
        </w:rPr>
        <w:fldChar w:fldCharType="begin"/>
      </w:r>
      <w:r w:rsidRPr="005A4E17">
        <w:rPr>
          <w:color w:val="2C2C2C"/>
        </w:rPr>
        <w:instrText xml:space="preserve"> HYPERLINK "https://www.banki.ru/wikibank/%C1%E0%ED%EA+%D0%EE%F1%F1%E8%E8/" \o "Банк России" </w:instrText>
      </w:r>
      <w:r w:rsidRPr="005A4E17">
        <w:rPr>
          <w:color w:val="2C2C2C"/>
        </w:rPr>
        <w:fldChar w:fldCharType="separate"/>
      </w:r>
      <w:r w:rsidRPr="005A4E17">
        <w:rPr>
          <w:color w:val="336699"/>
          <w:u w:val="single"/>
        </w:rPr>
        <w:t>Банк России</w:t>
      </w:r>
      <w:r w:rsidRPr="005A4E17">
        <w:rPr>
          <w:color w:val="2C2C2C"/>
        </w:rPr>
        <w:fldChar w:fldCharType="end"/>
      </w:r>
      <w:r w:rsidRPr="005A4E17">
        <w:rPr>
          <w:color w:val="2C2C2C"/>
        </w:rPr>
        <w:t>). На лето-2011 в нашей стране действуют около тысячи банков.</w:t>
      </w:r>
    </w:p>
    <w:p w14:paraId="4305C694" w14:textId="77777777" w:rsidR="005A4E17" w:rsidRDefault="005A4E17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8A9B234" w14:textId="1693E6B1" w:rsidR="00E57B95" w:rsidRPr="002F3A77" w:rsidRDefault="00E57B95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2F3A77">
        <w:rPr>
          <w:b/>
          <w:color w:val="000000"/>
          <w:u w:val="single"/>
          <w:lang w:eastAsia="ru-RU"/>
        </w:rPr>
        <w:lastRenderedPageBreak/>
        <w:t>23. Кредитная система Российской Федерации и ее структура.</w:t>
      </w:r>
    </w:p>
    <w:p w14:paraId="7FF003C0" w14:textId="77777777" w:rsidR="005A4E17" w:rsidRPr="005A4E17" w:rsidRDefault="005A4E17" w:rsidP="005A4E17">
      <w:pPr>
        <w:pStyle w:val="PlainText"/>
        <w:widowControl w:val="0"/>
        <w:jc w:val="both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5A4E17">
        <w:rPr>
          <w:rFonts w:ascii="Times New Roman" w:hAnsi="Times New Roman" w:cs="Times New Roman"/>
          <w:bCs/>
          <w:i/>
          <w:sz w:val="24"/>
          <w:szCs w:val="24"/>
          <w:u w:val="single"/>
        </w:rPr>
        <w:t>КС</w:t>
      </w:r>
      <w:r w:rsidRPr="005A4E17">
        <w:rPr>
          <w:rFonts w:ascii="Times New Roman" w:hAnsi="Times New Roman" w:cs="Times New Roman"/>
          <w:bCs/>
          <w:sz w:val="24"/>
          <w:szCs w:val="24"/>
        </w:rPr>
        <w:t xml:space="preserve"> – совокупность элементов, которая призвана реализовать свойства, характерные для кредита.</w:t>
      </w:r>
      <w:r w:rsidRPr="005A4E17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479"/>
      </w:tblGrid>
      <w:tr w:rsidR="005A4E17" w:rsidRPr="005A4E17" w14:paraId="2D8641CD" w14:textId="77777777" w:rsidTr="00184A17">
        <w:tc>
          <w:tcPr>
            <w:tcW w:w="2268" w:type="dxa"/>
          </w:tcPr>
          <w:p w14:paraId="35CCEC63" w14:textId="77777777" w:rsidR="005A4E17" w:rsidRPr="005A4E17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E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Функциональный аспект кредитной системы</w:t>
            </w:r>
          </w:p>
        </w:tc>
        <w:tc>
          <w:tcPr>
            <w:tcW w:w="7479" w:type="dxa"/>
          </w:tcPr>
          <w:p w14:paraId="119573C0" w14:textId="77777777" w:rsidR="005A4E17" w:rsidRPr="005A4E17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E17">
              <w:rPr>
                <w:rFonts w:ascii="Times New Roman" w:hAnsi="Times New Roman" w:cs="Times New Roman"/>
                <w:sz w:val="24"/>
                <w:szCs w:val="24"/>
              </w:rPr>
              <w:t>- совокупность кредитных отношений, форм и методов кредитования, т.е. кредитная система представлена банковским, коммерческим, потребительским, государственным и международным кредитом</w:t>
            </w:r>
          </w:p>
        </w:tc>
      </w:tr>
      <w:tr w:rsidR="005A4E17" w:rsidRPr="005A4E17" w14:paraId="090A60FF" w14:textId="77777777" w:rsidTr="00184A17">
        <w:tc>
          <w:tcPr>
            <w:tcW w:w="2268" w:type="dxa"/>
          </w:tcPr>
          <w:p w14:paraId="12972008" w14:textId="77777777" w:rsidR="005A4E17" w:rsidRPr="005A4E17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E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Институциональный аспект кредитной системы</w:t>
            </w:r>
          </w:p>
        </w:tc>
        <w:tc>
          <w:tcPr>
            <w:tcW w:w="7479" w:type="dxa"/>
          </w:tcPr>
          <w:p w14:paraId="4AB47C1E" w14:textId="77777777" w:rsidR="005A4E17" w:rsidRPr="005A4E17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E17">
              <w:rPr>
                <w:rFonts w:ascii="Times New Roman" w:hAnsi="Times New Roman" w:cs="Times New Roman"/>
                <w:sz w:val="24"/>
                <w:szCs w:val="24"/>
              </w:rPr>
              <w:t>- совокупность кредитных организаций и финансово-кредитных институтов, создающих, аккумулирующих и предоставляющих денежные средства в соответствии с основными принципами кредитования</w:t>
            </w:r>
          </w:p>
        </w:tc>
      </w:tr>
    </w:tbl>
    <w:p w14:paraId="4A2652DD" w14:textId="77777777" w:rsidR="005A4E17" w:rsidRDefault="005A4E17" w:rsidP="00E57B95">
      <w:pPr>
        <w:spacing w:before="100" w:beforeAutospacing="1" w:after="100" w:afterAutospacing="1"/>
        <w:rPr>
          <w:color w:val="000000"/>
          <w:lang w:eastAsia="ru-RU"/>
        </w:rPr>
      </w:pP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394"/>
      </w:tblGrid>
      <w:tr w:rsidR="005A4E17" w:rsidRPr="001A69C6" w14:paraId="44782E9E" w14:textId="77777777" w:rsidTr="00184A17">
        <w:tc>
          <w:tcPr>
            <w:tcW w:w="3348" w:type="dxa"/>
          </w:tcPr>
          <w:p w14:paraId="51ACE271" w14:textId="30E54846" w:rsidR="005A4E17" w:rsidRPr="001A69C6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Двухуровневая банковская система </w:t>
            </w:r>
          </w:p>
        </w:tc>
        <w:tc>
          <w:tcPr>
            <w:tcW w:w="6394" w:type="dxa"/>
          </w:tcPr>
          <w:p w14:paraId="7077F9BE" w14:textId="77777777" w:rsidR="005A4E17" w:rsidRPr="001A69C6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Первый уровень - центральный банк (регулятор). </w:t>
            </w:r>
          </w:p>
          <w:p w14:paraId="45B4CF0E" w14:textId="77777777" w:rsidR="005A4E17" w:rsidRPr="001A69C6" w:rsidRDefault="005A4E17" w:rsidP="00184A17">
            <w:pPr>
              <w:pStyle w:val="PlainText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Второй уровень– кредитные организации непосредственно работают с клиентами.</w:t>
            </w:r>
          </w:p>
        </w:tc>
      </w:tr>
    </w:tbl>
    <w:p w14:paraId="23A0A343" w14:textId="3AF5953D" w:rsidR="00184A17" w:rsidRDefault="00184A17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184A17">
        <w:rPr>
          <w:color w:val="000000"/>
          <w:lang w:eastAsia="ru-RU"/>
        </w:rPr>
        <w:t>Полномочия и функции ЦБ РФ значительно отличаются от возможностей других банков. Регулятор осуществляет надзор и лицензирование деятельности всех субъектов рынка кредитования, занимается организацией платежного оборота, проводит эмиссию наличных средств, устанавливает правила учета и проведения банковских операций, определяет методологические основы банковской деятельности государства. На втором уровне кредитные организации занимаются своими традиционными видами деятельности по установленным на законодательном уровне нормам и правилам.</w:t>
      </w:r>
    </w:p>
    <w:p w14:paraId="7F62E9B7" w14:textId="76C94D1F" w:rsidR="005A4E17" w:rsidRDefault="00184A17" w:rsidP="00E57B95">
      <w:pPr>
        <w:spacing w:before="100" w:beforeAutospacing="1" w:after="100" w:afterAutospacing="1"/>
        <w:rPr>
          <w:color w:val="000000"/>
          <w:lang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30EA04A1" wp14:editId="74908067">
            <wp:extent cx="4089679" cy="285449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1-19 at 14.32.4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12" cy="28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F6CA" w14:textId="77777777" w:rsidR="00184A17" w:rsidRPr="001A69C6" w:rsidRDefault="00184A17" w:rsidP="00184A17">
      <w:pPr>
        <w:pStyle w:val="BodyTextIndent3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Кредитные организации (КО)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7976"/>
      </w:tblGrid>
      <w:tr w:rsidR="00184A17" w:rsidRPr="001A69C6" w14:paraId="184ABBC2" w14:textId="77777777" w:rsidTr="00184A17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829E" w14:textId="77777777" w:rsidR="00184A17" w:rsidRPr="001A69C6" w:rsidRDefault="00184A17" w:rsidP="00184A17">
            <w:pPr>
              <w:pStyle w:val="BodyTextIndent3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bCs/>
                <w:sz w:val="20"/>
                <w:szCs w:val="20"/>
              </w:rPr>
              <w:t>Банк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BBC11" w14:textId="77777777" w:rsidR="00184A17" w:rsidRPr="001A69C6" w:rsidRDefault="00184A17" w:rsidP="00184A17">
            <w:pPr>
              <w:pStyle w:val="BodyTextIndent3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КО, которая имеет исключительное право осуществлять в совокупности банковские операции: – привлечение во вклады денежных средств физических и юридических лиц; – размещение этих средств от своего имени и за свой счет на условиях возвратности, срочности и платности; – открытие и ведение счетов юридических и физических лиц.</w:t>
            </w:r>
          </w:p>
        </w:tc>
      </w:tr>
      <w:tr w:rsidR="00184A17" w:rsidRPr="001A69C6" w14:paraId="40C2900A" w14:textId="77777777" w:rsidTr="00184A17">
        <w:trPr>
          <w:trHeight w:val="36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1C451" w14:textId="77777777" w:rsidR="00184A17" w:rsidRPr="001A69C6" w:rsidRDefault="00184A17" w:rsidP="00184A17">
            <w:pPr>
              <w:pStyle w:val="BodyTextIndent3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bCs/>
                <w:sz w:val="20"/>
                <w:szCs w:val="20"/>
              </w:rPr>
              <w:t>Небанковская кредитная организация (НКО)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50BCC" w14:textId="77777777" w:rsidR="00184A17" w:rsidRPr="001A69C6" w:rsidRDefault="00184A17" w:rsidP="00184A17">
            <w:pPr>
              <w:pStyle w:val="BodyTextIndent3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КО, имеющая право осуществлять отдельные банковские операции, предусмотренные законом. Допустимые сочетания банковских операций устанавливаются Банком России.</w:t>
            </w:r>
          </w:p>
        </w:tc>
      </w:tr>
    </w:tbl>
    <w:p w14:paraId="031C9E16" w14:textId="77777777" w:rsidR="00184A17" w:rsidRPr="001A69C6" w:rsidRDefault="00184A17" w:rsidP="00184A17">
      <w:pPr>
        <w:pStyle w:val="BodyTextIndent3"/>
        <w:widowControl w:val="0"/>
        <w:ind w:firstLine="0"/>
        <w:rPr>
          <w:sz w:val="20"/>
          <w:szCs w:val="20"/>
        </w:rPr>
      </w:pPr>
      <w:r w:rsidRPr="001A69C6">
        <w:rPr>
          <w:sz w:val="20"/>
          <w:szCs w:val="20"/>
        </w:rPr>
        <w:t xml:space="preserve">Кредитные организации могут также осуществлять различные виды сделок – факторинговые, трастовые и лизинговые операции, выдавать поручительства, сдавать в аренду сейфы, консультировать и заниматься иной деятельностью, </w:t>
      </w:r>
      <w:r w:rsidRPr="001A69C6">
        <w:rPr>
          <w:sz w:val="20"/>
          <w:szCs w:val="20"/>
          <w:highlight w:val="yellow"/>
        </w:rPr>
        <w:t>кроме</w:t>
      </w:r>
      <w:r w:rsidRPr="001A69C6">
        <w:rPr>
          <w:sz w:val="20"/>
          <w:szCs w:val="20"/>
        </w:rPr>
        <w:t xml:space="preserve"> производственной, торговой, страховой. </w:t>
      </w:r>
    </w:p>
    <w:p w14:paraId="346FEEBE" w14:textId="0DA157F1" w:rsidR="00184A17" w:rsidRDefault="00184A17" w:rsidP="00184A17"/>
    <w:p w14:paraId="3769EBCB" w14:textId="7C5485F5" w:rsidR="008E7CFF" w:rsidRDefault="008E7CFF" w:rsidP="008E7CFF">
      <w:r>
        <w:t xml:space="preserve">Все коммерческие банки делятся на две больших группы. Первая - специализированные учреждения, которые фокусируются на обслуживании экспортно-импортных операций, ипотечных кредитов, </w:t>
      </w:r>
      <w:r>
        <w:lastRenderedPageBreak/>
        <w:t>инвестиционных потоков или предлагают клиентам финансовые продукты сберегательного характера. Вторая – универсальные организации, которые предлагают своим клиентам широкий спектр услуг.</w:t>
      </w:r>
    </w:p>
    <w:p w14:paraId="2D3F9C1B" w14:textId="5EA01969" w:rsidR="008E7CFF" w:rsidRDefault="008E7CFF" w:rsidP="008E7CFF">
      <w:r>
        <w:t>Помимо двух вышеупомянутых групп существует еще одна, которую представляют небанковские кредитные организации, как-то: почтово-сберегательные союзы, кооперативы, кредитные союзы и популярные сегодня микрофинансовые организации.</w:t>
      </w:r>
    </w:p>
    <w:p w14:paraId="3A2CA02E" w14:textId="5D09DE40" w:rsidR="008E7CFF" w:rsidRPr="008E7CFF" w:rsidRDefault="008E7CFF" w:rsidP="008E7CFF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К специализированным финансово-кредитным организациям следует отнести организации, осуществляющие специализированное обслуживание своих клиентов. Это ломбарды, лизинговые, факторинговые компании и пр.</w:t>
      </w:r>
    </w:p>
    <w:p w14:paraId="4526BC33" w14:textId="77777777" w:rsidR="00184A17" w:rsidRPr="002F3A77" w:rsidRDefault="00184A17" w:rsidP="00184A17">
      <w:r w:rsidRPr="002F3A77">
        <w:t>В кредитной системе необходимо четко различать банковскую и околобанковскую (парабанковскую) системы</w:t>
      </w:r>
    </w:p>
    <w:p w14:paraId="7A0ECDCF" w14:textId="77777777" w:rsidR="00184A17" w:rsidRPr="002F3A77" w:rsidRDefault="00184A17" w:rsidP="00184A17">
      <w:r w:rsidRPr="002F3A77">
        <w:t>Общим в системах является то, что в нее входят:</w:t>
      </w:r>
    </w:p>
    <w:p w14:paraId="24FA83E0" w14:textId="77777777" w:rsidR="00184A17" w:rsidRPr="002F3A77" w:rsidRDefault="00184A17" w:rsidP="00EF0234">
      <w:pPr>
        <w:pStyle w:val="ListParagraph"/>
        <w:numPr>
          <w:ilvl w:val="0"/>
          <w:numId w:val="6"/>
        </w:numPr>
      </w:pPr>
      <w:r w:rsidRPr="002F3A77">
        <w:t>организации, юридические лица;</w:t>
      </w:r>
    </w:p>
    <w:p w14:paraId="39A1DDA6" w14:textId="77777777" w:rsidR="00184A17" w:rsidRPr="002F3A77" w:rsidRDefault="00184A17" w:rsidP="00EF0234">
      <w:pPr>
        <w:pStyle w:val="ListParagraph"/>
        <w:numPr>
          <w:ilvl w:val="0"/>
          <w:numId w:val="6"/>
        </w:numPr>
      </w:pPr>
      <w:r w:rsidRPr="002F3A77">
        <w:t>они имеют право выполнять банковские операции;</w:t>
      </w:r>
    </w:p>
    <w:p w14:paraId="11C108C4" w14:textId="77777777" w:rsidR="00184A17" w:rsidRPr="002F3A77" w:rsidRDefault="00184A17" w:rsidP="00EF0234">
      <w:pPr>
        <w:pStyle w:val="ListParagraph"/>
        <w:numPr>
          <w:ilvl w:val="0"/>
          <w:numId w:val="6"/>
        </w:numPr>
      </w:pPr>
      <w:r w:rsidRPr="002F3A77">
        <w:t>имеют право получать прибыль.</w:t>
      </w:r>
    </w:p>
    <w:p w14:paraId="357A0A6A" w14:textId="77777777" w:rsidR="00184A17" w:rsidRPr="002F3A77" w:rsidRDefault="00184A17" w:rsidP="00184A17">
      <w:r w:rsidRPr="002F3A77">
        <w:t>Особенным в системах являться то, что:</w:t>
      </w:r>
    </w:p>
    <w:p w14:paraId="25EE5BBA" w14:textId="77777777" w:rsidR="00184A17" w:rsidRPr="002F3A77" w:rsidRDefault="00184A17" w:rsidP="00EF0234">
      <w:pPr>
        <w:pStyle w:val="ListParagraph"/>
        <w:numPr>
          <w:ilvl w:val="0"/>
          <w:numId w:val="7"/>
        </w:numPr>
      </w:pPr>
      <w:r w:rsidRPr="002F3A77">
        <w:t>организации парабанковской системы не имеют лицензии Банка России на выполнение банковских операций;</w:t>
      </w:r>
    </w:p>
    <w:p w14:paraId="4441B288" w14:textId="77777777" w:rsidR="00184A17" w:rsidRPr="002F3A77" w:rsidRDefault="00184A17" w:rsidP="00EF0234">
      <w:pPr>
        <w:pStyle w:val="ListParagraph"/>
        <w:numPr>
          <w:ilvl w:val="0"/>
          <w:numId w:val="7"/>
        </w:numPr>
      </w:pPr>
      <w:r w:rsidRPr="002F3A77">
        <w:t>не подчиняются банковскому законодательству (только специальному)</w:t>
      </w:r>
    </w:p>
    <w:p w14:paraId="6AD0EE20" w14:textId="77777777" w:rsidR="008E7CFF" w:rsidRPr="002F3A77" w:rsidRDefault="008E7CFF" w:rsidP="008E7CFF">
      <w:r w:rsidRPr="002F3A77">
        <w:t>Необходимо различать НКО и НФО</w:t>
      </w:r>
    </w:p>
    <w:p w14:paraId="6C4C261A" w14:textId="77777777" w:rsidR="008E7CFF" w:rsidRPr="002F3A77" w:rsidRDefault="008E7CFF" w:rsidP="008E7CFF">
      <w:r w:rsidRPr="002F3A77">
        <w:t>Общее:</w:t>
      </w:r>
    </w:p>
    <w:p w14:paraId="405EA39D" w14:textId="77777777" w:rsidR="008E7CFF" w:rsidRPr="002F3A77" w:rsidRDefault="008E7CFF" w:rsidP="00EF0234">
      <w:pPr>
        <w:pStyle w:val="ListParagraph"/>
        <w:numPr>
          <w:ilvl w:val="0"/>
          <w:numId w:val="8"/>
        </w:numPr>
      </w:pPr>
      <w:r w:rsidRPr="002F3A77">
        <w:t>они выполняют банковские операции;</w:t>
      </w:r>
    </w:p>
    <w:p w14:paraId="09B794BB" w14:textId="77777777" w:rsidR="008E7CFF" w:rsidRPr="002F3A77" w:rsidRDefault="008E7CFF" w:rsidP="00EF0234">
      <w:pPr>
        <w:pStyle w:val="ListParagraph"/>
        <w:numPr>
          <w:ilvl w:val="0"/>
          <w:numId w:val="8"/>
        </w:numPr>
      </w:pPr>
      <w:r w:rsidRPr="002F3A77">
        <w:t>являются юридическими лицами, основная цель деятельности которых — получение прибыли.</w:t>
      </w:r>
    </w:p>
    <w:p w14:paraId="62D1837A" w14:textId="77777777" w:rsidR="008E7CFF" w:rsidRPr="002F3A77" w:rsidRDefault="008E7CFF" w:rsidP="008E7CFF">
      <w:r w:rsidRPr="002F3A77">
        <w:t>Особенное:</w:t>
      </w:r>
    </w:p>
    <w:p w14:paraId="1AADCC58" w14:textId="77777777" w:rsidR="008E7CFF" w:rsidRPr="002F3A77" w:rsidRDefault="008E7CFF" w:rsidP="00EF0234">
      <w:pPr>
        <w:pStyle w:val="ListParagraph"/>
        <w:numPr>
          <w:ilvl w:val="0"/>
          <w:numId w:val="9"/>
        </w:numPr>
      </w:pPr>
      <w:r w:rsidRPr="002F3A77">
        <w:t>НФО не имеют статуса кредитной организации;</w:t>
      </w:r>
    </w:p>
    <w:p w14:paraId="18850A76" w14:textId="77777777" w:rsidR="008E7CFF" w:rsidRPr="002F3A77" w:rsidRDefault="008E7CFF" w:rsidP="00EF0234">
      <w:pPr>
        <w:pStyle w:val="ListParagraph"/>
        <w:numPr>
          <w:ilvl w:val="0"/>
          <w:numId w:val="9"/>
        </w:numPr>
      </w:pPr>
      <w:r w:rsidRPr="002F3A77">
        <w:t>не подчиняется банковскому законодательству;</w:t>
      </w:r>
    </w:p>
    <w:p w14:paraId="42EF1713" w14:textId="77777777" w:rsidR="008E7CFF" w:rsidRPr="002F3A77" w:rsidRDefault="008E7CFF" w:rsidP="00EF0234">
      <w:pPr>
        <w:pStyle w:val="ListParagraph"/>
        <w:numPr>
          <w:ilvl w:val="0"/>
          <w:numId w:val="9"/>
        </w:numPr>
      </w:pPr>
      <w:r w:rsidRPr="002F3A77">
        <w:t>привлекают денежные средства как юридических, так и физических лиц;</w:t>
      </w:r>
    </w:p>
    <w:p w14:paraId="6955154F" w14:textId="77777777" w:rsidR="008E7CFF" w:rsidRPr="002F3A77" w:rsidRDefault="008E7CFF" w:rsidP="00EF0234">
      <w:pPr>
        <w:pStyle w:val="ListParagraph"/>
        <w:numPr>
          <w:ilvl w:val="0"/>
          <w:numId w:val="9"/>
        </w:numPr>
      </w:pPr>
      <w:r w:rsidRPr="002F3A77">
        <w:t>имеют право заниматься страховой, производственной и торговой деятельностью;</w:t>
      </w:r>
    </w:p>
    <w:p w14:paraId="001F56A3" w14:textId="77777777" w:rsidR="008E7CFF" w:rsidRPr="002F3A77" w:rsidRDefault="008E7CFF" w:rsidP="00EF0234">
      <w:pPr>
        <w:pStyle w:val="ListParagraph"/>
        <w:numPr>
          <w:ilvl w:val="0"/>
          <w:numId w:val="9"/>
        </w:numPr>
      </w:pPr>
      <w:r w:rsidRPr="002F3A77">
        <w:t>привлекают денежные средства юридических и физических лиц от своего имени и за свой счет;</w:t>
      </w:r>
    </w:p>
    <w:p w14:paraId="6C71E397" w14:textId="77777777" w:rsidR="00184A17" w:rsidRDefault="00184A17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19B3EF6B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12429771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0646B81A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5461E5AB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13932890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6A54D1DE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6266B076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62AE8A84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1CA6DF99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5A427B8B" w14:textId="77777777" w:rsidR="008E7CFF" w:rsidRDefault="008E7CFF" w:rsidP="00E57B95">
      <w:pPr>
        <w:spacing w:before="100" w:beforeAutospacing="1" w:after="100" w:afterAutospacing="1"/>
        <w:rPr>
          <w:color w:val="000000"/>
          <w:lang w:eastAsia="ru-RU"/>
        </w:rPr>
      </w:pPr>
    </w:p>
    <w:p w14:paraId="23C7DAE0" w14:textId="4373466B" w:rsidR="00E57B95" w:rsidRPr="008E7CFF" w:rsidRDefault="00E57B95" w:rsidP="00E57B95">
      <w:pPr>
        <w:spacing w:before="100" w:beforeAutospacing="1" w:after="100" w:afterAutospacing="1"/>
        <w:rPr>
          <w:b/>
          <w:bCs/>
          <w:color w:val="000000"/>
          <w:lang w:eastAsia="ru-RU"/>
        </w:rPr>
      </w:pPr>
      <w:r w:rsidRPr="008E7CFF">
        <w:rPr>
          <w:b/>
          <w:bCs/>
          <w:color w:val="000000"/>
          <w:lang w:eastAsia="ru-RU"/>
        </w:rPr>
        <w:lastRenderedPageBreak/>
        <w:t>24. Современное состояние кредитной системы РФ.</w:t>
      </w:r>
    </w:p>
    <w:p w14:paraId="2C0EC5EE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Кредитная система как совокупность организаций, которые предоставляют займы и кредиты, т.е. осуществляют кредитное обслуживание клиентов, включает:</w:t>
      </w:r>
    </w:p>
    <w:p w14:paraId="4DCBF5D4" w14:textId="558A5365" w:rsidR="00E57B95" w:rsidRPr="008E7CFF" w:rsidRDefault="00E57B95" w:rsidP="00EF0234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кредитные организации и финансовые институты;</w:t>
      </w:r>
    </w:p>
    <w:p w14:paraId="24A2B2F7" w14:textId="3C9D73AD" w:rsidR="00E57B95" w:rsidRPr="008E7CFF" w:rsidRDefault="00E57B95" w:rsidP="00EF0234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органы, осуществляющие регулирование кредитной деятельности;</w:t>
      </w:r>
    </w:p>
    <w:p w14:paraId="10B86541" w14:textId="444FBC0F" w:rsidR="00E57B95" w:rsidRPr="008E7CFF" w:rsidRDefault="00E57B95" w:rsidP="00EF0234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инфраструктуру, в состав которой входят организации, осуществляющие методическое, кадровое, научное, методическое и кадровое обслуживание кредитных институтов.</w:t>
      </w:r>
    </w:p>
    <w:p w14:paraId="68C25695" w14:textId="7B6B2E49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Юридически структура кредитной системы в России не закреплена. В нашей стране нет закона о кредитной системе, регламентирующего деятельность финансово-кредитных институтов, входящих в нее. Поэтому существует некоторая неопределенность: какие институты включать в состав кредитной системы, какие — в состав финансовой системы, какие организации выступают в качестве</w:t>
      </w:r>
      <w:r w:rsidR="008E7CFF">
        <w:rPr>
          <w:color w:val="000000"/>
          <w:lang w:val="ru-RU" w:eastAsia="ru-RU"/>
        </w:rPr>
        <w:t xml:space="preserve"> </w:t>
      </w:r>
      <w:r w:rsidRPr="002F3A77">
        <w:rPr>
          <w:color w:val="000000"/>
          <w:lang w:eastAsia="ru-RU"/>
        </w:rPr>
        <w:t>кредиторов, а какие входят в состав инфраструктуры и обслуживают кредитно-финансовые институты.</w:t>
      </w:r>
    </w:p>
    <w:p w14:paraId="02807497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Считается, что в состав кредитной системы РФ входят:</w:t>
      </w:r>
    </w:p>
    <w:p w14:paraId="15056BE5" w14:textId="6A6BDEB8" w:rsidR="00E57B95" w:rsidRPr="008E7CFF" w:rsidRDefault="00E57B95" w:rsidP="00EF0234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банковская система;</w:t>
      </w:r>
    </w:p>
    <w:p w14:paraId="0C08FC06" w14:textId="0B04AC9A" w:rsidR="00E57B95" w:rsidRPr="008E7CFF" w:rsidRDefault="00E57B95" w:rsidP="00EF0234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некредитные финансовые организации (микрофинансовые организации; кредитные потребительские кооперативы; жилищные накопительные кооперативы и т.д.);</w:t>
      </w:r>
    </w:p>
    <w:p w14:paraId="4FB935C4" w14:textId="1F44CCC8" w:rsidR="00E57B95" w:rsidRPr="008E7CFF" w:rsidRDefault="00E57B95" w:rsidP="00EF0234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другие финансово-кредитные организации (ломбарды, лизинговые, факторинговые, форфейтинговые компании);</w:t>
      </w:r>
    </w:p>
    <w:p w14:paraId="0F5073E7" w14:textId="2FF8312B" w:rsidR="00E57B95" w:rsidRPr="008E7CFF" w:rsidRDefault="00E57B95" w:rsidP="00EF0234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color w:val="000000"/>
          <w:lang w:eastAsia="ru-RU"/>
        </w:rPr>
      </w:pPr>
      <w:r w:rsidRPr="008E7CFF">
        <w:rPr>
          <w:color w:val="000000"/>
          <w:lang w:eastAsia="ru-RU"/>
        </w:rPr>
        <w:t>инфраструктура кредитной системы.</w:t>
      </w:r>
    </w:p>
    <w:p w14:paraId="323596DC" w14:textId="0CBFAE3B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К элементам кредитной системы относится ее инфраструктура - организации, агентства, службы, обеспечивающие жизнедеятельность и устойчивое функционирование кредитных институтов. Инфраструктура кредитной системы включает информационное, научное, методическое, кадровое обеспечение, средства связи, коммуникации и др.</w:t>
      </w:r>
      <w:r w:rsidR="008E7CFF">
        <w:rPr>
          <w:color w:val="000000"/>
          <w:lang w:val="ru-RU" w:eastAsia="ru-RU"/>
        </w:rPr>
        <w:t xml:space="preserve"> </w:t>
      </w:r>
      <w:r w:rsidRPr="002F3A77">
        <w:rPr>
          <w:color w:val="000000"/>
          <w:lang w:eastAsia="ru-RU"/>
        </w:rPr>
        <w:t>Важнейшим направлением деятельности организаций инфраструктуры кредитной системы является предоставление информации, позволяющей кредитным организациям и финансово-кредитным институтам работать более эффективно. Институты кредитной системы нуждаются в информации о состоянии экономики регионов и страны в целом, финансовом состоянии обслуживаемых клиентов. Такие данные предоставляют бюро кредитных историй, информационные, рейтинговые агентства, кредитные брокеры.</w:t>
      </w:r>
    </w:p>
    <w:p w14:paraId="4CE956A7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Важным элементом инфраструктуры банковской системы является система страхования вкладов, представляющая собой механизм защиты вкладов клиентов банков путем их гарантирования. Суть работы системы страхования вкладов состоит в осуществлении быстрых выплат средств вкладчикам из специального фонда в случае отзыва у банка лицензии.</w:t>
      </w:r>
    </w:p>
    <w:p w14:paraId="6BB231EB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Кредитная инфраструктура включает в себя научное и методическое обеспечение для кредитных организаций и финансово-кредитных институтов.</w:t>
      </w:r>
    </w:p>
    <w:p w14:paraId="2E31F511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Научное обеспечение представляет собой фундаментальные исследования в области теории кредита, развития различных форм и видов кредитных отношений и т.д. Научное обеспечение разрабатывают научно-исследовательские институты, учебные заведения, аналитические подразделения Банка России и крупных кредитных организаций.</w:t>
      </w:r>
    </w:p>
    <w:p w14:paraId="4D9347D8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Методическое обеспечение представляет собой систему требований к финансовому состоянию и деятельности банков и других финансово-кредитных институтов, вырабатываемую международными и отечественными органами регулирования и самими кредитными институтами.</w:t>
      </w:r>
    </w:p>
    <w:p w14:paraId="26380BED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lastRenderedPageBreak/>
        <w:t>Роль кредитной системы в современной экономике проявляется в аккумуляции кредитных и финансовых ресурсов, развитии сферы кредитных и финансовых услуг, авансировании процесса производства и развитии потребления, стимулировании наиболее эффективного размещения аккумулированных ресурсов, регулировании денежного и платежного оборота.</w:t>
      </w:r>
    </w:p>
    <w:p w14:paraId="4F2E507F" w14:textId="77777777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Посредством кредита можно не только перераспределять уже имеющиеся ресурсы, но и создавать новые платежные средства. Предоставляя кредит без обеспечения, банки создают платежные средства, предвосхищая будущие доходы заемщика.</w:t>
      </w:r>
    </w:p>
    <w:p w14:paraId="3ED30A54" w14:textId="29E3C97A" w:rsidR="00E57B95" w:rsidRPr="002F3A77" w:rsidRDefault="00E57B95" w:rsidP="00E57B95">
      <w:pPr>
        <w:spacing w:before="100" w:beforeAutospacing="1" w:after="100" w:afterAutospacing="1"/>
        <w:rPr>
          <w:color w:val="000000"/>
          <w:lang w:eastAsia="ru-RU"/>
        </w:rPr>
      </w:pPr>
      <w:r w:rsidRPr="002F3A77">
        <w:rPr>
          <w:color w:val="000000"/>
          <w:lang w:eastAsia="ru-RU"/>
        </w:rPr>
        <w:t>Сегодня кредитная система нуждается в дальнейшем развитии и совершенствовании. Для реализации её потенциала необходимо создать механизмы, которые гарантируют благоприятные условия для привлечения капиталов в кредитные организации. Так же необходимо создать ряд отраслевых банков развития на финансирование наукоемких и обрабатывающих отраслей промышленности. Постепенно меняя законодательство, нужно структурировать банковскую систему таким образом, чтобы часть кредитных организаций специализировалась на расчетах, часть - на различных видах займов, а часть - на инвестиционной деятельности. Для решения этих задач необходимо объединить усилия законодательной и исполнительной власти и всего банковского сообщества.</w:t>
      </w:r>
    </w:p>
    <w:p w14:paraId="7AFECD20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6E84DDE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21F18C3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2419EEE3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C1FC8CB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ECB8A95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478FB63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2408757E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B6FF2DF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F571A39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114CAD8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D248E03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C71A897" w14:textId="77777777" w:rsidR="008E7CFF" w:rsidRDefault="008E7CFF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F9C8F70" w14:textId="77777777" w:rsidR="000B5396" w:rsidRDefault="000B5396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0C9CC3D" w14:textId="77777777" w:rsidR="000B5396" w:rsidRDefault="000B5396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0056F21" w14:textId="77777777" w:rsidR="000B5396" w:rsidRDefault="000B5396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7B57978" w14:textId="77777777" w:rsidR="000B5396" w:rsidRDefault="000B5396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4A7D3684" w14:textId="77777777" w:rsidR="000B5396" w:rsidRDefault="000B5396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4DCC323" w14:textId="77777777" w:rsidR="000B5396" w:rsidRDefault="000B5396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22B50CC9" w14:textId="40A13E38" w:rsidR="00E57B95" w:rsidRPr="002F3A77" w:rsidRDefault="00E57B95" w:rsidP="00E57B95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2F3A77">
        <w:rPr>
          <w:b/>
          <w:color w:val="000000"/>
          <w:u w:val="single"/>
          <w:lang w:eastAsia="ru-RU"/>
        </w:rPr>
        <w:lastRenderedPageBreak/>
        <w:t>25)</w:t>
      </w:r>
      <w:r w:rsidRPr="002F3A77">
        <w:rPr>
          <w:b/>
          <w:color w:val="000000"/>
          <w:u w:val="single"/>
        </w:rPr>
        <w:t xml:space="preserve"> Банковская система РФ и ее элементы.</w:t>
      </w:r>
    </w:p>
    <w:p w14:paraId="454AB5DB" w14:textId="77777777" w:rsidR="00E57B95" w:rsidRPr="002F3A77" w:rsidRDefault="00E57B95" w:rsidP="00E57B95">
      <w:r w:rsidRPr="002F3A77">
        <w:rPr>
          <w:noProof/>
        </w:rPr>
        <w:drawing>
          <wp:anchor distT="0" distB="0" distL="114300" distR="114300" simplePos="0" relativeHeight="251662336" behindDoc="0" locked="0" layoutInCell="1" allowOverlap="1" wp14:anchorId="6019C0CD" wp14:editId="57065B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0831" cy="1930165"/>
            <wp:effectExtent l="0" t="0" r="0" b="635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6 at 14.27.2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19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A77">
        <w:t>Является частью кредитной системы. Действующая в России банковская система непосредственно регулируется Конституцией РФ, федеральными законами о Банке России и о банках и банковской деятельности. Согласно ст. 2 закона о банках и банковской деятельности, банковская система включает в себя Банк России, кредитные организации, а также филиалы и представительства иностранных банков. (есть упоминание о представительствах, но они не ведут никаких банковских операций (сделок кредитных организаций; филиалы иностранных банков (банков-нерезидентов) – исключено из</w:t>
      </w:r>
    </w:p>
    <w:p w14:paraId="5E2F63C8" w14:textId="77777777" w:rsidR="00E57B95" w:rsidRPr="002F3A77" w:rsidRDefault="00E57B95" w:rsidP="00E57B95">
      <w:r w:rsidRPr="002F3A77">
        <w:t>текста ФЗ.)</w:t>
      </w:r>
    </w:p>
    <w:p w14:paraId="5B13C599" w14:textId="77777777" w:rsidR="00E57B95" w:rsidRPr="002F3A77" w:rsidRDefault="00E57B95" w:rsidP="00E57B95">
      <w:r w:rsidRPr="002F3A77">
        <w:t>Банковская система Российской Федерации является двухуровневой. Нижний уровень составляют коммерческие банки и иные кредитные организации с их филиалами, а верхний уровень — ЦБ</w:t>
      </w:r>
    </w:p>
    <w:p w14:paraId="6D14EF70" w14:textId="77777777" w:rsidR="00E57B95" w:rsidRPr="002F3A77" w:rsidRDefault="00E57B95" w:rsidP="00E57B95"/>
    <w:p w14:paraId="573282B6" w14:textId="77777777" w:rsidR="00E57B95" w:rsidRPr="002F3A77" w:rsidRDefault="00E57B95" w:rsidP="00E57B95">
      <w:r w:rsidRPr="002F3A77">
        <w:t xml:space="preserve">ТИПЫ БАНКОВСКИХ СИСТЕМ </w:t>
      </w:r>
    </w:p>
    <w:p w14:paraId="47CD7707" w14:textId="77777777" w:rsidR="00E57B95" w:rsidRPr="002F3A77" w:rsidRDefault="00E57B95" w:rsidP="00EF0234">
      <w:pPr>
        <w:pStyle w:val="ListParagraph"/>
        <w:numPr>
          <w:ilvl w:val="0"/>
          <w:numId w:val="10"/>
        </w:numPr>
      </w:pPr>
      <w:r w:rsidRPr="002F3A77">
        <w:t>распределительная централизованная банковская система;</w:t>
      </w:r>
    </w:p>
    <w:p w14:paraId="305C2B80" w14:textId="77777777" w:rsidR="00E57B95" w:rsidRPr="002F3A77" w:rsidRDefault="00E57B95" w:rsidP="00EF0234">
      <w:pPr>
        <w:pStyle w:val="ListParagraph"/>
        <w:numPr>
          <w:ilvl w:val="0"/>
          <w:numId w:val="10"/>
        </w:numPr>
      </w:pPr>
      <w:r w:rsidRPr="002F3A77">
        <w:t>рыночная банковская система;</w:t>
      </w:r>
    </w:p>
    <w:p w14:paraId="5AFD8CD0" w14:textId="77777777" w:rsidR="00E57B95" w:rsidRPr="002F3A77" w:rsidRDefault="00E57B95" w:rsidP="00EF0234">
      <w:pPr>
        <w:pStyle w:val="ListParagraph"/>
        <w:numPr>
          <w:ilvl w:val="0"/>
          <w:numId w:val="10"/>
        </w:numPr>
      </w:pPr>
      <w:r w:rsidRPr="002F3A77">
        <w:t>система переходного периода.</w:t>
      </w:r>
    </w:p>
    <w:p w14:paraId="03723803" w14:textId="77777777" w:rsidR="000B5396" w:rsidRPr="000B5396" w:rsidRDefault="000B5396" w:rsidP="000B5396">
      <w:pPr>
        <w:shd w:val="clear" w:color="auto" w:fill="FFFFFF"/>
        <w:rPr>
          <w:color w:val="000000"/>
        </w:rPr>
      </w:pPr>
    </w:p>
    <w:p w14:paraId="448AF43D" w14:textId="77777777" w:rsidR="00E57B95" w:rsidRPr="002F3A77" w:rsidRDefault="00E57B95" w:rsidP="00E57B95">
      <w:r w:rsidRPr="002F3A77">
        <w:t>Функции банковской системы</w:t>
      </w:r>
    </w:p>
    <w:p w14:paraId="21C89796" w14:textId="77777777" w:rsidR="00E57B95" w:rsidRPr="002F3A77" w:rsidRDefault="00E57B95" w:rsidP="00EF0234">
      <w:pPr>
        <w:pStyle w:val="ListParagraph"/>
        <w:numPr>
          <w:ilvl w:val="0"/>
          <w:numId w:val="11"/>
        </w:numPr>
      </w:pPr>
      <w:r w:rsidRPr="002F3A77">
        <w:t>перераспределение временно</w:t>
      </w:r>
    </w:p>
    <w:p w14:paraId="276C1DA6" w14:textId="77777777" w:rsidR="00E57B95" w:rsidRPr="002F3A77" w:rsidRDefault="00E57B95" w:rsidP="00EF0234">
      <w:pPr>
        <w:pStyle w:val="ListParagraph"/>
        <w:numPr>
          <w:ilvl w:val="0"/>
          <w:numId w:val="11"/>
        </w:numPr>
      </w:pPr>
      <w:r w:rsidRPr="002F3A77">
        <w:t>свободных денежных средств;</w:t>
      </w:r>
    </w:p>
    <w:p w14:paraId="79BA4012" w14:textId="77777777" w:rsidR="00E57B95" w:rsidRPr="002F3A77" w:rsidRDefault="00E57B95" w:rsidP="00EF0234">
      <w:pPr>
        <w:pStyle w:val="ListParagraph"/>
        <w:numPr>
          <w:ilvl w:val="0"/>
          <w:numId w:val="11"/>
        </w:numPr>
      </w:pPr>
      <w:r w:rsidRPr="002F3A77">
        <w:t>регулирование денежного</w:t>
      </w:r>
    </w:p>
    <w:p w14:paraId="7938D96A" w14:textId="77777777" w:rsidR="00E57B95" w:rsidRPr="002F3A77" w:rsidRDefault="00E57B95" w:rsidP="00EF0234">
      <w:pPr>
        <w:pStyle w:val="ListParagraph"/>
        <w:numPr>
          <w:ilvl w:val="0"/>
          <w:numId w:val="11"/>
        </w:numPr>
      </w:pPr>
      <w:r w:rsidRPr="002F3A77">
        <w:t>оборота;</w:t>
      </w:r>
    </w:p>
    <w:p w14:paraId="14F9A07C" w14:textId="77777777" w:rsidR="00E57B95" w:rsidRPr="002F3A77" w:rsidRDefault="00E57B95" w:rsidP="00EF0234">
      <w:pPr>
        <w:pStyle w:val="ListParagraph"/>
        <w:numPr>
          <w:ilvl w:val="0"/>
          <w:numId w:val="11"/>
        </w:numPr>
      </w:pPr>
      <w:r w:rsidRPr="002F3A77">
        <w:t>посредническая функция.</w:t>
      </w:r>
    </w:p>
    <w:p w14:paraId="400FCE8A" w14:textId="77777777" w:rsidR="00E57B95" w:rsidRPr="002F3A77" w:rsidRDefault="00E57B95" w:rsidP="00E57B95">
      <w:pPr>
        <w:tabs>
          <w:tab w:val="left" w:pos="6314"/>
        </w:tabs>
      </w:pPr>
    </w:p>
    <w:p w14:paraId="39734D30" w14:textId="77777777" w:rsidR="00E57B95" w:rsidRPr="002F3A77" w:rsidRDefault="00E57B95" w:rsidP="00E57B95">
      <w:pPr>
        <w:pStyle w:val="BodyTextIndent3"/>
        <w:widowControl w:val="0"/>
        <w:ind w:firstLine="0"/>
        <w:rPr>
          <w:bCs/>
          <w:sz w:val="24"/>
        </w:rPr>
      </w:pPr>
      <w:r w:rsidRPr="002F3A77">
        <w:rPr>
          <w:bCs/>
          <w:sz w:val="24"/>
        </w:rPr>
        <w:t>Кредитные организации (КО)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7976"/>
      </w:tblGrid>
      <w:tr w:rsidR="00E57B95" w:rsidRPr="002F3A77" w14:paraId="544D6C0B" w14:textId="77777777" w:rsidTr="00E57B95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5081A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bCs/>
                <w:sz w:val="24"/>
              </w:rPr>
            </w:pPr>
            <w:r w:rsidRPr="002F3A77">
              <w:rPr>
                <w:bCs/>
                <w:sz w:val="24"/>
              </w:rPr>
              <w:t>Банк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82DF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bCs/>
                <w:sz w:val="24"/>
              </w:rPr>
            </w:pPr>
            <w:r w:rsidRPr="002F3A77">
              <w:rPr>
                <w:sz w:val="24"/>
              </w:rPr>
              <w:t>- КО, которая имеет исключительное право осуществлять в совокупности банковские операции: – привлечение во вклады денежных средств физических и юридических лиц; – размещение этих средств от своего имени и за свой счет на условиях возвратности, срочности и платности; – открытие и ведение счетов юридических и физических лиц.</w:t>
            </w:r>
          </w:p>
        </w:tc>
      </w:tr>
      <w:tr w:rsidR="00E57B95" w:rsidRPr="002F3A77" w14:paraId="10A662F7" w14:textId="77777777" w:rsidTr="00E57B95">
        <w:trPr>
          <w:trHeight w:val="36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6C354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bCs/>
                <w:sz w:val="24"/>
              </w:rPr>
            </w:pPr>
            <w:r w:rsidRPr="002F3A77">
              <w:rPr>
                <w:bCs/>
                <w:sz w:val="24"/>
              </w:rPr>
              <w:t>Небанковская кредитная организация (НКО)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0457C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bCs/>
                <w:sz w:val="24"/>
              </w:rPr>
            </w:pPr>
            <w:r w:rsidRPr="002F3A77">
              <w:rPr>
                <w:sz w:val="24"/>
              </w:rPr>
              <w:t>- КО, имеющая право осуществлять отдельные банковские операции, предусмотренные законом. Допустимые сочетания банковских операций устанавливаются Банком России.</w:t>
            </w:r>
          </w:p>
        </w:tc>
      </w:tr>
    </w:tbl>
    <w:p w14:paraId="5A2F6B0E" w14:textId="77777777" w:rsidR="00E57B95" w:rsidRPr="002F3A77" w:rsidRDefault="00E57B95" w:rsidP="00E57B95">
      <w:pPr>
        <w:pStyle w:val="BodyTextIndent3"/>
        <w:widowControl w:val="0"/>
        <w:ind w:firstLine="0"/>
        <w:rPr>
          <w:sz w:val="24"/>
        </w:rPr>
      </w:pPr>
      <w:r w:rsidRPr="002F3A77">
        <w:rPr>
          <w:sz w:val="24"/>
        </w:rPr>
        <w:t xml:space="preserve">Кредитные организации могут также осуществлять различные виды сделок – факторинговые, трастовые и лизинговые операции, выдавать поручительства, сдавать в аренду сейфы, консультировать и заниматься иной деятельностью, </w:t>
      </w:r>
      <w:r w:rsidRPr="002F3A77">
        <w:rPr>
          <w:sz w:val="24"/>
          <w:highlight w:val="yellow"/>
        </w:rPr>
        <w:t>кроме</w:t>
      </w:r>
      <w:r w:rsidRPr="002F3A77">
        <w:rPr>
          <w:sz w:val="24"/>
        </w:rPr>
        <w:t xml:space="preserve"> производственной, торговой, страховой. </w:t>
      </w:r>
    </w:p>
    <w:p w14:paraId="682AE34E" w14:textId="77777777" w:rsidR="00E57B95" w:rsidRPr="002F3A77" w:rsidRDefault="00E57B95" w:rsidP="00E57B95"/>
    <w:p w14:paraId="7C36A8E5" w14:textId="77777777" w:rsidR="00E57B95" w:rsidRPr="002F3A77" w:rsidRDefault="00E57B95" w:rsidP="00E57B95">
      <w:pPr>
        <w:pStyle w:val="BodyTextIndent3"/>
        <w:widowControl w:val="0"/>
        <w:ind w:firstLine="0"/>
        <w:rPr>
          <w:i/>
          <w:sz w:val="24"/>
          <w:u w:val="single"/>
        </w:rPr>
      </w:pPr>
      <w:r w:rsidRPr="002F3A77">
        <w:rPr>
          <w:i/>
          <w:sz w:val="24"/>
          <w:u w:val="single"/>
        </w:rPr>
        <w:t>Функции банка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519"/>
      </w:tblGrid>
      <w:tr w:rsidR="00E57B95" w:rsidRPr="002F3A77" w14:paraId="1A1E4861" w14:textId="77777777" w:rsidTr="00E57B95">
        <w:tc>
          <w:tcPr>
            <w:tcW w:w="2228" w:type="dxa"/>
          </w:tcPr>
          <w:p w14:paraId="57FA53C6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sz w:val="24"/>
              </w:rPr>
            </w:pPr>
            <w:r w:rsidRPr="002F3A77">
              <w:rPr>
                <w:sz w:val="24"/>
              </w:rPr>
              <w:t>Функция аккумуляции средств</w:t>
            </w:r>
          </w:p>
        </w:tc>
        <w:tc>
          <w:tcPr>
            <w:tcW w:w="7519" w:type="dxa"/>
          </w:tcPr>
          <w:p w14:paraId="396CB310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sz w:val="24"/>
              </w:rPr>
            </w:pPr>
            <w:r w:rsidRPr="002F3A77">
              <w:rPr>
                <w:sz w:val="24"/>
              </w:rPr>
              <w:t xml:space="preserve">Банк собирает временно чужие свободные средства, эти средства используются на удовлетворение чужих потребностей, собственность на перераспределяемые средства остается у клиентов банка </w:t>
            </w:r>
          </w:p>
        </w:tc>
      </w:tr>
      <w:tr w:rsidR="00E57B95" w:rsidRPr="002F3A77" w14:paraId="5B774986" w14:textId="77777777" w:rsidTr="00E57B95">
        <w:tc>
          <w:tcPr>
            <w:tcW w:w="2228" w:type="dxa"/>
          </w:tcPr>
          <w:p w14:paraId="16CB635E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sz w:val="24"/>
              </w:rPr>
            </w:pPr>
            <w:r w:rsidRPr="002F3A77">
              <w:rPr>
                <w:sz w:val="24"/>
              </w:rPr>
              <w:t>Функция регулирования ден. обращения</w:t>
            </w:r>
          </w:p>
        </w:tc>
        <w:tc>
          <w:tcPr>
            <w:tcW w:w="7519" w:type="dxa"/>
          </w:tcPr>
          <w:p w14:paraId="13AFD47C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sz w:val="24"/>
              </w:rPr>
            </w:pPr>
            <w:r w:rsidRPr="002F3A77">
              <w:rPr>
                <w:sz w:val="24"/>
              </w:rPr>
              <w:t>Реализуется посредством комплекса операций, признанных банковскими и закрепленных за банком как денежно-кредитным институтом. Через банки проходит платежный оборот различных хозяйствующих субъектов.</w:t>
            </w:r>
          </w:p>
        </w:tc>
      </w:tr>
      <w:tr w:rsidR="00E57B95" w:rsidRPr="002F3A77" w14:paraId="29CFE21C" w14:textId="77777777" w:rsidTr="00E57B95">
        <w:tc>
          <w:tcPr>
            <w:tcW w:w="2228" w:type="dxa"/>
          </w:tcPr>
          <w:p w14:paraId="0A4C8787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sz w:val="24"/>
              </w:rPr>
            </w:pPr>
            <w:r w:rsidRPr="002F3A77">
              <w:rPr>
                <w:sz w:val="24"/>
              </w:rPr>
              <w:t>Посредническая функция</w:t>
            </w:r>
          </w:p>
        </w:tc>
        <w:tc>
          <w:tcPr>
            <w:tcW w:w="7519" w:type="dxa"/>
          </w:tcPr>
          <w:p w14:paraId="34F80476" w14:textId="77777777" w:rsidR="00E57B95" w:rsidRPr="002F3A77" w:rsidRDefault="00E57B95" w:rsidP="00E57B95">
            <w:pPr>
              <w:pStyle w:val="BodyTextIndent3"/>
              <w:widowControl w:val="0"/>
              <w:ind w:firstLine="0"/>
              <w:rPr>
                <w:sz w:val="24"/>
              </w:rPr>
            </w:pPr>
            <w:r w:rsidRPr="002F3A77">
              <w:rPr>
                <w:sz w:val="24"/>
              </w:rPr>
              <w:t xml:space="preserve">Через банки осуществляется перелив денежных средств и капиталов. </w:t>
            </w:r>
          </w:p>
        </w:tc>
      </w:tr>
    </w:tbl>
    <w:p w14:paraId="1F6F8849" w14:textId="77777777" w:rsidR="008E7CFF" w:rsidRDefault="008E7CFF">
      <w:pPr>
        <w:rPr>
          <w:b/>
          <w:u w:val="single"/>
        </w:rPr>
      </w:pPr>
    </w:p>
    <w:p w14:paraId="7678BED4" w14:textId="77777777" w:rsidR="008E7CFF" w:rsidRDefault="008E7CFF">
      <w:pPr>
        <w:rPr>
          <w:b/>
          <w:u w:val="single"/>
        </w:rPr>
      </w:pPr>
    </w:p>
    <w:p w14:paraId="10A2E856" w14:textId="14CC2373" w:rsidR="0021653B" w:rsidRPr="002F3A77" w:rsidRDefault="008E6E7D">
      <w:pPr>
        <w:rPr>
          <w:b/>
          <w:color w:val="000000"/>
          <w:u w:val="single"/>
        </w:rPr>
      </w:pPr>
      <w:r w:rsidRPr="002F3A77">
        <w:rPr>
          <w:b/>
          <w:u w:val="single"/>
        </w:rPr>
        <w:lastRenderedPageBreak/>
        <w:t>26)</w:t>
      </w:r>
      <w:r w:rsidRPr="002F3A77">
        <w:rPr>
          <w:b/>
          <w:color w:val="000000"/>
          <w:u w:val="single"/>
        </w:rPr>
        <w:t xml:space="preserve"> Современное состояние банковской системы РФ.</w:t>
      </w:r>
    </w:p>
    <w:p w14:paraId="731EAD27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В последние годы российская банковская система интенсивно развивается, и в этом развитии наметились положительные тенденции. Кредитные организации стали стремиться к наибольшей прозрачности, открытости перед клиентами. Внедряются передовые бизнес-модели, новые банковские технологии (клиент-банк, системы денежных переводов, дебетовые и кредитные карты и т.д.), различные виды кредитования (потребительское, ипотечное и др.).</w:t>
      </w:r>
    </w:p>
    <w:p w14:paraId="7AE5B27E" w14:textId="432727AB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Тем не менее, по всем показателям банковская система России значительно отстает от развитых стран. Несмотря на высокий рост, объем выдаваемых кредитов не соответствует задачам экономического роста, стоящим перед страной. В структуре источников финансирования капиталовложений российских предприятий доля банковских кредитов остается по сравнению с развитыми странами незначительной – всего 8-10 % Большая часть населения не включена в систему банковского обслуживания. По данным статистики, в России банковские счета имеют только 25 % россиян, в то время как в западноевропейских странах – все взрослое население. Меньше 10 % населения пользуются пластиковыми картами, когда в развитых странах на каждого жителя приходится 1-2 карты.</w:t>
      </w:r>
    </w:p>
    <w:p w14:paraId="58FD7964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Острым является вопрос насыщения банковскими услугами регионов, потому как потребительское кредитование, ипотека, банковские карты популярны только в крупных городах.</w:t>
      </w:r>
    </w:p>
    <w:p w14:paraId="0F26E7A5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Банковская система России на сегодня подвергается очень серьезным изменениям, т.к. воздействуют санкции – ограничения доступа наших российских компаний и банкам к дешевым кредитам за рубежом. Экономика России вступила в этап стагнации, что сказывается на положение банковской системы.</w:t>
      </w:r>
    </w:p>
    <w:p w14:paraId="7BE2FF16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У банков наблюдается следующая тенденция связанная с активами (активы – выдача кредитов) – средняя процентная ставка взлетела до 35-40%, ключевая ставка ЦБ взлетела до 17%, кредиты взлетели, объемы кредитов резко сократились – упали на 29% по отношению к 01.01.14.</w:t>
      </w:r>
    </w:p>
    <w:p w14:paraId="745E2A05" w14:textId="5854AABE" w:rsidR="008E6E7D" w:rsidRPr="008E6E7D" w:rsidRDefault="008E6E7D" w:rsidP="000B5396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В банковской системе одно из наиболее сложных моментов – отзыв лицензий.</w:t>
      </w:r>
      <w:r w:rsidR="000B5396">
        <w:rPr>
          <w:color w:val="000000"/>
          <w:lang w:val="ru-RU" w:eastAsia="ru-RU"/>
        </w:rPr>
        <w:t xml:space="preserve"> </w:t>
      </w:r>
      <w:r w:rsidRPr="008E6E7D">
        <w:rPr>
          <w:color w:val="000000"/>
          <w:lang w:eastAsia="ru-RU"/>
        </w:rPr>
        <w:t>Существует 9 причин по которым наиболее часто отзывают лицензии:</w:t>
      </w:r>
    </w:p>
    <w:p w14:paraId="5B7EF042" w14:textId="22036F18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Недостоверные сведения на основании которых выдана лицензия (в основном мелкие региональные банки)</w:t>
      </w:r>
    </w:p>
    <w:p w14:paraId="2FD40A4A" w14:textId="6A6501F2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Задержка начала осуществления банковских операций более чем на 1 год. (скорее всего банк был создан под какую-то определенную сделку, банк-однодневка)</w:t>
      </w:r>
    </w:p>
    <w:p w14:paraId="749B8B73" w14:textId="11A6CE79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Недостоверные данные в отчетности</w:t>
      </w:r>
    </w:p>
    <w:p w14:paraId="0E41C16D" w14:textId="69976933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Задержка в сдаче отчетности более чем на 15 дней</w:t>
      </w:r>
    </w:p>
    <w:p w14:paraId="586D9C8E" w14:textId="71215E2D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Осуществление операций, которые не предусмотрены лицензией</w:t>
      </w:r>
    </w:p>
    <w:p w14:paraId="001BCBB5" w14:textId="1416DE86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Неисполнение федеральных законов (например до капитализация уставного капитала)</w:t>
      </w:r>
    </w:p>
    <w:p w14:paraId="4562833E" w14:textId="2D16AA32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Неоднократное неисполнение решений судов</w:t>
      </w:r>
    </w:p>
    <w:p w14:paraId="6F51CCF8" w14:textId="7FBE52FC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Решение временной администрации</w:t>
      </w:r>
    </w:p>
    <w:p w14:paraId="30314074" w14:textId="5D7060A6" w:rsidR="008E6E7D" w:rsidRPr="000B5396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Сведенья, которые должны представляться в реестр – не предоставляются.</w:t>
      </w:r>
    </w:p>
    <w:p w14:paraId="6C826D71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Принята антикризисная программа на 15-17 годах в рамках бюджета, «провести докапитализациюю банковской системы РФ на 1 трлн. Рублей» (уходят в банки в виде кредитов малого бизнеса).</w:t>
      </w:r>
    </w:p>
    <w:p w14:paraId="66387E4E" w14:textId="77777777" w:rsidR="000B5396" w:rsidRDefault="000B5396" w:rsidP="008E6E7D">
      <w:pPr>
        <w:pStyle w:val="NormalWeb"/>
        <w:rPr>
          <w:b/>
          <w:color w:val="000000"/>
          <w:u w:val="single"/>
        </w:rPr>
      </w:pPr>
    </w:p>
    <w:p w14:paraId="6AD7E9F3" w14:textId="77777777" w:rsidR="000B5396" w:rsidRDefault="000B5396" w:rsidP="008E6E7D">
      <w:pPr>
        <w:pStyle w:val="NormalWeb"/>
        <w:rPr>
          <w:b/>
          <w:color w:val="000000"/>
          <w:u w:val="single"/>
        </w:rPr>
      </w:pPr>
    </w:p>
    <w:p w14:paraId="31D8F236" w14:textId="5029B37F" w:rsidR="008E6E7D" w:rsidRPr="002F3A77" w:rsidRDefault="008E6E7D" w:rsidP="008E6E7D">
      <w:pPr>
        <w:pStyle w:val="NormalWeb"/>
        <w:rPr>
          <w:b/>
          <w:color w:val="000000"/>
          <w:u w:val="single"/>
        </w:rPr>
      </w:pPr>
      <w:r w:rsidRPr="002F3A77">
        <w:rPr>
          <w:b/>
          <w:color w:val="000000"/>
          <w:u w:val="single"/>
        </w:rPr>
        <w:lastRenderedPageBreak/>
        <w:t>27. Банк России: цели деятельности, полномочия, функции</w:t>
      </w:r>
    </w:p>
    <w:p w14:paraId="6AD0BCF5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Цели:</w:t>
      </w:r>
    </w:p>
    <w:p w14:paraId="64EDFDCF" w14:textId="49093C33" w:rsidR="008E6E7D" w:rsidRPr="000B5396" w:rsidRDefault="008E6E7D" w:rsidP="00EF0234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защита и обеспечение устойчивости рубля;</w:t>
      </w:r>
    </w:p>
    <w:p w14:paraId="192EE351" w14:textId="0F382A3E" w:rsidR="008E6E7D" w:rsidRPr="000B5396" w:rsidRDefault="008E6E7D" w:rsidP="00EF0234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развитие и укрепление банковской системы Российской Федерации;</w:t>
      </w:r>
    </w:p>
    <w:p w14:paraId="36D34A3B" w14:textId="41DC20AF" w:rsidR="008E6E7D" w:rsidRPr="000B5396" w:rsidRDefault="008E6E7D" w:rsidP="00EF0234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обеспечение эффективного и бесперебойного функционирования платежной системы.</w:t>
      </w:r>
    </w:p>
    <w:p w14:paraId="62D38EED" w14:textId="13D10C15" w:rsidR="008E6E7D" w:rsidRPr="000B5396" w:rsidRDefault="008E6E7D" w:rsidP="00EF0234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Развитие финансового рынка РФ</w:t>
      </w:r>
    </w:p>
    <w:p w14:paraId="691EFD9A" w14:textId="39B01665" w:rsidR="008E6E7D" w:rsidRDefault="008E6E7D" w:rsidP="00EF0234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color w:val="000000"/>
          <w:lang w:eastAsia="ru-RU"/>
        </w:rPr>
      </w:pPr>
      <w:r w:rsidRPr="000B5396">
        <w:rPr>
          <w:color w:val="000000"/>
          <w:lang w:eastAsia="ru-RU"/>
        </w:rPr>
        <w:t>Обеспечение стабильности финансового рынка РФ</w:t>
      </w:r>
    </w:p>
    <w:p w14:paraId="64F3DF2D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Закон о Банке России подчеркивает, что получение прибыли не является целью деятельности Банка России.</w:t>
      </w:r>
    </w:p>
    <w:p w14:paraId="5A67911D" w14:textId="77777777" w:rsidR="000B5396" w:rsidRPr="000B5396" w:rsidRDefault="000B5396" w:rsidP="000B5396">
      <w:r w:rsidRPr="000B5396">
        <w:rPr>
          <w:rFonts w:ascii="Arial" w:hAnsi="Arial" w:cs="Arial"/>
          <w:b/>
          <w:bCs/>
          <w:color w:val="004080"/>
          <w:sz w:val="21"/>
          <w:szCs w:val="21"/>
          <w:shd w:val="clear" w:color="auto" w:fill="FFFFFF"/>
        </w:rPr>
        <w:t>Основные функции центрального банка:</w:t>
      </w:r>
    </w:p>
    <w:p w14:paraId="5236DEA0" w14:textId="77777777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1. Эмиссия денег </w:t>
      </w:r>
      <w:r w:rsidRPr="000B5396">
        <w:rPr>
          <w:rFonts w:ascii="Arial" w:hAnsi="Arial" w:cs="Arial"/>
          <w:color w:val="000000"/>
          <w:sz w:val="21"/>
          <w:szCs w:val="21"/>
        </w:rPr>
        <w:t>состоит в том, что центральный банк осуществляет монопольное право выпуска неразменных кредитных денег.</w:t>
      </w:r>
    </w:p>
    <w:p w14:paraId="1FB3AC58" w14:textId="5B210069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2. Осуществление национальной </w:t>
      </w:r>
      <w:r w:rsidRPr="000B5396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0B5396">
        <w:rPr>
          <w:rFonts w:ascii="Arial" w:hAnsi="Arial" w:cs="Arial"/>
          <w:color w:val="000000" w:themeColor="text1"/>
          <w:sz w:val="21"/>
          <w:szCs w:val="21"/>
        </w:rPr>
        <w:instrText xml:space="preserve"> HYPERLINK "http://www.grandars.ru/student/bankovskoe-delo/denezhno-kreditnaya-politika.html" \o "Денежно-кредитная политика" </w:instrText>
      </w:r>
      <w:r w:rsidRPr="000B5396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0B5396">
        <w:rPr>
          <w:rFonts w:ascii="Arial" w:hAnsi="Arial" w:cs="Arial"/>
          <w:color w:val="000000" w:themeColor="text1"/>
          <w:sz w:val="21"/>
          <w:szCs w:val="21"/>
        </w:rPr>
        <w:t>денежно-кредитной политики</w:t>
      </w:r>
      <w:r w:rsidRPr="000B5396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0B5396">
        <w:rPr>
          <w:rFonts w:ascii="Arial" w:hAnsi="Arial" w:cs="Arial"/>
          <w:color w:val="000000" w:themeColor="text1"/>
          <w:sz w:val="21"/>
          <w:szCs w:val="21"/>
        </w:rPr>
        <w:t> </w:t>
      </w:r>
      <w:r w:rsidRPr="000B5396">
        <w:rPr>
          <w:rFonts w:ascii="Arial" w:hAnsi="Arial" w:cs="Arial"/>
          <w:color w:val="000000"/>
          <w:sz w:val="21"/>
          <w:szCs w:val="21"/>
        </w:rPr>
        <w:fldChar w:fldCharType="begin"/>
      </w:r>
      <w:r w:rsidRPr="000B5396">
        <w:rPr>
          <w:rFonts w:ascii="Arial" w:hAnsi="Arial" w:cs="Arial"/>
          <w:color w:val="000000"/>
          <w:sz w:val="21"/>
          <w:szCs w:val="21"/>
        </w:rPr>
        <w:instrText xml:space="preserve"> INCLUDEPICTURE "http://www.grandars.ru/images/1/review/id/867/2f5b859d67.jpg" \* MERGEFORMATINET </w:instrText>
      </w:r>
      <w:r w:rsidRPr="000B5396">
        <w:rPr>
          <w:rFonts w:ascii="Arial" w:hAnsi="Arial" w:cs="Arial"/>
          <w:color w:val="000000"/>
          <w:sz w:val="21"/>
          <w:szCs w:val="21"/>
        </w:rPr>
        <w:fldChar w:fldCharType="separate"/>
      </w:r>
      <w:r w:rsidRPr="000B5396">
        <w:rPr>
          <w:rFonts w:ascii="Arial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51C70069" wp14:editId="152C2F58">
            <wp:simplePos x="0" y="0"/>
            <wp:positionH relativeFrom="column">
              <wp:posOffset>4445</wp:posOffset>
            </wp:positionH>
            <wp:positionV relativeFrom="paragraph">
              <wp:posOffset>119380</wp:posOffset>
            </wp:positionV>
            <wp:extent cx="3677285" cy="2235200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396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2CB7E262" w14:textId="77777777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hyperlink r:id="rId16" w:tooltip="Денежно-кредитная политика" w:history="1">
        <w:r w:rsidRPr="000B5396">
          <w:rPr>
            <w:rFonts w:ascii="Arial" w:hAnsi="Arial" w:cs="Arial"/>
            <w:color w:val="5A3696"/>
            <w:sz w:val="21"/>
            <w:szCs w:val="21"/>
            <w:u w:val="single"/>
          </w:rPr>
          <w:t>Денеж</w:t>
        </w:r>
        <w:r w:rsidRPr="000B5396">
          <w:rPr>
            <w:rFonts w:ascii="Arial" w:hAnsi="Arial" w:cs="Arial"/>
            <w:color w:val="5A3696"/>
            <w:sz w:val="21"/>
            <w:szCs w:val="21"/>
            <w:u w:val="single"/>
          </w:rPr>
          <w:t>н</w:t>
        </w:r>
        <w:r w:rsidRPr="000B5396">
          <w:rPr>
            <w:rFonts w:ascii="Arial" w:hAnsi="Arial" w:cs="Arial"/>
            <w:color w:val="5A3696"/>
            <w:sz w:val="21"/>
            <w:szCs w:val="21"/>
            <w:u w:val="single"/>
          </w:rPr>
          <w:t>о-кредитная политика</w:t>
        </w:r>
      </w:hyperlink>
      <w:r w:rsidRPr="000B5396">
        <w:rPr>
          <w:rFonts w:ascii="Arial" w:hAnsi="Arial" w:cs="Arial"/>
          <w:color w:val="000000"/>
          <w:sz w:val="21"/>
          <w:szCs w:val="21"/>
        </w:rPr>
        <w:t> центрального банка осуществляется методами либо кредитной экспансии, либо кредитной рестрикции.</w:t>
      </w:r>
    </w:p>
    <w:p w14:paraId="2574A3D1" w14:textId="79D94966" w:rsidR="000B5396" w:rsidRPr="000B5396" w:rsidRDefault="00340078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3</w:t>
      </w:r>
      <w:r w:rsidR="000B5396" w:rsidRPr="000B5396">
        <w:rPr>
          <w:rFonts w:ascii="Arial" w:hAnsi="Arial" w:cs="Arial"/>
          <w:b/>
          <w:bCs/>
          <w:color w:val="000000"/>
          <w:sz w:val="21"/>
          <w:szCs w:val="21"/>
        </w:rPr>
        <w:t>. Банкир правительства</w:t>
      </w:r>
      <w:r w:rsidR="000B5396" w:rsidRPr="000B5396">
        <w:rPr>
          <w:rFonts w:ascii="Arial" w:hAnsi="Arial" w:cs="Arial"/>
          <w:color w:val="000000"/>
          <w:sz w:val="21"/>
          <w:szCs w:val="21"/>
        </w:rPr>
        <w:t> — в этой функции на центральный банк возложено кассовое обслуживание государственного бюджета и государственного долга. Будучи банкиром правительства, центральный банк хранит на своих счетах средства госбюджета и госзаймов.</w:t>
      </w:r>
    </w:p>
    <w:p w14:paraId="06BD5714" w14:textId="77777777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4. Банк банков. </w:t>
      </w:r>
      <w:r w:rsidRPr="000B5396">
        <w:rPr>
          <w:rFonts w:ascii="Arial" w:hAnsi="Arial" w:cs="Arial"/>
          <w:color w:val="000000"/>
          <w:sz w:val="21"/>
          <w:szCs w:val="21"/>
        </w:rPr>
        <w:t>Поскольку центральный</w:t>
      </w: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 </w:t>
      </w:r>
      <w:r w:rsidRPr="000B5396">
        <w:rPr>
          <w:rFonts w:ascii="Arial" w:hAnsi="Arial" w:cs="Arial"/>
          <w:color w:val="000000"/>
          <w:sz w:val="21"/>
          <w:szCs w:val="21"/>
        </w:rPr>
        <w:t>банк не работает с физическими лицами и хозяйственными структурами, то</w:t>
      </w: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 </w:t>
      </w:r>
      <w:r w:rsidRPr="000B5396">
        <w:rPr>
          <w:rFonts w:ascii="Arial" w:hAnsi="Arial" w:cs="Arial"/>
          <w:color w:val="000000"/>
          <w:sz w:val="21"/>
          <w:szCs w:val="21"/>
        </w:rPr>
        <w:t>звеном-посредником выступают коммерческие банки и специализированные кредитно-финансовые институты. Центральный банк осуществляет руководство и контроль над всей кредитно-финансовой системой. Центральный банк устанавливает </w:t>
      </w: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обязательные нормы резервов</w:t>
      </w:r>
      <w:r w:rsidRPr="000B5396">
        <w:rPr>
          <w:rFonts w:ascii="Arial" w:hAnsi="Arial" w:cs="Arial"/>
          <w:color w:val="000000"/>
          <w:sz w:val="21"/>
          <w:szCs w:val="21"/>
        </w:rPr>
        <w:t> для коммерческих банков, выступает для последних кредитором последней инстанции. Кроме того, центральный банк осуществляет </w:t>
      </w: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переучет векселей</w:t>
      </w:r>
      <w:r w:rsidRPr="000B5396">
        <w:rPr>
          <w:rFonts w:ascii="Arial" w:hAnsi="Arial" w:cs="Arial"/>
          <w:color w:val="000000"/>
          <w:sz w:val="21"/>
          <w:szCs w:val="21"/>
        </w:rPr>
        <w:t> коммерческих банков.</w:t>
      </w:r>
    </w:p>
    <w:p w14:paraId="28C25F0D" w14:textId="77777777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5. Хранение золотого и валютного запаса страны</w:t>
      </w:r>
      <w:r w:rsidRPr="000B5396">
        <w:rPr>
          <w:rFonts w:ascii="Arial" w:hAnsi="Arial" w:cs="Arial"/>
          <w:color w:val="000000"/>
          <w:sz w:val="21"/>
          <w:szCs w:val="21"/>
        </w:rPr>
        <w:t>.</w:t>
      </w:r>
    </w:p>
    <w:p w14:paraId="43C545D2" w14:textId="77777777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6. Денежно-кредитное регулирование экономики</w:t>
      </w:r>
      <w:r w:rsidRPr="000B5396">
        <w:rPr>
          <w:rFonts w:ascii="Arial" w:hAnsi="Arial" w:cs="Arial"/>
          <w:color w:val="000000"/>
          <w:sz w:val="21"/>
          <w:szCs w:val="21"/>
        </w:rPr>
        <w:t>.</w:t>
      </w:r>
    </w:p>
    <w:p w14:paraId="021469CD" w14:textId="77777777" w:rsidR="000B5396" w:rsidRPr="000B5396" w:rsidRDefault="000B5396" w:rsidP="000B5396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Основные </w:t>
      </w:r>
      <w:r w:rsidRPr="000B5396">
        <w:rPr>
          <w:rFonts w:ascii="Arial" w:hAnsi="Arial" w:cs="Arial"/>
          <w:b/>
          <w:bCs/>
          <w:color w:val="000000"/>
          <w:sz w:val="21"/>
          <w:szCs w:val="21"/>
        </w:rPr>
        <w:t>методы</w:t>
      </w:r>
      <w:r w:rsidRPr="000B5396">
        <w:rPr>
          <w:rFonts w:ascii="Arial" w:hAnsi="Arial" w:cs="Arial"/>
          <w:color w:val="000000"/>
          <w:sz w:val="21"/>
          <w:szCs w:val="21"/>
        </w:rPr>
        <w:t>:</w:t>
      </w:r>
    </w:p>
    <w:p w14:paraId="642B8F26" w14:textId="77777777" w:rsidR="000B5396" w:rsidRPr="000B5396" w:rsidRDefault="000B5396" w:rsidP="00EF0234">
      <w:pPr>
        <w:numPr>
          <w:ilvl w:val="0"/>
          <w:numId w:val="65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изменение ставки учетного процента (учетная политика);</w:t>
      </w:r>
    </w:p>
    <w:p w14:paraId="761F8F0D" w14:textId="77777777" w:rsidR="000B5396" w:rsidRPr="000B5396" w:rsidRDefault="000B5396" w:rsidP="00EF0234">
      <w:pPr>
        <w:numPr>
          <w:ilvl w:val="0"/>
          <w:numId w:val="65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пересмотр норм обязательных резервов (резервная политика);</w:t>
      </w:r>
    </w:p>
    <w:p w14:paraId="33BFEC4C" w14:textId="77777777" w:rsidR="000B5396" w:rsidRPr="000B5396" w:rsidRDefault="000B5396" w:rsidP="00EF0234">
      <w:pPr>
        <w:numPr>
          <w:ilvl w:val="0"/>
          <w:numId w:val="65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операции с валютой на открытом рынке (для поддержания курса национальной валюты);</w:t>
      </w:r>
    </w:p>
    <w:p w14:paraId="64D8DBC6" w14:textId="77777777" w:rsidR="000B5396" w:rsidRPr="000B5396" w:rsidRDefault="000B5396" w:rsidP="00EF0234">
      <w:pPr>
        <w:numPr>
          <w:ilvl w:val="0"/>
          <w:numId w:val="65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рефинансирование национальной кредитной системы.</w:t>
      </w:r>
    </w:p>
    <w:p w14:paraId="6E7435A9" w14:textId="77777777" w:rsidR="000B5396" w:rsidRPr="000B5396" w:rsidRDefault="000B5396" w:rsidP="000B5396">
      <w:r w:rsidRPr="000B5396">
        <w:rPr>
          <w:rFonts w:ascii="Arial" w:hAnsi="Arial" w:cs="Arial"/>
          <w:b/>
          <w:bCs/>
          <w:color w:val="004080"/>
          <w:sz w:val="21"/>
          <w:szCs w:val="21"/>
          <w:shd w:val="clear" w:color="auto" w:fill="FFFFFF"/>
        </w:rPr>
        <w:t>Основными функциями Центрального банка являются:</w:t>
      </w:r>
    </w:p>
    <w:p w14:paraId="7B3B8276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денежная эмиссия — выпуск в обращение национальных денежных знаков;</w:t>
      </w:r>
    </w:p>
    <w:p w14:paraId="3508E2A0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хранение государственных золото-валютных резервов;</w:t>
      </w:r>
    </w:p>
    <w:p w14:paraId="30EAF469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ведение счетов правительства;</w:t>
      </w:r>
    </w:p>
    <w:p w14:paraId="40AF2348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хранение резервного фонда других кредитно-финансовых организаций;</w:t>
      </w:r>
    </w:p>
    <w:p w14:paraId="19E95168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кредитование коммерческих банков;</w:t>
      </w:r>
    </w:p>
    <w:p w14:paraId="26E4CADD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контроль за деятельностью кредитно-финансовых организаций;</w:t>
      </w:r>
    </w:p>
    <w:p w14:paraId="32475016" w14:textId="77777777" w:rsidR="000B5396" w:rsidRPr="000B5396" w:rsidRDefault="000B5396" w:rsidP="00EF0234">
      <w:pPr>
        <w:numPr>
          <w:ilvl w:val="0"/>
          <w:numId w:val="66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 w:rsidRPr="000B5396">
        <w:rPr>
          <w:rFonts w:ascii="Arial" w:hAnsi="Arial" w:cs="Arial"/>
          <w:color w:val="000000"/>
          <w:sz w:val="21"/>
          <w:szCs w:val="21"/>
        </w:rPr>
        <w:t>кредитно-денежное регулирование экономики.</w:t>
      </w:r>
    </w:p>
    <w:p w14:paraId="34272209" w14:textId="77777777" w:rsidR="00340078" w:rsidRDefault="00340078">
      <w:pPr>
        <w:rPr>
          <w:b/>
          <w:u w:val="single"/>
        </w:rPr>
      </w:pPr>
    </w:p>
    <w:p w14:paraId="3C943FE4" w14:textId="77777777" w:rsidR="00340078" w:rsidRDefault="00340078">
      <w:pPr>
        <w:rPr>
          <w:b/>
          <w:u w:val="single"/>
        </w:rPr>
      </w:pPr>
    </w:p>
    <w:p w14:paraId="7A4DF632" w14:textId="77777777" w:rsidR="00340078" w:rsidRDefault="00340078">
      <w:pPr>
        <w:rPr>
          <w:b/>
          <w:u w:val="single"/>
        </w:rPr>
      </w:pPr>
    </w:p>
    <w:p w14:paraId="57AA7D33" w14:textId="1E63EB7E" w:rsidR="008E6E7D" w:rsidRPr="002F3A77" w:rsidRDefault="008E6E7D">
      <w:pPr>
        <w:rPr>
          <w:b/>
          <w:color w:val="000000"/>
          <w:u w:val="single"/>
        </w:rPr>
      </w:pPr>
      <w:r w:rsidRPr="002F3A77">
        <w:rPr>
          <w:b/>
          <w:u w:val="single"/>
        </w:rPr>
        <w:lastRenderedPageBreak/>
        <w:t>29)</w:t>
      </w:r>
      <w:r w:rsidRPr="002F3A77">
        <w:rPr>
          <w:b/>
          <w:color w:val="000000"/>
          <w:u w:val="single"/>
        </w:rPr>
        <w:t xml:space="preserve"> Денежно-кредитная политика и денежно-кредитное регулирование: понятие, инструменты, особенности России.</w:t>
      </w:r>
    </w:p>
    <w:p w14:paraId="2F20BDAD" w14:textId="77777777" w:rsidR="00340078" w:rsidRPr="00340078" w:rsidRDefault="008E6E7D" w:rsidP="00340078">
      <w:pPr>
        <w:spacing w:before="225" w:after="100" w:afterAutospacing="1" w:line="288" w:lineRule="atLeast"/>
        <w:ind w:left="225" w:right="375"/>
        <w:rPr>
          <w:color w:val="000000"/>
          <w:lang w:val="ru-RU" w:eastAsia="ru-RU"/>
        </w:rPr>
      </w:pPr>
      <w:r w:rsidRPr="008E6E7D">
        <w:rPr>
          <w:b/>
          <w:bCs/>
          <w:color w:val="000000"/>
          <w:lang w:eastAsia="ru-RU"/>
        </w:rPr>
        <w:t>Денежно-кредитная политика</w:t>
      </w:r>
      <w:r w:rsidRPr="008E6E7D">
        <w:rPr>
          <w:color w:val="000000"/>
          <w:lang w:eastAsia="ru-RU"/>
        </w:rPr>
        <w:t> - это совокупность мер, проводимых правительством в области денежного обращения и кредитных отношений для придания макроэкономическим процессам нужного государству направления развития</w:t>
      </w:r>
      <w:r w:rsidR="00340078">
        <w:rPr>
          <w:color w:val="000000"/>
          <w:lang w:val="ru-RU" w:eastAsia="ru-RU"/>
        </w:rPr>
        <w:t xml:space="preserve">; </w:t>
      </w:r>
      <w:r w:rsidR="00340078" w:rsidRPr="00340078">
        <w:rPr>
          <w:color w:val="000000"/>
          <w:lang w:val="ru-RU" w:eastAsia="ru-RU"/>
        </w:rPr>
        <w:t>политика в области регулирования денежной массы.</w:t>
      </w:r>
    </w:p>
    <w:p w14:paraId="44798649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b/>
          <w:bCs/>
          <w:color w:val="000000"/>
          <w:lang w:eastAsia="ru-RU"/>
        </w:rPr>
        <w:t>Основная цель этой политики</w:t>
      </w:r>
      <w:r w:rsidRPr="008E6E7D">
        <w:rPr>
          <w:color w:val="000000"/>
          <w:lang w:eastAsia="ru-RU"/>
        </w:rPr>
        <w:t> - обеспечение равновесного и устойчивого развития экономики. </w:t>
      </w:r>
      <w:r w:rsidRPr="008E6E7D">
        <w:rPr>
          <w:i/>
          <w:iCs/>
          <w:color w:val="000000"/>
          <w:lang w:eastAsia="ru-RU"/>
        </w:rPr>
        <w:t>Конкретные цели:</w:t>
      </w:r>
    </w:p>
    <w:p w14:paraId="0521810E" w14:textId="4705261F" w:rsidR="008E6E7D" w:rsidRPr="00340078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укрепление денежной системы</w:t>
      </w:r>
    </w:p>
    <w:p w14:paraId="7160A417" w14:textId="308DC654" w:rsidR="008E6E7D" w:rsidRPr="00340078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воздействие на процесс инвестирования капиталов</w:t>
      </w:r>
    </w:p>
    <w:p w14:paraId="2383F46D" w14:textId="44793231" w:rsidR="008E6E7D" w:rsidRPr="00340078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воздействие на потребительский спрос и</w:t>
      </w:r>
    </w:p>
    <w:p w14:paraId="1844CCFF" w14:textId="6E3CAD52" w:rsidR="008E6E7D" w:rsidRPr="00340078" w:rsidRDefault="008E6E7D" w:rsidP="00EF0234">
      <w:pPr>
        <w:pStyle w:val="ListParagraph"/>
        <w:numPr>
          <w:ilvl w:val="0"/>
          <w:numId w:val="56"/>
        </w:numPr>
        <w:spacing w:before="225" w:after="100" w:afterAutospacing="1" w:line="288" w:lineRule="atLeast"/>
        <w:ind w:right="375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на ценообразование.</w:t>
      </w:r>
    </w:p>
    <w:p w14:paraId="22790C7C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b/>
          <w:bCs/>
          <w:color w:val="000000"/>
          <w:lang w:eastAsia="ru-RU"/>
        </w:rPr>
        <w:t>Основная задача</w:t>
      </w:r>
      <w:r w:rsidRPr="008E6E7D">
        <w:rPr>
          <w:color w:val="000000"/>
          <w:lang w:eastAsia="ru-RU"/>
        </w:rPr>
        <w:t>— преодоление банковского кризиса, восстановление доверия к банковской системе и стимулирование организованных сбережений населения.</w:t>
      </w:r>
    </w:p>
    <w:p w14:paraId="18E0AD38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b/>
          <w:bCs/>
          <w:color w:val="000000"/>
          <w:lang w:eastAsia="ru-RU"/>
        </w:rPr>
        <w:t>Существует 2 типа денежно-кредитной политики:</w:t>
      </w:r>
    </w:p>
    <w:p w14:paraId="7E61EB59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b/>
          <w:bCs/>
          <w:color w:val="000000"/>
          <w:lang w:eastAsia="ru-RU"/>
        </w:rPr>
        <w:t>1. Рестрикционная денежно-кредитная политика (</w:t>
      </w:r>
      <w:r w:rsidRPr="008E6E7D">
        <w:rPr>
          <w:i/>
          <w:iCs/>
          <w:color w:val="000000"/>
          <w:lang w:eastAsia="ru-RU"/>
        </w:rPr>
        <w:t>кредитная рестрикция)</w:t>
      </w:r>
      <w:r w:rsidRPr="008E6E7D">
        <w:rPr>
          <w:color w:val="000000"/>
          <w:lang w:eastAsia="ru-RU"/>
        </w:rPr>
        <w:t xml:space="preserve"> - направлена на ужесточение условий и ограничение объемов кредитных операций в коммерческих банках, на повышение процентных ставок. Такая политика может сопровождаться ростом налогов, сокращением государственных расходов и </w:t>
      </w:r>
      <w:proofErr w:type="gramStart"/>
      <w:r w:rsidRPr="008E6E7D">
        <w:rPr>
          <w:color w:val="000000"/>
          <w:lang w:eastAsia="ru-RU"/>
        </w:rPr>
        <w:t>другими мероприятиями</w:t>
      </w:r>
      <w:proofErr w:type="gramEnd"/>
      <w:r w:rsidRPr="008E6E7D">
        <w:rPr>
          <w:color w:val="000000"/>
          <w:lang w:eastAsia="ru-RU"/>
        </w:rPr>
        <w:t xml:space="preserve"> сдерживающими инфляцию.</w:t>
      </w:r>
    </w:p>
    <w:p w14:paraId="0D8EA368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b/>
          <w:bCs/>
          <w:color w:val="000000"/>
          <w:lang w:eastAsia="ru-RU"/>
        </w:rPr>
        <w:t xml:space="preserve">2. Экспансионная денежно-кредитная </w:t>
      </w:r>
      <w:proofErr w:type="gramStart"/>
      <w:r w:rsidRPr="008E6E7D">
        <w:rPr>
          <w:b/>
          <w:bCs/>
          <w:color w:val="000000"/>
          <w:lang w:eastAsia="ru-RU"/>
        </w:rPr>
        <w:t>политика</w:t>
      </w:r>
      <w:r w:rsidRPr="008E6E7D">
        <w:rPr>
          <w:color w:val="000000"/>
          <w:lang w:eastAsia="ru-RU"/>
        </w:rPr>
        <w:t>(</w:t>
      </w:r>
      <w:proofErr w:type="gramEnd"/>
      <w:r w:rsidRPr="008E6E7D">
        <w:rPr>
          <w:i/>
          <w:iCs/>
          <w:color w:val="000000"/>
          <w:lang w:eastAsia="ru-RU"/>
        </w:rPr>
        <w:t>кредитная экспансия) - с</w:t>
      </w:r>
      <w:r w:rsidRPr="008E6E7D">
        <w:rPr>
          <w:color w:val="000000"/>
          <w:lang w:eastAsia="ru-RU"/>
        </w:rPr>
        <w:t>опровождается расширением объемов кредитования, ослаблением контроля за приростом денежной массы, сокращением налоговых ставок, понижением уровня процентных ставок ( в общем стимулируют спрос в экономике).</w:t>
      </w:r>
    </w:p>
    <w:p w14:paraId="369100C5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b/>
          <w:bCs/>
          <w:color w:val="000000"/>
          <w:lang w:eastAsia="ru-RU"/>
        </w:rPr>
        <w:t>Задачи денежно-кредитной политики</w:t>
      </w:r>
      <w:r w:rsidRPr="008E6E7D">
        <w:rPr>
          <w:color w:val="000000"/>
          <w:lang w:eastAsia="ru-RU"/>
        </w:rPr>
        <w:t>:</w:t>
      </w:r>
    </w:p>
    <w:p w14:paraId="73D76818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1) реструктуризация банковской системы;</w:t>
      </w:r>
    </w:p>
    <w:p w14:paraId="29C15B74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2) совершенствование порядка контроля за соблюдением банками обязательных нормативов;</w:t>
      </w:r>
    </w:p>
    <w:p w14:paraId="79DE38FE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3) сглаживание колебаний курса рубля к иностранным валютам;</w:t>
      </w:r>
    </w:p>
    <w:p w14:paraId="5D3D6FE4" w14:textId="77777777" w:rsidR="008E6E7D" w:rsidRP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4) пополнение валютных запасов государства и снижение оттока капиталов за границу;</w:t>
      </w:r>
    </w:p>
    <w:p w14:paraId="18FA7557" w14:textId="265AE5DC" w:rsidR="008E6E7D" w:rsidRDefault="008E6E7D" w:rsidP="008E6E7D">
      <w:pPr>
        <w:spacing w:before="225" w:after="100" w:afterAutospacing="1" w:line="288" w:lineRule="atLeast"/>
        <w:ind w:left="225" w:right="375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5) усиление таможенного контроля.</w:t>
      </w:r>
    </w:p>
    <w:p w14:paraId="0831004B" w14:textId="1AC30897" w:rsidR="00340078" w:rsidRPr="00340078" w:rsidRDefault="00340078" w:rsidP="00340078">
      <w:pPr>
        <w:spacing w:before="225" w:after="100" w:afterAutospacing="1" w:line="288" w:lineRule="atLeast"/>
        <w:ind w:left="225" w:right="375"/>
        <w:rPr>
          <w:b/>
          <w:bCs/>
          <w:color w:val="000000"/>
          <w:lang w:val="ru-RU" w:eastAsia="ru-RU"/>
        </w:rPr>
      </w:pPr>
      <w:r w:rsidRPr="00340078">
        <w:rPr>
          <w:b/>
          <w:bCs/>
          <w:color w:val="000000"/>
          <w:lang w:val="ru-RU" w:eastAsia="ru-RU"/>
        </w:rPr>
        <w:t>Инструменты денежно-кредитной политики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340078" w:rsidRPr="001A69C6" w14:paraId="339FD01D" w14:textId="77777777" w:rsidTr="002E089D">
        <w:tc>
          <w:tcPr>
            <w:tcW w:w="2268" w:type="dxa"/>
          </w:tcPr>
          <w:p w14:paraId="0869082D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учетной ставки</w:t>
            </w:r>
          </w:p>
        </w:tc>
        <w:tc>
          <w:tcPr>
            <w:tcW w:w="7303" w:type="dxa"/>
          </w:tcPr>
          <w:p w14:paraId="406B4C69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«дорогих денег» - ЦБ повышает учетную ставку</w:t>
            </w:r>
          </w:p>
          <w:p w14:paraId="6F5F3C79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«дешевых денег» - ЦБ снижает учетную ставку</w:t>
            </w:r>
          </w:p>
        </w:tc>
      </w:tr>
      <w:tr w:rsidR="00340078" w:rsidRPr="001A69C6" w14:paraId="342B1CE0" w14:textId="77777777" w:rsidTr="002E089D">
        <w:tc>
          <w:tcPr>
            <w:tcW w:w="2268" w:type="dxa"/>
          </w:tcPr>
          <w:p w14:paraId="14FFC094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минимальных резервов</w:t>
            </w:r>
          </w:p>
        </w:tc>
        <w:tc>
          <w:tcPr>
            <w:tcW w:w="7303" w:type="dxa"/>
          </w:tcPr>
          <w:p w14:paraId="328BB1A7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Чем ниже минимальные резервы, тем шире кредитование в обществе</w:t>
            </w:r>
          </w:p>
        </w:tc>
      </w:tr>
      <w:tr w:rsidR="00340078" w:rsidRPr="001A69C6" w14:paraId="78ABDFC8" w14:textId="77777777" w:rsidTr="002E089D">
        <w:tc>
          <w:tcPr>
            <w:tcW w:w="2268" w:type="dxa"/>
          </w:tcPr>
          <w:p w14:paraId="74FF829B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Операции на открытом рынке по покупке и продаже гос</w:t>
            </w:r>
            <w:r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цен</w:t>
            </w:r>
            <w:r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 xml:space="preserve"> бумаг</w:t>
            </w:r>
          </w:p>
        </w:tc>
        <w:tc>
          <w:tcPr>
            <w:tcW w:w="7303" w:type="dxa"/>
          </w:tcPr>
          <w:p w14:paraId="09426E38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ЦБ скупает </w:t>
            </w:r>
            <w:r>
              <w:rPr>
                <w:sz w:val="20"/>
                <w:szCs w:val="20"/>
              </w:rPr>
              <w:t>гцб</w:t>
            </w:r>
            <w:r w:rsidRPr="001A69C6">
              <w:rPr>
                <w:sz w:val="20"/>
                <w:szCs w:val="20"/>
              </w:rPr>
              <w:t xml:space="preserve"> – количество денег в обращении увеличивается.</w:t>
            </w:r>
          </w:p>
          <w:p w14:paraId="548B2233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ЦБ продает </w:t>
            </w:r>
            <w:r>
              <w:rPr>
                <w:sz w:val="20"/>
                <w:szCs w:val="20"/>
              </w:rPr>
              <w:t>гцб</w:t>
            </w:r>
            <w:r w:rsidRPr="001A69C6">
              <w:rPr>
                <w:sz w:val="20"/>
                <w:szCs w:val="20"/>
              </w:rPr>
              <w:t xml:space="preserve"> – количество денег в обществе сокращается</w:t>
            </w:r>
          </w:p>
        </w:tc>
      </w:tr>
      <w:tr w:rsidR="00340078" w:rsidRPr="001A69C6" w14:paraId="7691C974" w14:textId="77777777" w:rsidTr="002E089D">
        <w:tc>
          <w:tcPr>
            <w:tcW w:w="2268" w:type="dxa"/>
          </w:tcPr>
          <w:p w14:paraId="74B4F304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Валютное регулирование и пр.</w:t>
            </w:r>
          </w:p>
        </w:tc>
        <w:tc>
          <w:tcPr>
            <w:tcW w:w="7303" w:type="dxa"/>
          </w:tcPr>
          <w:p w14:paraId="5CDBC7ED" w14:textId="77777777" w:rsidR="00340078" w:rsidRPr="001A69C6" w:rsidRDefault="00340078" w:rsidP="002E08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14:paraId="4F326C05" w14:textId="77777777" w:rsidR="008E6E7D" w:rsidRPr="008E6E7D" w:rsidRDefault="008E6E7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8E6E7D">
        <w:rPr>
          <w:b/>
          <w:color w:val="000000"/>
          <w:u w:val="single"/>
          <w:lang w:eastAsia="ru-RU"/>
        </w:rPr>
        <w:lastRenderedPageBreak/>
        <w:t>30. Кредитные организации: сущность, виды, функции.</w:t>
      </w:r>
    </w:p>
    <w:p w14:paraId="7A77E342" w14:textId="77777777" w:rsidR="00340078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 xml:space="preserve">Кредитные организации – </w:t>
      </w:r>
      <w:r w:rsidR="00340078" w:rsidRPr="00340078">
        <w:rPr>
          <w:color w:val="000000"/>
          <w:lang w:eastAsia="ru-RU"/>
        </w:rPr>
        <w:t>это юридическое лицо, которое для извлечения прибыли как основной цели своей деятельности на основании специального разрешения (лицензии) Банка России имеет право осуществлять банковские операции.</w:t>
      </w:r>
    </w:p>
    <w:p w14:paraId="32E7AA52" w14:textId="30211711" w:rsidR="00340078" w:rsidRDefault="00340078" w:rsidP="00340078">
      <w:pPr>
        <w:spacing w:before="100" w:beforeAutospacing="1" w:after="100" w:afterAutospacing="1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Кредитная организация образуется на основе любой формы собственности как хозяйственное общество.</w:t>
      </w:r>
      <w:r>
        <w:rPr>
          <w:color w:val="000000"/>
          <w:lang w:val="ru-RU" w:eastAsia="ru-RU"/>
        </w:rPr>
        <w:t xml:space="preserve"> </w:t>
      </w:r>
      <w:r w:rsidRPr="00340078">
        <w:rPr>
          <w:color w:val="000000"/>
          <w:lang w:eastAsia="ru-RU"/>
        </w:rPr>
        <w:t>Кредитной организации запрещается заниматься производственной, торговой и страховой деятельностью.</w:t>
      </w:r>
    </w:p>
    <w:p w14:paraId="3923053C" w14:textId="3B511634" w:rsidR="00D3572D" w:rsidRPr="00D3572D" w:rsidRDefault="00D3572D" w:rsidP="00D3572D">
      <w:p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Кредитные организации выполняют две основные функции;</w:t>
      </w:r>
    </w:p>
    <w:p w14:paraId="41B4674A" w14:textId="77777777" w:rsidR="00D3572D" w:rsidRDefault="00D3572D" w:rsidP="00EF0234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комплексное кредитное обслуживание клиентов;</w:t>
      </w:r>
    </w:p>
    <w:p w14:paraId="007EA359" w14:textId="429AA4E3" w:rsidR="00D3572D" w:rsidRPr="00D3572D" w:rsidRDefault="00D3572D" w:rsidP="00EF0234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комплексное расчетное обслуживание клиентов.</w:t>
      </w:r>
    </w:p>
    <w:p w14:paraId="589D0DAA" w14:textId="6456435A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Кредитные организации подразделяются на банки и небанковские кредитные организации.</w:t>
      </w:r>
    </w:p>
    <w:p w14:paraId="1C222374" w14:textId="77777777" w:rsidR="008E6E7D" w:rsidRPr="00340078" w:rsidRDefault="008E6E7D" w:rsidP="00EF0234">
      <w:pPr>
        <w:pStyle w:val="ListParagraph"/>
        <w:numPr>
          <w:ilvl w:val="0"/>
          <w:numId w:val="67"/>
        </w:numPr>
        <w:spacing w:before="100" w:beforeAutospacing="1" w:after="100" w:afterAutospacing="1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Банк - кредитная организация, которая имеет исключительное право осуществлять в совокупности следующие банковские операции:</w:t>
      </w:r>
    </w:p>
    <w:p w14:paraId="64B6D3CF" w14:textId="19BFE60E" w:rsidR="008E6E7D" w:rsidRPr="00340078" w:rsidRDefault="008E6E7D" w:rsidP="00EF023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привлечение во вклады денежных средств физических и юридических лиц;</w:t>
      </w:r>
    </w:p>
    <w:p w14:paraId="54E88EA7" w14:textId="40D23673" w:rsidR="008E6E7D" w:rsidRPr="00340078" w:rsidRDefault="008E6E7D" w:rsidP="00EF023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размещение указанных средств от своего имени и за свой счет на условиях возвратности, платности, срочности, открытие;</w:t>
      </w:r>
    </w:p>
    <w:p w14:paraId="06C629E8" w14:textId="77777777" w:rsidR="00340078" w:rsidRDefault="008E6E7D" w:rsidP="00EF023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ведение банковских счетов физических и юридических лиц.</w:t>
      </w:r>
    </w:p>
    <w:p w14:paraId="34BD8947" w14:textId="3C672C71" w:rsidR="00D3572D" w:rsidRPr="00D3572D" w:rsidRDefault="008E6E7D" w:rsidP="00EF0234">
      <w:pPr>
        <w:pStyle w:val="ListParagraph"/>
        <w:numPr>
          <w:ilvl w:val="0"/>
          <w:numId w:val="67"/>
        </w:numPr>
        <w:spacing w:before="100" w:beforeAutospacing="1" w:after="100" w:afterAutospacing="1"/>
        <w:rPr>
          <w:color w:val="000000"/>
          <w:lang w:eastAsia="ru-RU"/>
        </w:rPr>
      </w:pPr>
      <w:r w:rsidRPr="00340078">
        <w:rPr>
          <w:color w:val="000000"/>
          <w:lang w:eastAsia="ru-RU"/>
        </w:rPr>
        <w:t>Небанковская кредитная организация — кредитная организация имеющая право осуществлять отдельные банковские операции. Допустимые сочетания банковских операций для небанковских кредитных организаций устанавливаются Банком России. НКО могут осуществлять расчетные, депозитные, кредитные операции, а также инкассацию денежных средств, векселей, платежных и расчетных документов.</w:t>
      </w:r>
    </w:p>
    <w:p w14:paraId="1D0833F5" w14:textId="796E0BFF" w:rsidR="00D3572D" w:rsidRPr="00D3572D" w:rsidRDefault="00D3572D" w:rsidP="00D3572D">
      <w:p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В настоящее время Банк России своими нормативными актами допускает существование двух видов небанковских кредитных организаций:</w:t>
      </w:r>
    </w:p>
    <w:p w14:paraId="1BD49370" w14:textId="77777777" w:rsidR="00D3572D" w:rsidRDefault="00D3572D" w:rsidP="00EF0234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депозитно-кредитных НКО;</w:t>
      </w:r>
    </w:p>
    <w:p w14:paraId="73A0E5C8" w14:textId="4D85A9EC" w:rsidR="00D3572D" w:rsidRPr="00D3572D" w:rsidRDefault="00D3572D" w:rsidP="00EF0234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расчетных НКО.</w:t>
      </w:r>
    </w:p>
    <w:p w14:paraId="14F5B11E" w14:textId="313E0E76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Депозитно-кредитные НКО могут осуществлять только следующие виды банковских операций:</w:t>
      </w:r>
    </w:p>
    <w:p w14:paraId="3098824C" w14:textId="62B6114A" w:rsidR="008E6E7D" w:rsidRPr="00D3572D" w:rsidRDefault="008E6E7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привлечение денежных средств юридических лиц во вклады (на определенный срок);</w:t>
      </w:r>
    </w:p>
    <w:p w14:paraId="65CB7280" w14:textId="552D4E2D" w:rsidR="008E6E7D" w:rsidRPr="00D3572D" w:rsidRDefault="008E6E7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размещение привлеченных во вклады денежных средств юридических лиц от своего имени и за свой счет;</w:t>
      </w:r>
    </w:p>
    <w:p w14:paraId="48F490FC" w14:textId="77777777" w:rsidR="008E6E7D" w:rsidRPr="00D3572D" w:rsidRDefault="008E6E7D" w:rsidP="00D3572D">
      <w:p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Расчетные НКО могут осуществлять только следующие банковские операции:</w:t>
      </w:r>
    </w:p>
    <w:p w14:paraId="696AF061" w14:textId="2AE87EC9" w:rsidR="008E6E7D" w:rsidRPr="00D3572D" w:rsidRDefault="008E6E7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открытие и ведение банковских счетов юридических лиц;</w:t>
      </w:r>
    </w:p>
    <w:p w14:paraId="4694BB77" w14:textId="152DF9F0" w:rsidR="008E6E7D" w:rsidRPr="00D3572D" w:rsidRDefault="008E6E7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осуществление расчетов по поручению юридических лиц, в том числе банков-корреспондентов, по их банковским счетам;</w:t>
      </w:r>
    </w:p>
    <w:p w14:paraId="5A654700" w14:textId="77777777" w:rsidR="00D3572D" w:rsidRDefault="008E6E7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инкассация денежных средств, векселей, платежных и расчетных документов и кассовое обслуживание юридических лиц;</w:t>
      </w:r>
    </w:p>
    <w:p w14:paraId="344409F0" w14:textId="77777777" w:rsidR="00D3572D" w:rsidRDefault="00D3572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купля-продажа иностранной валюты в безналичной форме;</w:t>
      </w:r>
    </w:p>
    <w:p w14:paraId="10BB630B" w14:textId="409F2465" w:rsidR="00D3572D" w:rsidRPr="00D3572D" w:rsidRDefault="00D3572D" w:rsidP="00EF0234">
      <w:pPr>
        <w:pStyle w:val="ListParagraph"/>
        <w:numPr>
          <w:ilvl w:val="1"/>
          <w:numId w:val="69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осуществление переводов денежных средств по поручению физических лиц без открытия банковских счетов (за исключением почтовых переводов)</w:t>
      </w:r>
    </w:p>
    <w:p w14:paraId="49635EF5" w14:textId="5D20D17A" w:rsidR="00D3572D" w:rsidRDefault="00D3572D">
      <w:pPr>
        <w:rPr>
          <w:color w:val="000000"/>
        </w:rPr>
      </w:pPr>
    </w:p>
    <w:p w14:paraId="4F111AC6" w14:textId="77777777" w:rsidR="00D3572D" w:rsidRDefault="00D3572D">
      <w:pPr>
        <w:rPr>
          <w:color w:val="000000"/>
        </w:rPr>
      </w:pPr>
    </w:p>
    <w:p w14:paraId="75412AE8" w14:textId="77777777" w:rsidR="00D3572D" w:rsidRDefault="00D3572D">
      <w:pPr>
        <w:rPr>
          <w:color w:val="000000"/>
        </w:rPr>
      </w:pPr>
    </w:p>
    <w:p w14:paraId="4F8E002B" w14:textId="043EB8B8" w:rsidR="008E6E7D" w:rsidRPr="00D3572D" w:rsidRDefault="008E6E7D">
      <w:pPr>
        <w:rPr>
          <w:b/>
          <w:bCs/>
          <w:color w:val="000000"/>
        </w:rPr>
      </w:pPr>
      <w:r w:rsidRPr="00D3572D">
        <w:rPr>
          <w:b/>
          <w:bCs/>
          <w:color w:val="000000"/>
        </w:rPr>
        <w:lastRenderedPageBreak/>
        <w:t>31. Коммерческие банки: сущность, функции, классификация.</w:t>
      </w:r>
    </w:p>
    <w:p w14:paraId="1FB4AB40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Коммерческий банк – это кредитный институт, организующий движение ссудного капитала и регулирующий платежный оборот в целях получения прибыли.</w:t>
      </w:r>
    </w:p>
    <w:p w14:paraId="711A6F1E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 xml:space="preserve">Коммерческие банки выполняют пять </w:t>
      </w:r>
      <w:proofErr w:type="gramStart"/>
      <w:r w:rsidRPr="008E6E7D">
        <w:rPr>
          <w:color w:val="000000"/>
          <w:lang w:eastAsia="ru-RU"/>
        </w:rPr>
        <w:t>функций .</w:t>
      </w:r>
      <w:proofErr w:type="gramEnd"/>
    </w:p>
    <w:p w14:paraId="1E25CCEF" w14:textId="0775519C" w:rsidR="008E6E7D" w:rsidRPr="00D3572D" w:rsidRDefault="008E6E7D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 xml:space="preserve">Функция аккумуляции временно свободных денежных средств. </w:t>
      </w:r>
    </w:p>
    <w:p w14:paraId="2B33AA31" w14:textId="774B904B" w:rsidR="008E6E7D" w:rsidRPr="00D3572D" w:rsidRDefault="008E6E7D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 xml:space="preserve">Выполняя функцию посредничества в кредите, коммерческий банк выступает посредником между своими клиентами, имеющими свободные денежные средства, и клиентами, в них нуждающимися. </w:t>
      </w:r>
    </w:p>
    <w:p w14:paraId="7814EA92" w14:textId="3D3EA31A" w:rsidR="008E6E7D" w:rsidRPr="00D3572D" w:rsidRDefault="008E6E7D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 xml:space="preserve">Функция посредничества в платежах. </w:t>
      </w:r>
    </w:p>
    <w:p w14:paraId="5577DBE6" w14:textId="0DA8B352" w:rsidR="008E6E7D" w:rsidRPr="00D3572D" w:rsidRDefault="008E6E7D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 xml:space="preserve">Функция посредничества в выпуске и размещении ценных бумаг. </w:t>
      </w:r>
    </w:p>
    <w:p w14:paraId="723BDFF1" w14:textId="41AF2CA7" w:rsidR="008E6E7D" w:rsidRPr="00D3572D" w:rsidRDefault="008E6E7D" w:rsidP="00EF0234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 xml:space="preserve">Функция создания платежных средств. </w:t>
      </w:r>
    </w:p>
    <w:p w14:paraId="7E0B1523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Через функции коммерческих банков реализуется их роль в экономике. Коммерческие банки – основа кредитной системы и экономики в целом.</w:t>
      </w:r>
    </w:p>
    <w:p w14:paraId="0A36D1D6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Виды коммерческих банков можно классифицировать по:</w:t>
      </w:r>
    </w:p>
    <w:p w14:paraId="741CA46E" w14:textId="1FB27BDD" w:rsidR="008E6E7D" w:rsidRPr="00D3572D" w:rsidRDefault="008E6E7D" w:rsidP="00EF0234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принадлежности капитала, или форме собственности (государственные, муниципальные, акционерные, паевые);</w:t>
      </w:r>
    </w:p>
    <w:p w14:paraId="09DCF7D1" w14:textId="0809F401" w:rsidR="008E6E7D" w:rsidRPr="00D3572D" w:rsidRDefault="008E6E7D" w:rsidP="00EF0234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объему и разнообразию операций (универсальные, специализированные);</w:t>
      </w:r>
    </w:p>
    <w:p w14:paraId="7D1BB71B" w14:textId="483195D5" w:rsidR="008E6E7D" w:rsidRPr="00D3572D" w:rsidRDefault="008E6E7D" w:rsidP="00EF0234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виду операций, на которых они специализируются (сберегательные, ипотечные, инвестиционные);</w:t>
      </w:r>
    </w:p>
    <w:p w14:paraId="2B4C9121" w14:textId="75339101" w:rsidR="008E6E7D" w:rsidRPr="00D3572D" w:rsidRDefault="008E6E7D" w:rsidP="00EF0234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обслуживаемой отрасли (промышленные, сельскохозяйственные, внешнеторговые);</w:t>
      </w:r>
    </w:p>
    <w:p w14:paraId="33685E74" w14:textId="3D6B8C0A" w:rsidR="008E6E7D" w:rsidRPr="00D3572D" w:rsidRDefault="008E6E7D" w:rsidP="00EF0234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обслуживаемой территории (местные, федеральные, республианские, международные);</w:t>
      </w:r>
    </w:p>
    <w:p w14:paraId="45FC5C36" w14:textId="11883E17" w:rsidR="008E6E7D" w:rsidRPr="00D3572D" w:rsidRDefault="008E6E7D" w:rsidP="00EF0234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размеру собственного капитала (крупные, средние, мелкие).</w:t>
      </w:r>
    </w:p>
    <w:p w14:paraId="291459F0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682E2FD5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B46AC10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9EDFC1B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41F96A3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59DBF10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4B67D86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2795183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32A2418D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A001905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01A6B625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52415E48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70E773F5" w14:textId="77777777" w:rsidR="00D3572D" w:rsidRDefault="00D3572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</w:p>
    <w:p w14:paraId="1D00047B" w14:textId="47B09526" w:rsidR="008E6E7D" w:rsidRPr="008E6E7D" w:rsidRDefault="008E6E7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8E6E7D">
        <w:rPr>
          <w:b/>
          <w:color w:val="000000"/>
          <w:u w:val="single"/>
          <w:lang w:eastAsia="ru-RU"/>
        </w:rPr>
        <w:lastRenderedPageBreak/>
        <w:t xml:space="preserve">32. Небанковские кредитные организации и основные направления их деятельности. </w:t>
      </w:r>
    </w:p>
    <w:p w14:paraId="2A419FE5" w14:textId="77777777" w:rsidR="00D3572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 xml:space="preserve">Небанковская кредитная организация (НКО) – </w:t>
      </w:r>
      <w:r w:rsidR="00D3572D" w:rsidRPr="00D3572D">
        <w:rPr>
          <w:color w:val="000000"/>
          <w:lang w:eastAsia="ru-RU"/>
        </w:rPr>
        <w:t>это организация, не имеющая извлечение прибыли в качестве основной цели своей деятельности и не распределяющая полученную прибыль между участниками.</w:t>
      </w:r>
    </w:p>
    <w:p w14:paraId="3B872592" w14:textId="5CA38350" w:rsidR="00D3572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РНКО</w:t>
      </w:r>
      <w:r w:rsidR="00D3572D">
        <w:rPr>
          <w:color w:val="000000"/>
          <w:lang w:val="ru-RU" w:eastAsia="ru-RU"/>
        </w:rPr>
        <w:t xml:space="preserve"> (</w:t>
      </w:r>
      <w:r w:rsidR="00D3572D" w:rsidRPr="008E6E7D">
        <w:rPr>
          <w:color w:val="000000"/>
          <w:lang w:eastAsia="ru-RU"/>
        </w:rPr>
        <w:t>расчетные небанковские кредитные организации</w:t>
      </w:r>
      <w:r w:rsidR="00D3572D">
        <w:rPr>
          <w:color w:val="000000"/>
          <w:lang w:val="ru-RU" w:eastAsia="ru-RU"/>
        </w:rPr>
        <w:t>)</w:t>
      </w:r>
      <w:r w:rsidRPr="008E6E7D">
        <w:rPr>
          <w:color w:val="000000"/>
          <w:lang w:eastAsia="ru-RU"/>
        </w:rPr>
        <w:t xml:space="preserve"> осуществляют такие виды деятельности: </w:t>
      </w:r>
    </w:p>
    <w:p w14:paraId="6648101A" w14:textId="77777777" w:rsidR="00D3572D" w:rsidRDefault="008E6E7D" w:rsidP="00EF0234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открытие и ведение банковских счетов юридических лиц;</w:t>
      </w:r>
    </w:p>
    <w:p w14:paraId="7943C99F" w14:textId="77777777" w:rsidR="00D3572D" w:rsidRDefault="008E6E7D" w:rsidP="00EF0234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 xml:space="preserve">осуществление расчетов по поручению юрлиц, в т. ч. банков-корреспондентов, по их банковским счетам; </w:t>
      </w:r>
    </w:p>
    <w:p w14:paraId="7F29DC09" w14:textId="14AE2EBD" w:rsidR="00D3572D" w:rsidRDefault="008E6E7D" w:rsidP="00EF0234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инкассация денежных средств, векселей, платежных и расчетных документов и кассовое обслуживание юридических лиц;</w:t>
      </w:r>
    </w:p>
    <w:p w14:paraId="5F9D0EE4" w14:textId="77777777" w:rsidR="00D3572D" w:rsidRDefault="008E6E7D" w:rsidP="00EF0234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купля-продажа иностранной валюты в безналичной форме;</w:t>
      </w:r>
    </w:p>
    <w:p w14:paraId="1E584389" w14:textId="77777777" w:rsidR="00D3572D" w:rsidRDefault="008E6E7D" w:rsidP="00EF0234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осуществление переводов денежных средств по поручению физических лиц без открытия банковских счетов (за исключением почтовых переводов);</w:t>
      </w:r>
    </w:p>
    <w:p w14:paraId="18806905" w14:textId="111CF10D" w:rsidR="008E6E7D" w:rsidRPr="00D3572D" w:rsidRDefault="008E6E7D" w:rsidP="00EF0234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осуществление деятельности на рынке ценных бумаг.</w:t>
      </w:r>
    </w:p>
    <w:p w14:paraId="1149B179" w14:textId="3244D256" w:rsidR="008E6E7D" w:rsidRPr="00D3572D" w:rsidRDefault="008E6E7D" w:rsidP="00D3572D">
      <w:p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РНКО не имеет права привлекать вклады и выдавать кредиты, она обеспечивает систему расчетов и переводов.</w:t>
      </w:r>
    </w:p>
    <w:p w14:paraId="532A1B77" w14:textId="4CFD7380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НДКО</w:t>
      </w:r>
      <w:r w:rsidR="00D3572D">
        <w:rPr>
          <w:color w:val="000000"/>
          <w:lang w:val="ru-RU" w:eastAsia="ru-RU"/>
        </w:rPr>
        <w:t xml:space="preserve"> (</w:t>
      </w:r>
      <w:r w:rsidR="00D3572D" w:rsidRPr="008E6E7D">
        <w:rPr>
          <w:color w:val="000000"/>
          <w:lang w:eastAsia="ru-RU"/>
        </w:rPr>
        <w:t>небанковские депозитно-кредитные организации</w:t>
      </w:r>
      <w:r w:rsidR="00D3572D">
        <w:rPr>
          <w:color w:val="000000"/>
          <w:lang w:val="ru-RU" w:eastAsia="ru-RU"/>
        </w:rPr>
        <w:t>)</w:t>
      </w:r>
      <w:r w:rsidRPr="008E6E7D">
        <w:rPr>
          <w:color w:val="000000"/>
          <w:lang w:eastAsia="ru-RU"/>
        </w:rPr>
        <w:t xml:space="preserve"> могут осуществлять следующие банковские операции:</w:t>
      </w:r>
    </w:p>
    <w:p w14:paraId="116C7A07" w14:textId="0A3D3B70" w:rsidR="008E6E7D" w:rsidRPr="00D3572D" w:rsidRDefault="008E6E7D" w:rsidP="00EF0234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привлечение денежных средств юридических лиц во вклады (на определенный срок);</w:t>
      </w:r>
    </w:p>
    <w:p w14:paraId="09921133" w14:textId="6C980B14" w:rsidR="008E6E7D" w:rsidRPr="00D3572D" w:rsidRDefault="008E6E7D" w:rsidP="00EF0234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размещение привлеченных во вклады денежных средств юридических лиц от своего имени и за свой счет;</w:t>
      </w:r>
    </w:p>
    <w:p w14:paraId="43AA7CE9" w14:textId="27C18178" w:rsidR="008E6E7D" w:rsidRPr="00D3572D" w:rsidRDefault="008E6E7D" w:rsidP="00EF0234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купля-продажа иностранной валюты в безналичной форме (исключительно от своего имени и за свой счет);</w:t>
      </w:r>
    </w:p>
    <w:p w14:paraId="7E86D700" w14:textId="4D7F5BB3" w:rsidR="008E6E7D" w:rsidRPr="00D3572D" w:rsidRDefault="008E6E7D" w:rsidP="00EF0234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выдача банковских гарантий;</w:t>
      </w:r>
    </w:p>
    <w:p w14:paraId="15F30B78" w14:textId="62022BF7" w:rsidR="008E6E7D" w:rsidRPr="00D3572D" w:rsidRDefault="008E6E7D" w:rsidP="00EF0234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  <w:lang w:eastAsia="ru-RU"/>
        </w:rPr>
      </w:pPr>
      <w:r w:rsidRPr="00D3572D">
        <w:rPr>
          <w:color w:val="000000"/>
          <w:lang w:eastAsia="ru-RU"/>
        </w:rPr>
        <w:t>осуществление деятельности на рынке ценных бумаг.</w:t>
      </w:r>
    </w:p>
    <w:p w14:paraId="027F5AFA" w14:textId="1546091B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НДКО не вправе проводить расчетные операции, но могут осуществлять определенные кредитно-депозитные операции.</w:t>
      </w:r>
    </w:p>
    <w:p w14:paraId="6AD1EB81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Платежная небанковская кредитная организация (ПНКО) имеет право осуществлять денежные переводы без открытия банковских счетов и связанных с ними иных банковских операций. По сравнению с расчетной платежной небанковской кредитной организации разрешен более узкий круг операций. Она должна обеспечивать безрисковую систему переводов в рамках организации мгновенных, электронных, мобильных платежей</w:t>
      </w:r>
    </w:p>
    <w:p w14:paraId="1022C86A" w14:textId="77777777" w:rsidR="00D3572D" w:rsidRDefault="00D3572D">
      <w:pPr>
        <w:rPr>
          <w:b/>
          <w:u w:val="single"/>
        </w:rPr>
      </w:pPr>
    </w:p>
    <w:p w14:paraId="437040CE" w14:textId="77777777" w:rsidR="00D3572D" w:rsidRDefault="00D3572D">
      <w:pPr>
        <w:rPr>
          <w:b/>
          <w:u w:val="single"/>
        </w:rPr>
      </w:pPr>
    </w:p>
    <w:p w14:paraId="0A840D78" w14:textId="77777777" w:rsidR="00D3572D" w:rsidRDefault="00D3572D">
      <w:pPr>
        <w:rPr>
          <w:b/>
          <w:u w:val="single"/>
        </w:rPr>
      </w:pPr>
    </w:p>
    <w:p w14:paraId="78282D2B" w14:textId="77777777" w:rsidR="00D3572D" w:rsidRDefault="00D3572D">
      <w:pPr>
        <w:rPr>
          <w:b/>
          <w:u w:val="single"/>
        </w:rPr>
      </w:pPr>
    </w:p>
    <w:p w14:paraId="68F784B0" w14:textId="77777777" w:rsidR="00D3572D" w:rsidRDefault="00D3572D">
      <w:pPr>
        <w:rPr>
          <w:b/>
          <w:u w:val="single"/>
        </w:rPr>
      </w:pPr>
    </w:p>
    <w:p w14:paraId="722BA91A" w14:textId="77777777" w:rsidR="00D3572D" w:rsidRDefault="00D3572D">
      <w:pPr>
        <w:rPr>
          <w:b/>
          <w:u w:val="single"/>
        </w:rPr>
      </w:pPr>
    </w:p>
    <w:p w14:paraId="68D519BD" w14:textId="77777777" w:rsidR="00D3572D" w:rsidRDefault="00D3572D">
      <w:pPr>
        <w:rPr>
          <w:b/>
          <w:u w:val="single"/>
        </w:rPr>
      </w:pPr>
    </w:p>
    <w:p w14:paraId="648A01CF" w14:textId="77777777" w:rsidR="00D3572D" w:rsidRDefault="00D3572D">
      <w:pPr>
        <w:rPr>
          <w:b/>
          <w:u w:val="single"/>
        </w:rPr>
      </w:pPr>
    </w:p>
    <w:p w14:paraId="131B502C" w14:textId="77777777" w:rsidR="00D3572D" w:rsidRDefault="00D3572D">
      <w:pPr>
        <w:rPr>
          <w:b/>
          <w:u w:val="single"/>
        </w:rPr>
      </w:pPr>
    </w:p>
    <w:p w14:paraId="2BA18E90" w14:textId="77777777" w:rsidR="00D3572D" w:rsidRDefault="00D3572D">
      <w:pPr>
        <w:rPr>
          <w:b/>
          <w:u w:val="single"/>
        </w:rPr>
      </w:pPr>
    </w:p>
    <w:p w14:paraId="0A44189D" w14:textId="77777777" w:rsidR="00D3572D" w:rsidRDefault="00D3572D">
      <w:pPr>
        <w:rPr>
          <w:b/>
          <w:u w:val="single"/>
        </w:rPr>
      </w:pPr>
    </w:p>
    <w:p w14:paraId="1661CE43" w14:textId="77777777" w:rsidR="00D3572D" w:rsidRDefault="00D3572D">
      <w:pPr>
        <w:rPr>
          <w:b/>
          <w:u w:val="single"/>
        </w:rPr>
      </w:pPr>
    </w:p>
    <w:p w14:paraId="4F6B676C" w14:textId="77777777" w:rsidR="00D3572D" w:rsidRDefault="00D3572D">
      <w:pPr>
        <w:rPr>
          <w:b/>
          <w:u w:val="single"/>
        </w:rPr>
      </w:pPr>
    </w:p>
    <w:p w14:paraId="41FD9DD6" w14:textId="77777777" w:rsidR="00D3572D" w:rsidRDefault="00D3572D">
      <w:pPr>
        <w:rPr>
          <w:b/>
          <w:u w:val="single"/>
        </w:rPr>
      </w:pPr>
    </w:p>
    <w:p w14:paraId="70A189AF" w14:textId="666B6B3B" w:rsidR="008E6E7D" w:rsidRPr="002F3A77" w:rsidRDefault="008E6E7D">
      <w:pPr>
        <w:rPr>
          <w:b/>
          <w:color w:val="000000"/>
          <w:u w:val="single"/>
        </w:rPr>
      </w:pPr>
      <w:r w:rsidRPr="002F3A77">
        <w:rPr>
          <w:b/>
          <w:u w:val="single"/>
        </w:rPr>
        <w:lastRenderedPageBreak/>
        <w:t>33)</w:t>
      </w:r>
      <w:r w:rsidRPr="002F3A77">
        <w:rPr>
          <w:b/>
          <w:color w:val="000000"/>
          <w:u w:val="single"/>
        </w:rPr>
        <w:t xml:space="preserve"> Активные операции коммерческих банков: основные признаки и структура.</w:t>
      </w:r>
    </w:p>
    <w:p w14:paraId="41EB5BE1" w14:textId="70DB87A2" w:rsid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 xml:space="preserve">Активные операции коммерческих банков – это операции по размещению собственных и привлеченных средств с целью получения прибыли и поддержания ликвидности баланса. Активные и пассивные операции коммерческих банков взаимосвязаны друг с другом. </w:t>
      </w:r>
    </w:p>
    <w:p w14:paraId="6F443021" w14:textId="77777777" w:rsidR="00D3572D" w:rsidRDefault="00D3572D" w:rsidP="00EF0234">
      <w:pPr>
        <w:pStyle w:val="ListParagraph"/>
        <w:numPr>
          <w:ilvl w:val="0"/>
          <w:numId w:val="74"/>
        </w:numPr>
        <w:shd w:val="clear" w:color="auto" w:fill="FEFEFE"/>
        <w:spacing w:before="300" w:after="300"/>
        <w:ind w:right="900"/>
        <w:rPr>
          <w:color w:val="222222"/>
          <w:lang w:eastAsia="ru-RU"/>
        </w:rPr>
      </w:pPr>
      <w:r w:rsidRPr="00D3572D">
        <w:rPr>
          <w:color w:val="222222"/>
          <w:lang w:eastAsia="ru-RU"/>
        </w:rPr>
        <w:t>ссудные операции;</w:t>
      </w:r>
      <w:r w:rsidRPr="00D3572D">
        <w:rPr>
          <w:color w:val="222222"/>
          <w:lang w:eastAsia="ru-RU"/>
        </w:rPr>
        <w:tab/>
      </w:r>
      <w:r w:rsidRPr="00D3572D">
        <w:rPr>
          <w:color w:val="222222"/>
          <w:lang w:eastAsia="ru-RU"/>
        </w:rPr>
        <w:tab/>
      </w:r>
      <w:r w:rsidRPr="00D3572D">
        <w:rPr>
          <w:color w:val="222222"/>
          <w:lang w:eastAsia="ru-RU"/>
        </w:rPr>
        <w:tab/>
      </w:r>
    </w:p>
    <w:p w14:paraId="30EF3BE0" w14:textId="3CCBBDFC" w:rsidR="00D3572D" w:rsidRPr="00D3572D" w:rsidRDefault="00D3572D" w:rsidP="00EF0234">
      <w:pPr>
        <w:pStyle w:val="ListParagraph"/>
        <w:numPr>
          <w:ilvl w:val="0"/>
          <w:numId w:val="74"/>
        </w:numPr>
        <w:shd w:val="clear" w:color="auto" w:fill="FEFEFE"/>
        <w:spacing w:before="300" w:after="300"/>
        <w:ind w:right="900"/>
        <w:rPr>
          <w:color w:val="222222"/>
          <w:lang w:eastAsia="ru-RU"/>
        </w:rPr>
      </w:pPr>
      <w:r w:rsidRPr="00D3572D">
        <w:rPr>
          <w:color w:val="222222"/>
          <w:lang w:eastAsia="ru-RU"/>
        </w:rPr>
        <w:t>инвестиционные операции.</w:t>
      </w:r>
    </w:p>
    <w:p w14:paraId="7D30A478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Коммерческие банки, размещая собственные и привлеченные средства, должны ориентироваться на рыночные критерии рискованности, доходности и ликвидности операций.</w:t>
      </w:r>
    </w:p>
    <w:p w14:paraId="4E2298B6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По экономическому содержанию все активы коммерческого банка делятся на четыре крупные группы:</w:t>
      </w:r>
    </w:p>
    <w:p w14:paraId="2049678B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1. </w:t>
      </w:r>
      <w:r w:rsidRPr="008E6E7D">
        <w:rPr>
          <w:i/>
          <w:iCs/>
          <w:color w:val="222222"/>
          <w:lang w:eastAsia="ru-RU"/>
        </w:rPr>
        <w:t>Денежные средства</w:t>
      </w:r>
      <w:r w:rsidRPr="008E6E7D">
        <w:rPr>
          <w:color w:val="222222"/>
          <w:lang w:eastAsia="ru-RU"/>
        </w:rPr>
        <w:t> – самый ликвидный и низкодоходный вид активов. К ним относятся наличные деньги в кассе, остатки на корреспондентском счете в РКЦ ЦБ РФ и на корреспондентских счетах «НОСТРО», а также сумма отчислений на специальные резервные счета в ЦБ РФ.</w:t>
      </w:r>
    </w:p>
    <w:p w14:paraId="3B1608C7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 </w:t>
      </w:r>
    </w:p>
    <w:p w14:paraId="575B867E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 </w:t>
      </w:r>
    </w:p>
    <w:p w14:paraId="6D43858F" w14:textId="041E240D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2F3A77">
        <w:rPr>
          <w:noProof/>
          <w:color w:val="222222"/>
          <w:lang w:eastAsia="ru-RU"/>
        </w:rPr>
        <w:drawing>
          <wp:inline distT="0" distB="0" distL="0" distR="0" wp14:anchorId="6F5F9BDD" wp14:editId="2884A797">
            <wp:extent cx="5940425" cy="3543935"/>
            <wp:effectExtent l="0" t="0" r="3175" b="0"/>
            <wp:docPr id="22" name="Рисунок 22" descr="https://konspekta.net/lektsiiorgimg/baza5/13064813714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konspekta.net/lektsiiorgimg/baza5/13064813714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AD78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 </w:t>
      </w:r>
    </w:p>
    <w:p w14:paraId="6E76AB6F" w14:textId="77777777" w:rsidR="008E6E7D" w:rsidRPr="008E6E7D" w:rsidRDefault="008E6E7D" w:rsidP="008E6E7D">
      <w:pPr>
        <w:rPr>
          <w:lang w:eastAsia="ru-RU"/>
        </w:rPr>
      </w:pPr>
      <w:r w:rsidRPr="008E6E7D">
        <w:rPr>
          <w:color w:val="000000"/>
          <w:lang w:eastAsia="ru-RU"/>
        </w:rPr>
        <w:br/>
      </w:r>
    </w:p>
    <w:p w14:paraId="599BAF2B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Рис. 4. Соотношение активных и пассивных операций коммерческого банка</w:t>
      </w:r>
    </w:p>
    <w:p w14:paraId="449BE98D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lastRenderedPageBreak/>
        <w:t>2. </w:t>
      </w:r>
      <w:r w:rsidRPr="008E6E7D">
        <w:rPr>
          <w:i/>
          <w:iCs/>
          <w:color w:val="222222"/>
          <w:lang w:eastAsia="ru-RU"/>
        </w:rPr>
        <w:t>Активные кредиты и депозиты</w:t>
      </w:r>
      <w:r w:rsidRPr="008E6E7D">
        <w:rPr>
          <w:color w:val="222222"/>
          <w:lang w:eastAsia="ru-RU"/>
        </w:rPr>
        <w:t> – наиболее доходный вид активов. Данные операции занимают «львиную» долю в структуре активов банка. К ним относятся кредиты, предоставленные на краткосрочной основе клиентам банка (юридическим и физическим лицам), кредиты банкам – партнерам (в т.ч. банкам – корреспондентам по счетам «ЛОРО»), депозиты, размещенные в других банках (в т.ч. и в Банке России) с целью получения дохода в виде процентов.</w:t>
      </w:r>
    </w:p>
    <w:p w14:paraId="2C5B9366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3. </w:t>
      </w:r>
      <w:r w:rsidRPr="008E6E7D">
        <w:rPr>
          <w:i/>
          <w:iCs/>
          <w:color w:val="222222"/>
          <w:lang w:eastAsia="ru-RU"/>
        </w:rPr>
        <w:t>Инвестиции </w:t>
      </w:r>
      <w:r w:rsidRPr="008E6E7D">
        <w:rPr>
          <w:color w:val="222222"/>
          <w:lang w:eastAsia="ru-RU"/>
        </w:rPr>
        <w:t>(долгосрочные финансовые вложения) – один из наиболее рискованных видов активов. Их подразделяют на прямые и портфельные инвестиции в экономику, а также вложения в финансовые активы (иностранную валюту, драгоценные металлы и камни).</w:t>
      </w:r>
    </w:p>
    <w:p w14:paraId="50328D57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 xml:space="preserve">Приобретая финансовые активы, коммерческие банки преследуют цель повышения уровня собственной ликвидности. К финансовым активам в мировой банковской практике относят также государственные ценные бумаги, которые имеют высокую ликвидность и степень надежности, но в Российской Федерации данный вид активов утратил свою ликвидность </w:t>
      </w:r>
      <w:proofErr w:type="gramStart"/>
      <w:r w:rsidRPr="008E6E7D">
        <w:rPr>
          <w:color w:val="222222"/>
          <w:lang w:eastAsia="ru-RU"/>
        </w:rPr>
        <w:t>в после</w:t>
      </w:r>
      <w:proofErr w:type="gramEnd"/>
      <w:r w:rsidRPr="008E6E7D">
        <w:rPr>
          <w:color w:val="222222"/>
          <w:lang w:eastAsia="ru-RU"/>
        </w:rPr>
        <w:t xml:space="preserve"> финансового кризиса, разразившегося в августе 1998 года.</w:t>
      </w:r>
    </w:p>
    <w:p w14:paraId="3E6521EA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Целью прямых (в реальные активы) и портфельных (в ценные бумаги) инвестиций в экономику является участие в управлении деятельностью хозяйствующих субъектов. Риск данных вложений обусловлен тем, что экономическая деятельность предприятий, в которые инвестированы средства коммерческого банка, может оказаться убыточной, что влечет за собой утрату доходности инвестиций.</w:t>
      </w:r>
    </w:p>
    <w:p w14:paraId="48D2E9A5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4. </w:t>
      </w:r>
      <w:r w:rsidRPr="008E6E7D">
        <w:rPr>
          <w:i/>
          <w:iCs/>
          <w:color w:val="222222"/>
          <w:lang w:eastAsia="ru-RU"/>
        </w:rPr>
        <w:t>Материальные и нематериальные активы самого банка</w:t>
      </w:r>
      <w:r w:rsidRPr="008E6E7D">
        <w:rPr>
          <w:color w:val="222222"/>
          <w:lang w:eastAsia="ru-RU"/>
        </w:rPr>
        <w:t> (внутренние инвестиции) – группа активов, не приносящая доход и имеющая низкую ликвидность. Основное назначение данной группы активов – обеспечить успешную деятельность коммерческого банка в условиях конкурентной среды. Формирование этой группы связано с постоянными расходами со стороны банка. К внутренним инвестициям относятся: банковское оборудование, здание банка, программное обеспечение и другое имущество, необходимое для его работы.</w:t>
      </w:r>
    </w:p>
    <w:p w14:paraId="5E5A3E66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Активы банка обладают рядом свойств, которые могут служить основанием для их классификации. Наиболее значимыми представляются классификации по ликвидности, уровню доходности и риска.</w:t>
      </w:r>
    </w:p>
    <w:p w14:paraId="4718B8A1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Само определение «активы» подразумевает, что эти средства переходят из одной формы функционирования в другую достаточно быстро, таким образом, активы банка обладают определенной ликвидностью. С точки зрения ликвидности (срока превращения активов в денежные средства) банковские активы подразделяют на:</w:t>
      </w:r>
    </w:p>
    <w:p w14:paraId="1A6FCFB5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· высоколиквидные активы – это денежные средства (наличные денежные средства и остатки средств на корреспондентских счетах разных типов) и государственные ценные бумаги, имеющие емкий и ликвидный вторичный рынок;</w:t>
      </w:r>
    </w:p>
    <w:p w14:paraId="4E8016B7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· легкореализуемые активы – краткосрочные ссуды (клиентам и другим коммерческим банкам) и ценные бумаги, имеющие вторичный рынок (акции, облигации, векселя, сертификаты). Реализация краткосрочных ссуд в РФ возможна при переуступке прав требований кредитора другому коммерческому банку;</w:t>
      </w:r>
    </w:p>
    <w:p w14:paraId="22F43AA8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 xml:space="preserve">· труднореализуемые активы – долгосрочные ссуды, ценные бумаги, не имеющие вторичного рынка (именные и привилегированные акции, именные облигации, простые векселя, именные сертификаты и т.д.), долевое участие в совместной деятельности. При этом следует заметить, что реализация этих активов возможна, но связана с </w:t>
      </w:r>
      <w:r w:rsidRPr="008E6E7D">
        <w:rPr>
          <w:color w:val="222222"/>
          <w:lang w:eastAsia="ru-RU"/>
        </w:rPr>
        <w:lastRenderedPageBreak/>
        <w:t>определенными трудностями и, чаще всего с достаточно высокими расходами со стороны банка;</w:t>
      </w:r>
    </w:p>
    <w:p w14:paraId="0E7B0026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 xml:space="preserve">· </w:t>
      </w:r>
      <w:proofErr w:type="spellStart"/>
      <w:r w:rsidRPr="008E6E7D">
        <w:rPr>
          <w:color w:val="222222"/>
          <w:lang w:eastAsia="ru-RU"/>
        </w:rPr>
        <w:t>низколиквидные</w:t>
      </w:r>
      <w:proofErr w:type="spellEnd"/>
      <w:r w:rsidRPr="008E6E7D">
        <w:rPr>
          <w:color w:val="222222"/>
          <w:lang w:eastAsia="ru-RU"/>
        </w:rPr>
        <w:t xml:space="preserve"> активы – вложения в основные фонды банка.</w:t>
      </w:r>
    </w:p>
    <w:p w14:paraId="1FC15F5D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По уровню доходности выделяют:</w:t>
      </w:r>
    </w:p>
    <w:p w14:paraId="5874370B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· активы, приносящие доход или работающие активы (кредит, инвестиции, депозиты и т.д.);</w:t>
      </w:r>
    </w:p>
    <w:p w14:paraId="7D708D0A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>· активы, не приносящие доход или неработающие активы (денежные средства, основные фонды банка и резервы на счетах в ЦБ РФ).</w:t>
      </w:r>
    </w:p>
    <w:p w14:paraId="61DFB5FC" w14:textId="77777777" w:rsidR="008E6E7D" w:rsidRPr="008E6E7D" w:rsidRDefault="008E6E7D" w:rsidP="008E6E7D">
      <w:pPr>
        <w:shd w:val="clear" w:color="auto" w:fill="FEFEFE"/>
        <w:spacing w:before="300" w:after="300"/>
        <w:ind w:left="300" w:right="900"/>
        <w:rPr>
          <w:color w:val="222222"/>
          <w:lang w:eastAsia="ru-RU"/>
        </w:rPr>
      </w:pPr>
      <w:r w:rsidRPr="008E6E7D">
        <w:rPr>
          <w:color w:val="222222"/>
          <w:lang w:eastAsia="ru-RU"/>
        </w:rPr>
        <w:t xml:space="preserve">Критерии отнесения активов к той или иной группе риска устанавливаются Центральным банком РФ (Инструкция №1). Каждой группе риска присвоен соответствующий коэффициент риска (в процентах, который </w:t>
      </w:r>
      <w:proofErr w:type="gramStart"/>
      <w:r w:rsidRPr="008E6E7D">
        <w:rPr>
          <w:color w:val="222222"/>
          <w:lang w:eastAsia="ru-RU"/>
        </w:rPr>
        <w:t>показывает</w:t>
      </w:r>
      <w:proofErr w:type="gramEnd"/>
      <w:r w:rsidRPr="008E6E7D">
        <w:rPr>
          <w:color w:val="222222"/>
          <w:lang w:eastAsia="ru-RU"/>
        </w:rPr>
        <w:t xml:space="preserve"> насколько надежно вложение средств в те или иные активы. Цель такого взвешивания – опр</w:t>
      </w:r>
      <w:bookmarkStart w:id="0" w:name="_GoBack"/>
      <w:bookmarkEnd w:id="0"/>
      <w:r w:rsidRPr="008E6E7D">
        <w:rPr>
          <w:color w:val="222222"/>
          <w:lang w:eastAsia="ru-RU"/>
        </w:rPr>
        <w:t>еделить уровень рискованности политики банка при размещении собственных и привлеченных денежных средств. Расчет суммы рискованных активов производится путем умножения остатка активов данной группы на коэффициент риска (в %) и деления на 100%.</w:t>
      </w:r>
    </w:p>
    <w:p w14:paraId="5197751A" w14:textId="3C6AC297" w:rsidR="008E6E7D" w:rsidRPr="008E6E7D" w:rsidRDefault="008E6E7D" w:rsidP="008E6E7D">
      <w:pPr>
        <w:spacing w:before="100" w:beforeAutospacing="1" w:after="100" w:afterAutospacing="1"/>
        <w:rPr>
          <w:b/>
          <w:color w:val="000000"/>
          <w:u w:val="single"/>
          <w:lang w:eastAsia="ru-RU"/>
        </w:rPr>
      </w:pPr>
      <w:r w:rsidRPr="008E6E7D">
        <w:rPr>
          <w:b/>
          <w:color w:val="000000"/>
          <w:u w:val="single"/>
          <w:lang w:eastAsia="ru-RU"/>
        </w:rPr>
        <w:t>34</w:t>
      </w:r>
      <w:r w:rsidR="002F3A77" w:rsidRPr="002F3A77">
        <w:rPr>
          <w:b/>
          <w:color w:val="000000"/>
          <w:u w:val="single"/>
          <w:lang w:eastAsia="ru-RU"/>
        </w:rPr>
        <w:t>)</w:t>
      </w:r>
      <w:r w:rsidRPr="008E6E7D">
        <w:rPr>
          <w:b/>
          <w:color w:val="000000"/>
          <w:u w:val="single"/>
          <w:lang w:eastAsia="ru-RU"/>
        </w:rPr>
        <w:t>Пассивы коммерческого банка: основные признаки и структура.</w:t>
      </w:r>
    </w:p>
    <w:p w14:paraId="3A743605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Под пассивными понимаются такие операции банков, в результате которых происходит увеличение денежных средств, находящихся на пассивных счетах или активно-пассивных счетах в части превышения пассивов над активами.</w:t>
      </w:r>
    </w:p>
    <w:p w14:paraId="174933E9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Пассивные операции играют важную роль в деятельности коммерческих банков. Именно с их помощью банки приобретают кредитные ресурсы на рынке.</w:t>
      </w:r>
    </w:p>
    <w:p w14:paraId="6E59402B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Существует четыре формы пассивных операций коммерческих банков:</w:t>
      </w:r>
    </w:p>
    <w:p w14:paraId="70FF993F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1) первичная эмиссия ценных бумаг коммерческого банка;</w:t>
      </w:r>
    </w:p>
    <w:p w14:paraId="18A6E7D2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2) отчисления от прибыли банка на формирование или увеличение фондов;</w:t>
      </w:r>
    </w:p>
    <w:p w14:paraId="56182659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3) получение кредитов от других юридических лиц;</w:t>
      </w:r>
    </w:p>
    <w:p w14:paraId="778413F9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4) депозитные операции.</w:t>
      </w:r>
    </w:p>
    <w:p w14:paraId="20FF2A06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Структура пассивов банка</w:t>
      </w:r>
    </w:p>
    <w:p w14:paraId="77FBF7AD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Пассивы банка включают в себя 2 группы – собственный капитал (уставный, добавочный, резервный) и привлеченные средства (займы, обязательства, вклады физических лиц). Причем первая группа обычно составляет порядка 10 %. Это значит, что свою деятельность банки осуществляют на заемные средства.</w:t>
      </w:r>
    </w:p>
    <w:p w14:paraId="18599D57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Пассивы образуются в результате проведения пассивных операций, т.е. привлечения заемных либо собственных средств. К таким операциям относятся:</w:t>
      </w:r>
    </w:p>
    <w:p w14:paraId="40F5BEE3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· эмиссия ценных бумаг;</w:t>
      </w:r>
    </w:p>
    <w:p w14:paraId="2EA8F1B8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· привлечение депозитов;</w:t>
      </w:r>
    </w:p>
    <w:p w14:paraId="224DDEDC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· займы;</w:t>
      </w:r>
    </w:p>
    <w:p w14:paraId="206B6E8C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lastRenderedPageBreak/>
        <w:t>· отчисления от прибыли;</w:t>
      </w:r>
    </w:p>
    <w:p w14:paraId="547CB56B" w14:textId="77777777" w:rsidR="008E6E7D" w:rsidRPr="008E6E7D" w:rsidRDefault="008E6E7D" w:rsidP="008E6E7D">
      <w:pPr>
        <w:spacing w:before="100" w:beforeAutospacing="1" w:after="100" w:afterAutospacing="1"/>
        <w:rPr>
          <w:color w:val="000000"/>
          <w:lang w:eastAsia="ru-RU"/>
        </w:rPr>
      </w:pPr>
      <w:r w:rsidRPr="008E6E7D">
        <w:rPr>
          <w:color w:val="000000"/>
          <w:lang w:eastAsia="ru-RU"/>
        </w:rPr>
        <w:t>В состав банковских пассивов входят собственные средства, т.к. они тоже используются для формирования активной части баланса</w:t>
      </w:r>
    </w:p>
    <w:p w14:paraId="5C98A3DD" w14:textId="77777777" w:rsidR="008E6E7D" w:rsidRPr="0021653B" w:rsidRDefault="008E6E7D">
      <w:pPr>
        <w:rPr>
          <w:sz w:val="14"/>
          <w:szCs w:val="14"/>
        </w:rPr>
      </w:pPr>
    </w:p>
    <w:sectPr w:rsidR="008E6E7D" w:rsidRPr="0021653B" w:rsidSect="00F47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NTHelvetica/Cyrilli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hnschrift SemiLight SemiConde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EA2"/>
    <w:multiLevelType w:val="multilevel"/>
    <w:tmpl w:val="A8BE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F86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A32A6"/>
    <w:multiLevelType w:val="multilevel"/>
    <w:tmpl w:val="8292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23CBF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B0025"/>
    <w:multiLevelType w:val="multilevel"/>
    <w:tmpl w:val="870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C3BF6"/>
    <w:multiLevelType w:val="multilevel"/>
    <w:tmpl w:val="09B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68F1"/>
    <w:multiLevelType w:val="multilevel"/>
    <w:tmpl w:val="9D5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F1DF6"/>
    <w:multiLevelType w:val="hybridMultilevel"/>
    <w:tmpl w:val="2104E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81BD5"/>
    <w:multiLevelType w:val="multilevel"/>
    <w:tmpl w:val="00204B7A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41372"/>
    <w:multiLevelType w:val="hybridMultilevel"/>
    <w:tmpl w:val="4508923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6A1483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45C50EE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AE39CC"/>
    <w:multiLevelType w:val="multilevel"/>
    <w:tmpl w:val="2DC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E49E4"/>
    <w:multiLevelType w:val="hybridMultilevel"/>
    <w:tmpl w:val="F254185A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 w15:restartNumberingAfterBreak="0">
    <w:nsid w:val="1B640B53"/>
    <w:multiLevelType w:val="hybridMultilevel"/>
    <w:tmpl w:val="6006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71325"/>
    <w:multiLevelType w:val="multilevel"/>
    <w:tmpl w:val="661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E15E07"/>
    <w:multiLevelType w:val="hybridMultilevel"/>
    <w:tmpl w:val="E44027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1132C"/>
    <w:multiLevelType w:val="hybridMultilevel"/>
    <w:tmpl w:val="76DEAD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B5A04"/>
    <w:multiLevelType w:val="multilevel"/>
    <w:tmpl w:val="A3A22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B46FCB"/>
    <w:multiLevelType w:val="hybridMultilevel"/>
    <w:tmpl w:val="2282291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 w15:restartNumberingAfterBreak="0">
    <w:nsid w:val="23B04E7A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944175"/>
    <w:multiLevelType w:val="multilevel"/>
    <w:tmpl w:val="EAF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6721A5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2E6967"/>
    <w:multiLevelType w:val="hybridMultilevel"/>
    <w:tmpl w:val="C62AE650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4" w15:restartNumberingAfterBreak="0">
    <w:nsid w:val="31530D38"/>
    <w:multiLevelType w:val="multilevel"/>
    <w:tmpl w:val="A2D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40EFD"/>
    <w:multiLevelType w:val="hybridMultilevel"/>
    <w:tmpl w:val="4DECD39E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6" w15:restartNumberingAfterBreak="0">
    <w:nsid w:val="33AA4911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87E"/>
    <w:multiLevelType w:val="hybridMultilevel"/>
    <w:tmpl w:val="22683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8A65E6"/>
    <w:multiLevelType w:val="hybridMultilevel"/>
    <w:tmpl w:val="6D5AAB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EE46BB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A97D28"/>
    <w:multiLevelType w:val="hybridMultilevel"/>
    <w:tmpl w:val="6F56C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4F2D7F"/>
    <w:multiLevelType w:val="multilevel"/>
    <w:tmpl w:val="41A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713E03"/>
    <w:multiLevelType w:val="multilevel"/>
    <w:tmpl w:val="3B4C3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D84C41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762B89"/>
    <w:multiLevelType w:val="multilevel"/>
    <w:tmpl w:val="C8A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707660"/>
    <w:multiLevelType w:val="multilevel"/>
    <w:tmpl w:val="00204B7A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30189"/>
    <w:multiLevelType w:val="hybridMultilevel"/>
    <w:tmpl w:val="0AAE1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E00257"/>
    <w:multiLevelType w:val="multilevel"/>
    <w:tmpl w:val="3B4C3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BA4451"/>
    <w:multiLevelType w:val="hybridMultilevel"/>
    <w:tmpl w:val="39CA8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224BD4"/>
    <w:multiLevelType w:val="hybridMultilevel"/>
    <w:tmpl w:val="71DCA9A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0754D70"/>
    <w:multiLevelType w:val="hybridMultilevel"/>
    <w:tmpl w:val="13CA89B4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0" w15:restartNumberingAfterBreak="0">
    <w:nsid w:val="50A63A44"/>
    <w:multiLevelType w:val="hybridMultilevel"/>
    <w:tmpl w:val="E5404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46BB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2A4B97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DD31D7"/>
    <w:multiLevelType w:val="multilevel"/>
    <w:tmpl w:val="85B02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E85582"/>
    <w:multiLevelType w:val="hybridMultilevel"/>
    <w:tmpl w:val="4C9C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F07D6E"/>
    <w:multiLevelType w:val="multilevel"/>
    <w:tmpl w:val="5B5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EC3A9E"/>
    <w:multiLevelType w:val="multilevel"/>
    <w:tmpl w:val="224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1A01B1"/>
    <w:multiLevelType w:val="hybridMultilevel"/>
    <w:tmpl w:val="082A9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70104B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EE28FA"/>
    <w:multiLevelType w:val="hybridMultilevel"/>
    <w:tmpl w:val="15BC4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0D6307"/>
    <w:multiLevelType w:val="multilevel"/>
    <w:tmpl w:val="808268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EC4E15"/>
    <w:multiLevelType w:val="hybridMultilevel"/>
    <w:tmpl w:val="8418E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94710A"/>
    <w:multiLevelType w:val="hybridMultilevel"/>
    <w:tmpl w:val="CB4A7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6A026B"/>
    <w:multiLevelType w:val="multilevel"/>
    <w:tmpl w:val="BFA4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67194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" w15:restartNumberingAfterBreak="0">
    <w:nsid w:val="654977D2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CD2DFB"/>
    <w:multiLevelType w:val="hybridMultilevel"/>
    <w:tmpl w:val="2892E4E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5E37B90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410E3C"/>
    <w:multiLevelType w:val="hybridMultilevel"/>
    <w:tmpl w:val="2E84083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AD50E4"/>
    <w:multiLevelType w:val="multilevel"/>
    <w:tmpl w:val="E96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BA2F49"/>
    <w:multiLevelType w:val="multilevel"/>
    <w:tmpl w:val="B3960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5822BA"/>
    <w:multiLevelType w:val="hybridMultilevel"/>
    <w:tmpl w:val="BC74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45EB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BF65C3"/>
    <w:multiLevelType w:val="multilevel"/>
    <w:tmpl w:val="5D6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081B44"/>
    <w:multiLevelType w:val="hybridMultilevel"/>
    <w:tmpl w:val="7E586B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3CFEB4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D702694"/>
    <w:multiLevelType w:val="multilevel"/>
    <w:tmpl w:val="29D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0B5B36"/>
    <w:multiLevelType w:val="hybridMultilevel"/>
    <w:tmpl w:val="DD42B2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17449E6"/>
    <w:multiLevelType w:val="hybridMultilevel"/>
    <w:tmpl w:val="0388E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0210E6"/>
    <w:multiLevelType w:val="hybridMultilevel"/>
    <w:tmpl w:val="11F41EFA"/>
    <w:lvl w:ilvl="0" w:tplc="833CFEB4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5F17C2B"/>
    <w:multiLevelType w:val="hybridMultilevel"/>
    <w:tmpl w:val="5EE4C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D76CAB"/>
    <w:multiLevelType w:val="hybridMultilevel"/>
    <w:tmpl w:val="54246B66"/>
    <w:lvl w:ilvl="0" w:tplc="6FFC6FE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356E73"/>
    <w:multiLevelType w:val="hybridMultilevel"/>
    <w:tmpl w:val="06B21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9C7230"/>
    <w:multiLevelType w:val="hybridMultilevel"/>
    <w:tmpl w:val="F6A252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C2B4E08"/>
    <w:multiLevelType w:val="multilevel"/>
    <w:tmpl w:val="24F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604A3A"/>
    <w:multiLevelType w:val="hybridMultilevel"/>
    <w:tmpl w:val="D20CC784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3" w15:restartNumberingAfterBreak="0">
    <w:nsid w:val="7D4B7B52"/>
    <w:multiLevelType w:val="multilevel"/>
    <w:tmpl w:val="A3A22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8"/>
  </w:num>
  <w:num w:numId="2">
    <w:abstractNumId w:val="6"/>
  </w:num>
  <w:num w:numId="3">
    <w:abstractNumId w:val="5"/>
  </w:num>
  <w:num w:numId="4">
    <w:abstractNumId w:val="57"/>
  </w:num>
  <w:num w:numId="5">
    <w:abstractNumId w:val="12"/>
  </w:num>
  <w:num w:numId="6">
    <w:abstractNumId w:val="28"/>
  </w:num>
  <w:num w:numId="7">
    <w:abstractNumId w:val="64"/>
  </w:num>
  <w:num w:numId="8">
    <w:abstractNumId w:val="17"/>
  </w:num>
  <w:num w:numId="9">
    <w:abstractNumId w:val="16"/>
  </w:num>
  <w:num w:numId="10">
    <w:abstractNumId w:val="60"/>
  </w:num>
  <w:num w:numId="11">
    <w:abstractNumId w:val="68"/>
  </w:num>
  <w:num w:numId="12">
    <w:abstractNumId w:val="15"/>
  </w:num>
  <w:num w:numId="13">
    <w:abstractNumId w:val="2"/>
  </w:num>
  <w:num w:numId="14">
    <w:abstractNumId w:val="0"/>
  </w:num>
  <w:num w:numId="15">
    <w:abstractNumId w:val="44"/>
  </w:num>
  <w:num w:numId="16">
    <w:abstractNumId w:val="71"/>
  </w:num>
  <w:num w:numId="17">
    <w:abstractNumId w:val="33"/>
  </w:num>
  <w:num w:numId="18">
    <w:abstractNumId w:val="61"/>
  </w:num>
  <w:num w:numId="19">
    <w:abstractNumId w:val="35"/>
  </w:num>
  <w:num w:numId="20">
    <w:abstractNumId w:val="55"/>
  </w:num>
  <w:num w:numId="21">
    <w:abstractNumId w:val="48"/>
  </w:num>
  <w:num w:numId="22">
    <w:abstractNumId w:val="52"/>
  </w:num>
  <w:num w:numId="23">
    <w:abstractNumId w:val="27"/>
  </w:num>
  <w:num w:numId="24">
    <w:abstractNumId w:val="65"/>
  </w:num>
  <w:num w:numId="25">
    <w:abstractNumId w:val="31"/>
  </w:num>
  <w:num w:numId="26">
    <w:abstractNumId w:val="67"/>
  </w:num>
  <w:num w:numId="27">
    <w:abstractNumId w:val="43"/>
  </w:num>
  <w:num w:numId="28">
    <w:abstractNumId w:val="36"/>
  </w:num>
  <w:num w:numId="29">
    <w:abstractNumId w:val="62"/>
  </w:num>
  <w:num w:numId="30">
    <w:abstractNumId w:val="7"/>
  </w:num>
  <w:num w:numId="31">
    <w:abstractNumId w:val="29"/>
  </w:num>
  <w:num w:numId="32">
    <w:abstractNumId w:val="25"/>
  </w:num>
  <w:num w:numId="33">
    <w:abstractNumId w:val="19"/>
  </w:num>
  <w:num w:numId="34">
    <w:abstractNumId w:val="72"/>
  </w:num>
  <w:num w:numId="35">
    <w:abstractNumId w:val="13"/>
  </w:num>
  <w:num w:numId="36">
    <w:abstractNumId w:val="23"/>
  </w:num>
  <w:num w:numId="37">
    <w:abstractNumId w:val="39"/>
  </w:num>
  <w:num w:numId="38">
    <w:abstractNumId w:val="50"/>
  </w:num>
  <w:num w:numId="39">
    <w:abstractNumId w:val="51"/>
  </w:num>
  <w:num w:numId="40">
    <w:abstractNumId w:val="32"/>
  </w:num>
  <w:num w:numId="41">
    <w:abstractNumId w:val="63"/>
  </w:num>
  <w:num w:numId="42">
    <w:abstractNumId w:val="20"/>
  </w:num>
  <w:num w:numId="43">
    <w:abstractNumId w:val="45"/>
  </w:num>
  <w:num w:numId="44">
    <w:abstractNumId w:val="47"/>
  </w:num>
  <w:num w:numId="45">
    <w:abstractNumId w:val="3"/>
  </w:num>
  <w:num w:numId="46">
    <w:abstractNumId w:val="26"/>
  </w:num>
  <w:num w:numId="47">
    <w:abstractNumId w:val="21"/>
  </w:num>
  <w:num w:numId="48">
    <w:abstractNumId w:val="24"/>
  </w:num>
  <w:num w:numId="49">
    <w:abstractNumId w:val="22"/>
  </w:num>
  <w:num w:numId="50">
    <w:abstractNumId w:val="53"/>
  </w:num>
  <w:num w:numId="51">
    <w:abstractNumId w:val="14"/>
  </w:num>
  <w:num w:numId="52">
    <w:abstractNumId w:val="37"/>
  </w:num>
  <w:num w:numId="53">
    <w:abstractNumId w:val="30"/>
  </w:num>
  <w:num w:numId="54">
    <w:abstractNumId w:val="4"/>
  </w:num>
  <w:num w:numId="55">
    <w:abstractNumId w:val="73"/>
  </w:num>
  <w:num w:numId="56">
    <w:abstractNumId w:val="18"/>
  </w:num>
  <w:num w:numId="57">
    <w:abstractNumId w:val="8"/>
  </w:num>
  <w:num w:numId="58">
    <w:abstractNumId w:val="38"/>
  </w:num>
  <w:num w:numId="59">
    <w:abstractNumId w:val="9"/>
  </w:num>
  <w:num w:numId="60">
    <w:abstractNumId w:val="70"/>
  </w:num>
  <w:num w:numId="61">
    <w:abstractNumId w:val="34"/>
  </w:num>
  <w:num w:numId="62">
    <w:abstractNumId w:val="66"/>
  </w:num>
  <w:num w:numId="63">
    <w:abstractNumId w:val="40"/>
  </w:num>
  <w:num w:numId="64">
    <w:abstractNumId w:val="69"/>
  </w:num>
  <w:num w:numId="65">
    <w:abstractNumId w:val="59"/>
  </w:num>
  <w:num w:numId="66">
    <w:abstractNumId w:val="49"/>
  </w:num>
  <w:num w:numId="67">
    <w:abstractNumId w:val="10"/>
  </w:num>
  <w:num w:numId="68">
    <w:abstractNumId w:val="56"/>
  </w:num>
  <w:num w:numId="69">
    <w:abstractNumId w:val="1"/>
  </w:num>
  <w:num w:numId="70">
    <w:abstractNumId w:val="46"/>
  </w:num>
  <w:num w:numId="71">
    <w:abstractNumId w:val="54"/>
  </w:num>
  <w:num w:numId="72">
    <w:abstractNumId w:val="41"/>
  </w:num>
  <w:num w:numId="73">
    <w:abstractNumId w:val="11"/>
  </w:num>
  <w:num w:numId="74">
    <w:abstractNumId w:val="4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C9"/>
    <w:rsid w:val="00016FFF"/>
    <w:rsid w:val="000B5396"/>
    <w:rsid w:val="000F47E4"/>
    <w:rsid w:val="001115A0"/>
    <w:rsid w:val="00184A17"/>
    <w:rsid w:val="0021653B"/>
    <w:rsid w:val="002633E0"/>
    <w:rsid w:val="00281B1D"/>
    <w:rsid w:val="00291D83"/>
    <w:rsid w:val="002B79C5"/>
    <w:rsid w:val="002F3A77"/>
    <w:rsid w:val="00340078"/>
    <w:rsid w:val="003420F6"/>
    <w:rsid w:val="00374F34"/>
    <w:rsid w:val="00423EB9"/>
    <w:rsid w:val="0046748F"/>
    <w:rsid w:val="004A72B8"/>
    <w:rsid w:val="005076AA"/>
    <w:rsid w:val="005A4E17"/>
    <w:rsid w:val="0063441C"/>
    <w:rsid w:val="00652427"/>
    <w:rsid w:val="006C18DB"/>
    <w:rsid w:val="007A5CA4"/>
    <w:rsid w:val="007A6CEA"/>
    <w:rsid w:val="007B1C6C"/>
    <w:rsid w:val="00843CF2"/>
    <w:rsid w:val="0088293D"/>
    <w:rsid w:val="008E6E7D"/>
    <w:rsid w:val="008E7CFF"/>
    <w:rsid w:val="00A23D03"/>
    <w:rsid w:val="00B52BC2"/>
    <w:rsid w:val="00BC1537"/>
    <w:rsid w:val="00C67F8C"/>
    <w:rsid w:val="00CD640C"/>
    <w:rsid w:val="00D3572D"/>
    <w:rsid w:val="00DC52F3"/>
    <w:rsid w:val="00E330C9"/>
    <w:rsid w:val="00E57B95"/>
    <w:rsid w:val="00EF0234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040CB"/>
  <w15:chartTrackingRefBased/>
  <w15:docId w15:val="{5E1557EC-1641-466D-B214-2CFB012D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link w:val="Heading1Char"/>
    <w:uiPriority w:val="9"/>
    <w:qFormat/>
    <w:rsid w:val="002165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1653B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427"/>
    <w:pPr>
      <w:spacing w:before="100" w:beforeAutospacing="1" w:after="100" w:afterAutospacing="1"/>
    </w:pPr>
    <w:rPr>
      <w:lang w:eastAsia="ru-RU"/>
    </w:rPr>
  </w:style>
  <w:style w:type="character" w:styleId="Strong">
    <w:name w:val="Strong"/>
    <w:basedOn w:val="DefaultParagraphFont"/>
    <w:uiPriority w:val="22"/>
    <w:qFormat/>
    <w:rsid w:val="00291D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65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165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C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076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76AA"/>
  </w:style>
  <w:style w:type="paragraph" w:styleId="BodyTextIndent3">
    <w:name w:val="Body Text Indent 3"/>
    <w:basedOn w:val="Normal"/>
    <w:link w:val="BodyTextIndent3Char"/>
    <w:rsid w:val="00E57B95"/>
    <w:pPr>
      <w:ind w:firstLine="709"/>
      <w:jc w:val="both"/>
    </w:pPr>
    <w:rPr>
      <w:sz w:val="28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E57B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1">
    <w:name w:val="p1"/>
    <w:basedOn w:val="Normal"/>
    <w:rsid w:val="003420F6"/>
    <w:pPr>
      <w:spacing w:before="100" w:beforeAutospacing="1" w:after="100" w:afterAutospacing="1"/>
    </w:pPr>
    <w:rPr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33E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33E0"/>
  </w:style>
  <w:style w:type="character" w:styleId="PageNumber">
    <w:name w:val="page number"/>
    <w:basedOn w:val="DefaultParagraphFont"/>
    <w:rsid w:val="002633E0"/>
    <w:rPr>
      <w:rFonts w:ascii="NTHelvetica/Cyrillic" w:hAnsi="NTHelvetica/Cyrillic"/>
      <w:b/>
      <w:bCs/>
    </w:rPr>
  </w:style>
  <w:style w:type="paragraph" w:styleId="Revision">
    <w:name w:val="Revision"/>
    <w:hidden/>
    <w:uiPriority w:val="99"/>
    <w:semiHidden/>
    <w:rsid w:val="00882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PlainText">
    <w:name w:val="Plain Text"/>
    <w:basedOn w:val="Normal"/>
    <w:link w:val="PlainTextChar"/>
    <w:rsid w:val="005A4E17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5A4E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view-h5">
    <w:name w:val="review-h5"/>
    <w:basedOn w:val="DefaultParagraphFont"/>
    <w:rsid w:val="000B5396"/>
  </w:style>
  <w:style w:type="character" w:customStyle="1" w:styleId="review-h6">
    <w:name w:val="review-h6"/>
    <w:basedOn w:val="DefaultParagraphFont"/>
    <w:rsid w:val="000B5396"/>
  </w:style>
  <w:style w:type="paragraph" w:styleId="BodyText">
    <w:name w:val="Body Text"/>
    <w:basedOn w:val="Normal"/>
    <w:link w:val="BodyTextChar"/>
    <w:uiPriority w:val="99"/>
    <w:semiHidden/>
    <w:unhideWhenUsed/>
    <w:rsid w:val="00D357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572D"/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79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6" w:color="DDDDDD"/>
            <w:right w:val="single" w:sz="6" w:space="4" w:color="DDDDDD"/>
          </w:divBdr>
        </w:div>
      </w:divsChild>
    </w:div>
    <w:div w:id="1471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randars.ru/college/ekonomika-firmy/oplata-truda.html" TargetMode="External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hyperlink" Target="http://www.grandars.ru/student/bankovskoe-delo/denezhno-kreditnaya-politika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randars.ru/student/finansy/beznalichnyy-oboro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68E6E2-6DFE-9042-832A-C20411D2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38</Pages>
  <Words>11943</Words>
  <Characters>68079</Characters>
  <Application>Microsoft Office Word</Application>
  <DocSecurity>0</DocSecurity>
  <Lines>567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Деревянкин Александр Юрьевич</dc:creator>
  <cp:keywords/>
  <dc:description/>
  <cp:lastModifiedBy>Виктория Каменчук</cp:lastModifiedBy>
  <cp:revision>5</cp:revision>
  <dcterms:created xsi:type="dcterms:W3CDTF">2020-01-15T09:50:00Z</dcterms:created>
  <dcterms:modified xsi:type="dcterms:W3CDTF">2020-01-19T12:30:00Z</dcterms:modified>
</cp:coreProperties>
</file>