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u w:val="single"/>
          <w:rtl w:val="0"/>
        </w:rPr>
        <w:t xml:space="preserve">Верификация </w:t>
      </w:r>
      <w:r w:rsidDel="00000000" w:rsidR="00000000" w:rsidRPr="00000000">
        <w:rPr>
          <w:rtl w:val="0"/>
        </w:rPr>
        <w:t xml:space="preserve">- это соответствие продукта нормам и стандартам, но при этом в рамках того что желает клиент. Например: если клиент хочет себе особый смартфон, то на этапе верификации будет происходить проверка на соблюдение стандартов деталей, ПО, сроков выполнения, качество материала и т.д.</w:t>
      </w:r>
    </w:p>
    <w:p w:rsidR="00000000" w:rsidDel="00000000" w:rsidP="00000000" w:rsidRDefault="00000000" w:rsidRPr="00000000" w14:paraId="00000002">
      <w:pPr>
        <w:rPr/>
      </w:pPr>
      <w:r w:rsidDel="00000000" w:rsidR="00000000" w:rsidRPr="00000000">
        <w:rPr>
          <w:u w:val="single"/>
          <w:rtl w:val="0"/>
        </w:rPr>
        <w:t xml:space="preserve">Валидация </w:t>
      </w:r>
      <w:r w:rsidDel="00000000" w:rsidR="00000000" w:rsidRPr="00000000">
        <w:rPr>
          <w:rtl w:val="0"/>
        </w:rPr>
        <w:t xml:space="preserve">- это то на сколько данный продукт подходит клиенту,с точки зрения того что он хотел. Например: если клиент хотел красный , а сделали синий, то валидация не пройдена. Или желал 2 фронтальные камеры, а получил одну и ту не работающую)))</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i w:val="1"/>
          <w:u w:val="single"/>
        </w:rPr>
      </w:pPr>
      <w:r w:rsidDel="00000000" w:rsidR="00000000" w:rsidRPr="00000000">
        <w:rPr>
          <w:i w:val="1"/>
          <w:u w:val="single"/>
          <w:rtl w:val="0"/>
        </w:rPr>
        <w:t xml:space="preserve">Тестирую - коробок спичек</w:t>
      </w:r>
    </w:p>
    <w:p w:rsidR="00000000" w:rsidDel="00000000" w:rsidP="00000000" w:rsidRDefault="00000000" w:rsidRPr="00000000" w14:paraId="00000005">
      <w:pPr>
        <w:rPr/>
      </w:pPr>
      <w:r w:rsidDel="00000000" w:rsidR="00000000" w:rsidRPr="00000000">
        <w:rPr>
          <w:rtl w:val="0"/>
        </w:rPr>
        <w:t xml:space="preserve">1.Беру спичку и чиркаю об коробку - чтобы проверить поджигаеться ли она, т.к. необходимо проверить выполняет она ключевую свою задачу (появление огня/искры)</w:t>
      </w:r>
    </w:p>
    <w:p w:rsidR="00000000" w:rsidDel="00000000" w:rsidP="00000000" w:rsidRDefault="00000000" w:rsidRPr="00000000" w14:paraId="00000006">
      <w:pPr>
        <w:rPr/>
      </w:pPr>
      <w:r w:rsidDel="00000000" w:rsidR="00000000" w:rsidRPr="00000000">
        <w:rPr>
          <w:rtl w:val="0"/>
        </w:rPr>
        <w:t xml:space="preserve">2.Выталкиваю и заталкиваю внутреннюю часть коробки для того чтобы определить на ск свободно открывается/закрывается коробок.</w:t>
      </w:r>
    </w:p>
    <w:p w:rsidR="00000000" w:rsidDel="00000000" w:rsidP="00000000" w:rsidRDefault="00000000" w:rsidRPr="00000000" w14:paraId="00000007">
      <w:pPr>
        <w:rPr/>
      </w:pPr>
      <w:r w:rsidDel="00000000" w:rsidR="00000000" w:rsidRPr="00000000">
        <w:rPr>
          <w:rtl w:val="0"/>
        </w:rPr>
        <w:t xml:space="preserve">3.Переворачиваю коробок задней стороной и читаю текст указанный там - чтобы проверить грамматику, читабельность, указана ли вся необходимая инфо - срок годности и предупреждения об использовании детьми.</w:t>
      </w:r>
    </w:p>
    <w:p w:rsidR="00000000" w:rsidDel="00000000" w:rsidP="00000000" w:rsidRDefault="00000000" w:rsidRPr="00000000" w14:paraId="00000008">
      <w:pPr>
        <w:rPr/>
      </w:pPr>
      <w:r w:rsidDel="00000000" w:rsidR="00000000" w:rsidRPr="00000000">
        <w:rPr>
          <w:rtl w:val="0"/>
        </w:rPr>
        <w:t xml:space="preserve">4.Рассматриваю лицевую сторону коробка - чтобы проверить качество принта , яркость</w:t>
      </w:r>
    </w:p>
    <w:p w:rsidR="00000000" w:rsidDel="00000000" w:rsidP="00000000" w:rsidRDefault="00000000" w:rsidRPr="00000000" w14:paraId="00000009">
      <w:pPr>
        <w:rPr/>
      </w:pPr>
      <w:r w:rsidDel="00000000" w:rsidR="00000000" w:rsidRPr="00000000">
        <w:rPr>
          <w:rtl w:val="0"/>
        </w:rPr>
        <w:t xml:space="preserve">5. Шкрябаю острым предметом по лицевой стороне чтобы проверить качество покрытия, плотность слоя краски</w:t>
      </w:r>
    </w:p>
    <w:p w:rsidR="00000000" w:rsidDel="00000000" w:rsidP="00000000" w:rsidRDefault="00000000" w:rsidRPr="00000000" w14:paraId="0000000A">
      <w:pPr>
        <w:rPr/>
      </w:pPr>
      <w:r w:rsidDel="00000000" w:rsidR="00000000" w:rsidRPr="00000000">
        <w:rPr>
          <w:rtl w:val="0"/>
        </w:rPr>
        <w:t xml:space="preserve">6.Чиркаю об коробку весь коробок спичек чтобы протестировать достаточно ли напыления на двух сторонах коробка для всего кол-ва спичек, а также чтобы проследить какое кол-во спичек не зажжется или ломается.</w:t>
      </w:r>
    </w:p>
    <w:p w:rsidR="00000000" w:rsidDel="00000000" w:rsidP="00000000" w:rsidRDefault="00000000" w:rsidRPr="00000000" w14:paraId="0000000B">
      <w:pPr>
        <w:rPr/>
      </w:pPr>
      <w:r w:rsidDel="00000000" w:rsidR="00000000" w:rsidRPr="00000000">
        <w:rPr>
          <w:rtl w:val="0"/>
        </w:rPr>
        <w:t xml:space="preserve">7.Беру спичку из коробка и ломаю ее чтобы проверить какие усилия необходимы сломать ее</w:t>
      </w:r>
    </w:p>
    <w:p w:rsidR="00000000" w:rsidDel="00000000" w:rsidP="00000000" w:rsidRDefault="00000000" w:rsidRPr="00000000" w14:paraId="0000000C">
      <w:pPr>
        <w:rPr/>
      </w:pPr>
      <w:r w:rsidDel="00000000" w:rsidR="00000000" w:rsidRPr="00000000">
        <w:rPr>
          <w:rtl w:val="0"/>
        </w:rPr>
        <w:t xml:space="preserve">8.Беру спичку и тру двумя пальцами верхушку с серой, чтобы понять на ск сера плотно прилегает к спичке</w:t>
      </w:r>
    </w:p>
    <w:p w:rsidR="00000000" w:rsidDel="00000000" w:rsidP="00000000" w:rsidRDefault="00000000" w:rsidRPr="00000000" w14:paraId="0000000D">
      <w:pPr>
        <w:rPr/>
      </w:pPr>
      <w:r w:rsidDel="00000000" w:rsidR="00000000" w:rsidRPr="00000000">
        <w:rPr>
          <w:rtl w:val="0"/>
        </w:rPr>
        <w:t xml:space="preserve">9.Рву оболочку коробка спичек, чтобы понять качество картона, на ск он плотный</w:t>
      </w:r>
    </w:p>
    <w:p w:rsidR="00000000" w:rsidDel="00000000" w:rsidP="00000000" w:rsidRDefault="00000000" w:rsidRPr="00000000" w14:paraId="0000000E">
      <w:pPr>
        <w:rPr/>
      </w:pPr>
      <w:r w:rsidDel="00000000" w:rsidR="00000000" w:rsidRPr="00000000">
        <w:rPr>
          <w:rtl w:val="0"/>
        </w:rPr>
        <w:t xml:space="preserve">10.Поджигаю коробок - чтобы понять на ск быстро горит картон и как он горит</w:t>
      </w:r>
    </w:p>
    <w:p w:rsidR="00000000" w:rsidDel="00000000" w:rsidP="00000000" w:rsidRDefault="00000000" w:rsidRPr="00000000" w14:paraId="0000000F">
      <w:pPr>
        <w:rPr/>
      </w:pPr>
      <w:r w:rsidDel="00000000" w:rsidR="00000000" w:rsidRPr="00000000">
        <w:rPr>
          <w:rtl w:val="0"/>
        </w:rPr>
        <w:t xml:space="preserve">11. Выливаю стакан воды на закрытый коробок спичек для того, чтобы проверить на ск сильно размокнет картон и остануться ли сухими спички внутри</w:t>
      </w:r>
    </w:p>
    <w:p w:rsidR="00000000" w:rsidDel="00000000" w:rsidP="00000000" w:rsidRDefault="00000000" w:rsidRPr="00000000" w14:paraId="00000010">
      <w:pPr>
        <w:rPr/>
      </w:pPr>
      <w:r w:rsidDel="00000000" w:rsidR="00000000" w:rsidRPr="00000000">
        <w:rPr>
          <w:rtl w:val="0"/>
        </w:rPr>
        <w:t xml:space="preserve">12. Опускаю закрытий коробок спичек в стакан воды - чтобы проверить как быстро он промокнет </w:t>
      </w:r>
    </w:p>
    <w:p w:rsidR="00000000" w:rsidDel="00000000" w:rsidP="00000000" w:rsidRDefault="00000000" w:rsidRPr="00000000" w14:paraId="00000011">
      <w:pPr>
        <w:rPr/>
      </w:pPr>
      <w:r w:rsidDel="00000000" w:rsidR="00000000" w:rsidRPr="00000000">
        <w:rPr>
          <w:rtl w:val="0"/>
        </w:rPr>
        <w:t xml:space="preserve">13. Бросаю коробок спичек об стену чтобы понять на ск надежен коробок (на рассыпались ли спички)</w:t>
      </w:r>
    </w:p>
    <w:p w:rsidR="00000000" w:rsidDel="00000000" w:rsidP="00000000" w:rsidRDefault="00000000" w:rsidRPr="00000000" w14:paraId="00000012">
      <w:pPr>
        <w:rPr/>
      </w:pPr>
      <w:r w:rsidDel="00000000" w:rsidR="00000000" w:rsidRPr="00000000">
        <w:rPr>
          <w:rtl w:val="0"/>
        </w:rPr>
        <w:t xml:space="preserve">14. Положу короб спичек сначала в картам брюк, потом в карман куртки - чтобы проверить на ск его удобно носить с собою.</w:t>
      </w:r>
    </w:p>
    <w:p w:rsidR="00000000" w:rsidDel="00000000" w:rsidP="00000000" w:rsidRDefault="00000000" w:rsidRPr="00000000" w14:paraId="00000013">
      <w:pPr>
        <w:rPr/>
      </w:pPr>
      <w:r w:rsidDel="00000000" w:rsidR="00000000" w:rsidRPr="00000000">
        <w:rPr>
          <w:rtl w:val="0"/>
        </w:rPr>
        <w:t xml:space="preserve">15. Дам коробок ребенку для того чтобы проверить на ск быстро тот поймет как его открыть.</w:t>
      </w:r>
    </w:p>
    <w:p w:rsidR="00000000" w:rsidDel="00000000" w:rsidP="00000000" w:rsidRDefault="00000000" w:rsidRPr="00000000" w14:paraId="00000014">
      <w:pPr>
        <w:rPr/>
      </w:pPr>
      <w:r w:rsidDel="00000000" w:rsidR="00000000" w:rsidRPr="00000000">
        <w:rPr>
          <w:rtl w:val="0"/>
        </w:rPr>
        <w:t xml:space="preserve">16. Положу спичку недалеко от открытого огня, буду двигать ее по мере, для того, чтобы засечь момент возгорания (возможно температуру при которой она загорелась)</w:t>
      </w:r>
    </w:p>
    <w:p w:rsidR="00000000" w:rsidDel="00000000" w:rsidP="00000000" w:rsidRDefault="00000000" w:rsidRPr="00000000" w14:paraId="00000015">
      <w:pPr>
        <w:rPr/>
      </w:pPr>
      <w:r w:rsidDel="00000000" w:rsidR="00000000" w:rsidRPr="00000000">
        <w:rPr>
          <w:rtl w:val="0"/>
        </w:rPr>
        <w:t xml:space="preserve">17. Подожгу спичку чтобы понять горит она или нет, засеку время горения чтобы понять достаточно ли этого времени</w:t>
      </w:r>
    </w:p>
    <w:p w:rsidR="00000000" w:rsidDel="00000000" w:rsidP="00000000" w:rsidRDefault="00000000" w:rsidRPr="00000000" w14:paraId="00000016">
      <w:pPr>
        <w:rPr/>
      </w:pPr>
      <w:r w:rsidDel="00000000" w:rsidR="00000000" w:rsidRPr="00000000">
        <w:rPr>
          <w:rtl w:val="0"/>
        </w:rPr>
        <w:t xml:space="preserve">18. Положу коробок в сыром помещении - чтобы понять на ск быстро тот впитывает влагу</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01B">
            <w:pPr>
              <w:spacing w:line="240" w:lineRule="auto"/>
              <w:jc w:val="center"/>
              <w:rPr>
                <w:b w:val="1"/>
              </w:rPr>
            </w:pPr>
            <w:r w:rsidDel="00000000" w:rsidR="00000000" w:rsidRPr="00000000">
              <w:rPr>
                <w:b w:val="1"/>
                <w:rtl w:val="0"/>
              </w:rPr>
              <w:t xml:space="preserve">Компания</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1C">
            <w:pPr>
              <w:spacing w:line="240" w:lineRule="auto"/>
              <w:jc w:val="center"/>
              <w:rPr>
                <w:b w:val="1"/>
              </w:rPr>
            </w:pPr>
            <w:r w:rsidDel="00000000" w:rsidR="00000000" w:rsidRPr="00000000">
              <w:rPr>
                <w:b w:val="1"/>
                <w:rtl w:val="0"/>
              </w:rPr>
              <w:t xml:space="preserve">+</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1D">
            <w:pPr>
              <w:spacing w:line="240" w:lineRule="auto"/>
              <w:jc w:val="center"/>
              <w:rPr>
                <w:b w:val="1"/>
              </w:rPr>
            </w:pPr>
            <w:r w:rsidDel="00000000" w:rsidR="00000000" w:rsidRPr="00000000">
              <w:rPr>
                <w:b w:val="1"/>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spacing w:line="240" w:lineRule="auto"/>
              <w:rPr/>
            </w:pPr>
            <w:r w:rsidDel="00000000" w:rsidR="00000000" w:rsidRPr="00000000">
              <w:rPr>
                <w:rtl w:val="0"/>
              </w:rPr>
              <w:t xml:space="preserve">Outsource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numPr>
                <w:ilvl w:val="0"/>
                <w:numId w:val="3"/>
              </w:numPr>
              <w:spacing w:line="240" w:lineRule="auto"/>
              <w:ind w:left="720" w:hanging="360"/>
              <w:rPr>
                <w:u w:val="none"/>
              </w:rPr>
            </w:pPr>
            <w:r w:rsidDel="00000000" w:rsidR="00000000" w:rsidRPr="00000000">
              <w:rPr>
                <w:rtl w:val="0"/>
              </w:rPr>
              <w:t xml:space="preserve">Работа над разными проектами</w:t>
            </w:r>
          </w:p>
          <w:p w:rsidR="00000000" w:rsidDel="00000000" w:rsidP="00000000" w:rsidRDefault="00000000" w:rsidRPr="00000000" w14:paraId="00000020">
            <w:pPr>
              <w:numPr>
                <w:ilvl w:val="0"/>
                <w:numId w:val="3"/>
              </w:numPr>
              <w:spacing w:line="240" w:lineRule="auto"/>
              <w:ind w:left="720" w:hanging="360"/>
              <w:rPr>
                <w:u w:val="none"/>
              </w:rPr>
            </w:pPr>
            <w:r w:rsidDel="00000000" w:rsidR="00000000" w:rsidRPr="00000000">
              <w:rPr>
                <w:rtl w:val="0"/>
              </w:rPr>
              <w:t xml:space="preserve">Развитие, интересная работа</w:t>
            </w:r>
          </w:p>
          <w:p w:rsidR="00000000" w:rsidDel="00000000" w:rsidP="00000000" w:rsidRDefault="00000000" w:rsidRPr="00000000" w14:paraId="00000021">
            <w:pPr>
              <w:numPr>
                <w:ilvl w:val="0"/>
                <w:numId w:val="3"/>
              </w:numPr>
              <w:spacing w:line="240" w:lineRule="auto"/>
              <w:ind w:left="720" w:hanging="360"/>
              <w:rPr>
                <w:u w:val="none"/>
              </w:rPr>
            </w:pPr>
            <w:r w:rsidDel="00000000" w:rsidR="00000000" w:rsidRPr="00000000">
              <w:rPr>
                <w:rtl w:val="0"/>
              </w:rPr>
              <w:t xml:space="preserve">Расширение круга знакомств</w:t>
            </w:r>
          </w:p>
          <w:p w:rsidR="00000000" w:rsidDel="00000000" w:rsidP="00000000" w:rsidRDefault="00000000" w:rsidRPr="00000000" w14:paraId="00000022">
            <w:pPr>
              <w:numPr>
                <w:ilvl w:val="0"/>
                <w:numId w:val="3"/>
              </w:numPr>
              <w:spacing w:line="240" w:lineRule="auto"/>
              <w:ind w:left="720" w:hanging="360"/>
              <w:rPr>
                <w:u w:val="none"/>
              </w:rPr>
            </w:pPr>
            <w:r w:rsidDel="00000000" w:rsidR="00000000" w:rsidRPr="00000000">
              <w:rPr>
                <w:rtl w:val="0"/>
              </w:rPr>
              <w:t xml:space="preserve">Новые тех. решения</w:t>
            </w:r>
          </w:p>
          <w:p w:rsidR="00000000" w:rsidDel="00000000" w:rsidP="00000000" w:rsidRDefault="00000000" w:rsidRPr="00000000" w14:paraId="00000023">
            <w:pPr>
              <w:spacing w:line="240" w:lineRule="auto"/>
              <w:ind w:left="72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numPr>
                <w:ilvl w:val="0"/>
                <w:numId w:val="2"/>
              </w:numPr>
              <w:spacing w:line="240" w:lineRule="auto"/>
              <w:ind w:left="720" w:hanging="360"/>
              <w:rPr>
                <w:u w:val="none"/>
              </w:rPr>
            </w:pPr>
            <w:r w:rsidDel="00000000" w:rsidR="00000000" w:rsidRPr="00000000">
              <w:rPr>
                <w:rtl w:val="0"/>
              </w:rPr>
              <w:t xml:space="preserve">Работа над несколькими проектами одновременно</w:t>
            </w:r>
          </w:p>
          <w:p w:rsidR="00000000" w:rsidDel="00000000" w:rsidP="00000000" w:rsidRDefault="00000000" w:rsidRPr="00000000" w14:paraId="00000025">
            <w:pPr>
              <w:numPr>
                <w:ilvl w:val="0"/>
                <w:numId w:val="2"/>
              </w:numPr>
              <w:spacing w:line="240" w:lineRule="auto"/>
              <w:ind w:left="720" w:hanging="360"/>
              <w:rPr>
                <w:u w:val="none"/>
              </w:rPr>
            </w:pPr>
            <w:r w:rsidDel="00000000" w:rsidR="00000000" w:rsidRPr="00000000">
              <w:rPr>
                <w:rtl w:val="0"/>
              </w:rPr>
              <w:t xml:space="preserve">Работа зависит от заказов</w:t>
            </w:r>
          </w:p>
          <w:p w:rsidR="00000000" w:rsidDel="00000000" w:rsidP="00000000" w:rsidRDefault="00000000" w:rsidRPr="00000000" w14:paraId="00000026">
            <w:pPr>
              <w:numPr>
                <w:ilvl w:val="0"/>
                <w:numId w:val="2"/>
              </w:numPr>
              <w:spacing w:line="240" w:lineRule="auto"/>
              <w:ind w:left="720" w:hanging="360"/>
              <w:rPr>
                <w:u w:val="none"/>
              </w:rPr>
            </w:pPr>
            <w:r w:rsidDel="00000000" w:rsidR="00000000" w:rsidRPr="00000000">
              <w:rPr>
                <w:rtl w:val="0"/>
              </w:rPr>
              <w:t xml:space="preserve">Возможна работа на скорость, что может идти в ущерб качеству продукта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spacing w:line="240" w:lineRule="auto"/>
              <w:rPr/>
            </w:pPr>
            <w:r w:rsidDel="00000000" w:rsidR="00000000" w:rsidRPr="00000000">
              <w:rPr>
                <w:rtl w:val="0"/>
              </w:rPr>
              <w:t xml:space="preserve">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numPr>
                <w:ilvl w:val="0"/>
                <w:numId w:val="4"/>
              </w:numPr>
              <w:spacing w:line="240" w:lineRule="auto"/>
              <w:ind w:left="720" w:hanging="360"/>
              <w:rPr>
                <w:u w:val="none"/>
              </w:rPr>
            </w:pPr>
            <w:r w:rsidDel="00000000" w:rsidR="00000000" w:rsidRPr="00000000">
              <w:rPr>
                <w:rtl w:val="0"/>
              </w:rPr>
              <w:t xml:space="preserve">Глубокие знание продукта компании</w:t>
            </w:r>
          </w:p>
          <w:p w:rsidR="00000000" w:rsidDel="00000000" w:rsidP="00000000" w:rsidRDefault="00000000" w:rsidRPr="00000000" w14:paraId="00000029">
            <w:pPr>
              <w:numPr>
                <w:ilvl w:val="0"/>
                <w:numId w:val="4"/>
              </w:numPr>
              <w:spacing w:line="240" w:lineRule="auto"/>
              <w:ind w:left="720" w:hanging="360"/>
              <w:rPr>
                <w:u w:val="none"/>
              </w:rPr>
            </w:pPr>
            <w:r w:rsidDel="00000000" w:rsidR="00000000" w:rsidRPr="00000000">
              <w:rPr>
                <w:rtl w:val="0"/>
              </w:rPr>
              <w:t xml:space="preserve">Постоянная  команда</w:t>
            </w:r>
          </w:p>
          <w:p w:rsidR="00000000" w:rsidDel="00000000" w:rsidP="00000000" w:rsidRDefault="00000000" w:rsidRPr="00000000" w14:paraId="0000002A">
            <w:pPr>
              <w:numPr>
                <w:ilvl w:val="0"/>
                <w:numId w:val="4"/>
              </w:numPr>
              <w:spacing w:line="240" w:lineRule="auto"/>
              <w:ind w:left="720" w:hanging="360"/>
              <w:rPr>
                <w:u w:val="none"/>
              </w:rPr>
            </w:pPr>
            <w:r w:rsidDel="00000000" w:rsidR="00000000" w:rsidRPr="00000000">
              <w:rPr>
                <w:rtl w:val="0"/>
              </w:rPr>
              <w:t xml:space="preserve">Работа над качеством продукта</w:t>
            </w:r>
          </w:p>
          <w:p w:rsidR="00000000" w:rsidDel="00000000" w:rsidP="00000000" w:rsidRDefault="00000000" w:rsidRPr="00000000" w14:paraId="0000002B">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numPr>
                <w:ilvl w:val="0"/>
                <w:numId w:val="5"/>
              </w:numPr>
              <w:spacing w:line="240" w:lineRule="auto"/>
              <w:ind w:left="720" w:hanging="360"/>
              <w:rPr>
                <w:u w:val="none"/>
              </w:rPr>
            </w:pPr>
            <w:r w:rsidDel="00000000" w:rsidR="00000000" w:rsidRPr="00000000">
              <w:rPr>
                <w:rtl w:val="0"/>
              </w:rPr>
              <w:t xml:space="preserve">Монотонная и скучная работа</w:t>
            </w:r>
          </w:p>
          <w:p w:rsidR="00000000" w:rsidDel="00000000" w:rsidP="00000000" w:rsidRDefault="00000000" w:rsidRPr="00000000" w14:paraId="0000002D">
            <w:pPr>
              <w:numPr>
                <w:ilvl w:val="0"/>
                <w:numId w:val="5"/>
              </w:numPr>
              <w:spacing w:line="240" w:lineRule="auto"/>
              <w:ind w:left="720" w:hanging="360"/>
              <w:rPr>
                <w:u w:val="none"/>
              </w:rPr>
            </w:pPr>
            <w:r w:rsidDel="00000000" w:rsidR="00000000" w:rsidRPr="00000000">
              <w:rPr>
                <w:rtl w:val="0"/>
              </w:rPr>
              <w:t xml:space="preserve">Отсутствие профессионального роста</w:t>
            </w:r>
          </w:p>
        </w:tc>
      </w:tr>
    </w:tbl>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i w:val="1"/>
          <w:u w:val="single"/>
        </w:rPr>
      </w:pPr>
      <w:r w:rsidDel="00000000" w:rsidR="00000000" w:rsidRPr="00000000">
        <w:rPr>
          <w:i w:val="1"/>
          <w:u w:val="single"/>
          <w:rtl w:val="0"/>
        </w:rPr>
        <w:t xml:space="preserve">Пример неудачной валидации или верификации:</w:t>
      </w:r>
    </w:p>
    <w:p w:rsidR="00000000" w:rsidDel="00000000" w:rsidP="00000000" w:rsidRDefault="00000000" w:rsidRPr="00000000" w14:paraId="00000030">
      <w:pPr>
        <w:numPr>
          <w:ilvl w:val="0"/>
          <w:numId w:val="6"/>
        </w:numPr>
        <w:ind w:left="720" w:hanging="360"/>
        <w:rPr>
          <w:u w:val="none"/>
        </w:rPr>
      </w:pPr>
      <w:r w:rsidDel="00000000" w:rsidR="00000000" w:rsidRPr="00000000">
        <w:rPr>
          <w:rtl w:val="0"/>
        </w:rPr>
        <w:t xml:space="preserve">Я пришла в ателье с вырезкой из журнала, с фразой “Хочу такое платье” - розового цвета , приталенное, из шелка, длина до колен. Сняли мерки и договорились , что через 2 недели платье будет. Я прихожу забирать заказ, а цвет не розовый, а малиновый. Померяла, а мне не нравиться как оно сидит, не соответствует моим ожиданиям - не прошло валидацию.</w:t>
      </w:r>
    </w:p>
    <w:p w:rsidR="00000000" w:rsidDel="00000000" w:rsidP="00000000" w:rsidRDefault="00000000" w:rsidRPr="00000000" w14:paraId="00000031">
      <w:pPr>
        <w:numPr>
          <w:ilvl w:val="0"/>
          <w:numId w:val="6"/>
        </w:numPr>
        <w:ind w:left="720" w:hanging="360"/>
        <w:rPr>
          <w:u w:val="none"/>
        </w:rPr>
      </w:pPr>
      <w:r w:rsidDel="00000000" w:rsidR="00000000" w:rsidRPr="00000000">
        <w:rPr>
          <w:rtl w:val="0"/>
        </w:rPr>
        <w:t xml:space="preserve">Я пришла в ателье с вырезкой из журнала, с фразой “Хочу такое платье” - розового цвета , приталенное, из шелка, длина до колен. Сняли мерки и договорились , что через 2 недели платье будет. Во время работы над моим заказом была нарушена технология строчки шелка из-за чего появились затяжки и торчали нитки на швах - неудачная верификация.</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i w:val="1"/>
          <w:u w:val="single"/>
        </w:rPr>
      </w:pPr>
      <w:r w:rsidDel="00000000" w:rsidR="00000000" w:rsidRPr="00000000">
        <w:rPr>
          <w:i w:val="1"/>
          <w:u w:val="single"/>
          <w:rtl w:val="0"/>
        </w:rPr>
        <w:t xml:space="preserve">Важность принципов тестирования:</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numPr>
          <w:ilvl w:val="0"/>
          <w:numId w:val="1"/>
        </w:numPr>
        <w:ind w:left="720" w:hanging="360"/>
        <w:rPr>
          <w:u w:val="none"/>
        </w:rPr>
      </w:pPr>
      <w:r w:rsidDel="00000000" w:rsidR="00000000" w:rsidRPr="00000000">
        <w:rPr>
          <w:b w:val="1"/>
          <w:i w:val="1"/>
          <w:rtl w:val="0"/>
        </w:rPr>
        <w:t xml:space="preserve">Ранее тестирование сохраняет время и деньги </w:t>
      </w:r>
      <w:r w:rsidDel="00000000" w:rsidR="00000000" w:rsidRPr="00000000">
        <w:rPr>
          <w:rtl w:val="0"/>
        </w:rPr>
        <w:t xml:space="preserve">- важность этого принципа заключается в том, что чем раньше мы обнаружим серьезную ошибку, тем проще и менее болезненнее ее будет устранить. Во-первых на ранних этапах устраненная ошибка может не задевать жизненно важные процессы и не приводить неработоспособности программы, но по мере того как будут добавлять функционала эта ошибка может критической. Из-за чего придется много чего переделывать, тратить на это вдвое больше времени и сил, а также переносить время старта, а время, как известно = деньги.</w:t>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numPr>
          <w:ilvl w:val="0"/>
          <w:numId w:val="1"/>
        </w:numPr>
        <w:ind w:left="720" w:hanging="360"/>
        <w:rPr>
          <w:u w:val="none"/>
        </w:rPr>
      </w:pPr>
      <w:r w:rsidDel="00000000" w:rsidR="00000000" w:rsidRPr="00000000">
        <w:rPr>
          <w:b w:val="1"/>
          <w:i w:val="1"/>
          <w:rtl w:val="0"/>
        </w:rPr>
        <w:t xml:space="preserve">Кластеризация эффектов </w:t>
      </w:r>
      <w:r w:rsidDel="00000000" w:rsidR="00000000" w:rsidRPr="00000000">
        <w:rPr>
          <w:rtl w:val="0"/>
        </w:rPr>
        <w:t xml:space="preserve">- важность этого принципа в приоритетности и в том на что стоит обращать внимание при тестировании. Если мы находим ошибку в работе с каким либо функционалом, то нужно тестировать этот функционал всеми доступными способами, т.к. есть вероятность найти ещё ошибки, которые могут быть критичными. Тем самым мы задаем некий приоритет в тестировании.</w:t>
      </w:r>
    </w:p>
    <w:p w:rsidR="00000000" w:rsidDel="00000000" w:rsidP="00000000" w:rsidRDefault="00000000" w:rsidRPr="00000000" w14:paraId="00000038">
      <w:pPr>
        <w:ind w:left="720" w:firstLine="0"/>
        <w:rPr/>
      </w:pPr>
      <w:r w:rsidDel="00000000" w:rsidR="00000000" w:rsidRPr="00000000">
        <w:rPr>
          <w:rtl w:val="0"/>
        </w:rPr>
        <w:t xml:space="preserve">Поехали в лес собирать грибы, мама+папа+я. Грибник из меня так себе. Поэтому по возвращению домой папа решил перебрать грибы. Просмотрев мамину корзину он не обнаружил червивых или ядовитых грибов, осмотр ее корзины был быстрым. Перебирая мою корзин грибов он нашел один ядовитый гриб и насторожился, затем второй. Понимая, что с каждым грибом ситуация в моей корзине все хуже, он продолжал все тщательно перебирать. Времени это отняло прилично, но все живы и здоровы))))</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