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9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</w:t>
      </w:r>
    </w:p>
    <w:p>
      <w:pPr>
        <w:pStyle w:val="Subtitle"/>
      </w:pPr>
      <w:r>
        <w:t xml:space="preserve">Установка</w:t>
      </w:r>
      <w:r>
        <w:t xml:space="preserve"> </w:t>
      </w:r>
      <w:r>
        <w:t xml:space="preserve">и</w:t>
      </w:r>
      <w:r>
        <w:t xml:space="preserve"> </w:t>
      </w:r>
      <w:r>
        <w:t xml:space="preserve">конфигурация</w:t>
      </w:r>
      <w:r>
        <w:t xml:space="preserve"> </w:t>
      </w:r>
      <w:r>
        <w:t xml:space="preserve">операционной</w:t>
      </w:r>
      <w:r>
        <w:t xml:space="preserve"> </w:t>
      </w:r>
      <w:r>
        <w:t xml:space="preserve">системы</w:t>
      </w:r>
      <w:r>
        <w:t xml:space="preserve"> </w:t>
      </w:r>
      <w:r>
        <w:t xml:space="preserve">на</w:t>
      </w:r>
      <w:r>
        <w:t xml:space="preserve"> </w:t>
      </w:r>
      <w:r>
        <w:t xml:space="preserve">виртуальную</w:t>
      </w:r>
      <w:r>
        <w:t xml:space="preserve"> </w:t>
      </w:r>
      <w:r>
        <w:t xml:space="preserve">машину</w:t>
      </w:r>
    </w:p>
    <w:p>
      <w:pPr>
        <w:pStyle w:val="Author"/>
      </w:pPr>
      <w:r>
        <w:t xml:space="preserve">Руслан</w:t>
      </w:r>
      <w:r>
        <w:t xml:space="preserve"> </w:t>
      </w:r>
      <w:r>
        <w:t xml:space="preserve">Алиев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настройки минимально необходимых для дальнейшей работы сервисов.</w:t>
      </w:r>
    </w:p>
    <w:bookmarkEnd w:id="20"/>
    <w:bookmarkStart w:id="64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53" w:name="Xee723dd905e0a1cb8cd2c3fb9302966a19f6ca6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Установка и первичная настройка Rocky Linux</w:t>
      </w:r>
    </w:p>
    <w:p>
      <w:pPr>
        <w:numPr>
          <w:ilvl w:val="0"/>
          <w:numId w:val="1001"/>
        </w:numPr>
      </w:pPr>
      <w:r>
        <w:t xml:space="preserve">На первом этапе была создана виртуальная машина в среде</w:t>
      </w:r>
      <w:r>
        <w:t xml:space="preserve"> </w:t>
      </w:r>
      <w:r>
        <w:rPr>
          <w:bCs/>
          <w:b/>
        </w:rPr>
        <w:t xml:space="preserve">Oracle VirtualBox</w:t>
      </w:r>
      <w:r>
        <w:t xml:space="preserve">.</w:t>
      </w:r>
      <w:r>
        <w:br/>
      </w:r>
      <w:r>
        <w:t xml:space="preserve">В настройках виртуальной машины были заданы следующие параметры:</w:t>
      </w:r>
    </w:p>
    <w:p>
      <w:pPr>
        <w:numPr>
          <w:ilvl w:val="1"/>
          <w:numId w:val="1002"/>
        </w:numPr>
        <w:pStyle w:val="Compact"/>
      </w:pPr>
      <w:r>
        <w:t xml:space="preserve">имя виртуальной машины —</w:t>
      </w:r>
      <w:r>
        <w:t xml:space="preserve"> </w:t>
      </w:r>
      <w:r>
        <w:rPr>
          <w:rStyle w:val="VerbatimChar"/>
        </w:rPr>
        <w:t xml:space="preserve">ruslan</w:t>
      </w:r>
      <w:r>
        <w:t xml:space="preserve">;</w:t>
      </w:r>
      <w:r>
        <w:br/>
      </w:r>
    </w:p>
    <w:p>
      <w:pPr>
        <w:numPr>
          <w:ilvl w:val="1"/>
          <w:numId w:val="1002"/>
        </w:numPr>
        <w:pStyle w:val="Compact"/>
      </w:pPr>
      <w:r>
        <w:t xml:space="preserve">тип операционной системы —</w:t>
      </w:r>
      <w:r>
        <w:t xml:space="preserve"> </w:t>
      </w:r>
      <w:r>
        <w:rPr>
          <w:bCs/>
          <w:b/>
        </w:rPr>
        <w:t xml:space="preserve">Red Hat (64-bit)</w:t>
      </w:r>
      <w:r>
        <w:t xml:space="preserve">;</w:t>
      </w:r>
      <w:r>
        <w:br/>
      </w:r>
    </w:p>
    <w:p>
      <w:pPr>
        <w:numPr>
          <w:ilvl w:val="1"/>
          <w:numId w:val="1002"/>
        </w:numPr>
        <w:pStyle w:val="Compact"/>
      </w:pPr>
      <w:r>
        <w:t xml:space="preserve">объём оперативной памяти —</w:t>
      </w:r>
      <w:r>
        <w:t xml:space="preserve"> </w:t>
      </w:r>
      <w:r>
        <w:rPr>
          <w:bCs/>
          <w:b/>
        </w:rPr>
        <w:t xml:space="preserve">4096 МБ</w:t>
      </w:r>
      <w:r>
        <w:t xml:space="preserve">;</w:t>
      </w:r>
      <w:r>
        <w:br/>
      </w:r>
    </w:p>
    <w:p>
      <w:pPr>
        <w:numPr>
          <w:ilvl w:val="1"/>
          <w:numId w:val="1002"/>
        </w:numPr>
        <w:pStyle w:val="Compact"/>
      </w:pPr>
      <w:r>
        <w:t xml:space="preserve">количество процессоров —</w:t>
      </w:r>
      <w:r>
        <w:t xml:space="preserve"> </w:t>
      </w:r>
      <w:r>
        <w:rPr>
          <w:bCs/>
          <w:b/>
        </w:rPr>
        <w:t xml:space="preserve">8</w:t>
      </w:r>
      <w:r>
        <w:t xml:space="preserve">;</w:t>
      </w:r>
      <w:r>
        <w:br/>
      </w:r>
    </w:p>
    <w:p>
      <w:pPr>
        <w:numPr>
          <w:ilvl w:val="1"/>
          <w:numId w:val="1002"/>
        </w:numPr>
        <w:pStyle w:val="Compact"/>
      </w:pPr>
      <w:r>
        <w:t xml:space="preserve">видеопамять —</w:t>
      </w:r>
      <w:r>
        <w:t xml:space="preserve"> </w:t>
      </w:r>
      <w:r>
        <w:rPr>
          <w:bCs/>
          <w:b/>
        </w:rPr>
        <w:t xml:space="preserve">64 МБ</w:t>
      </w:r>
      <w:r>
        <w:t xml:space="preserve">;</w:t>
      </w:r>
      <w:r>
        <w:br/>
      </w:r>
    </w:p>
    <w:p>
      <w:pPr>
        <w:numPr>
          <w:ilvl w:val="1"/>
          <w:numId w:val="1002"/>
        </w:numPr>
        <w:pStyle w:val="Compact"/>
      </w:pPr>
      <w:r>
        <w:t xml:space="preserve">сетевой адаптер —</w:t>
      </w:r>
      <w:r>
        <w:t xml:space="preserve"> </w:t>
      </w:r>
      <w:r>
        <w:rPr>
          <w:bCs/>
          <w:b/>
        </w:rPr>
        <w:t xml:space="preserve">Intel PRO/1000 MT Desktop (NAT)</w:t>
      </w:r>
      <w:r>
        <w:t xml:space="preserve">;</w:t>
      </w:r>
      <w:r>
        <w:br/>
      </w:r>
    </w:p>
    <w:p>
      <w:pPr>
        <w:numPr>
          <w:ilvl w:val="1"/>
          <w:numId w:val="1002"/>
        </w:numPr>
        <w:pStyle w:val="Compact"/>
      </w:pPr>
      <w:r>
        <w:t xml:space="preserve">подключён ISO-образ</w:t>
      </w:r>
      <w:r>
        <w:t xml:space="preserve"> </w:t>
      </w:r>
      <w:r>
        <w:rPr>
          <w:rStyle w:val="VerbatimChar"/>
        </w:rPr>
        <w:t xml:space="preserve">Rocky-10.0-x86_64-dvd1.iso</w:t>
      </w:r>
      <w:r>
        <w:t xml:space="preserve">;</w:t>
      </w:r>
      <w:r>
        <w:br/>
      </w:r>
    </w:p>
    <w:p>
      <w:pPr>
        <w:numPr>
          <w:ilvl w:val="1"/>
          <w:numId w:val="1002"/>
        </w:numPr>
        <w:pStyle w:val="Compact"/>
      </w:pPr>
      <w:r>
        <w:t xml:space="preserve">создан виртуальный жёсткий диск объёмом</w:t>
      </w:r>
      <w:r>
        <w:t xml:space="preserve"> </w:t>
      </w:r>
      <w:r>
        <w:rPr>
          <w:bCs/>
          <w:b/>
        </w:rPr>
        <w:t xml:space="preserve">50 ГБ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5583458"/>
            <wp:effectExtent b="0" l="0" r="0" t="0"/>
            <wp:docPr descr="Рис. 1: Настройки виртуальной машины в VirtualBox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834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Настройки виртуальной машины в VirtualBox</w:t>
      </w:r>
    </w:p>
    <w:p>
      <w:pPr>
        <w:numPr>
          <w:ilvl w:val="0"/>
          <w:numId w:val="1001"/>
        </w:numPr>
      </w:pPr>
      <w:r>
        <w:t xml:space="preserve">В процессе установки операционной системы на этапе</w:t>
      </w:r>
      <w:r>
        <w:t xml:space="preserve"> </w:t>
      </w:r>
      <w:r>
        <w:rPr>
          <w:bCs/>
          <w:b/>
        </w:rPr>
        <w:t xml:space="preserve">Software Selection</w:t>
      </w:r>
      <w:r>
        <w:t xml:space="preserve"> </w:t>
      </w:r>
      <w:r>
        <w:t xml:space="preserve">была выбрана базовая среда</w:t>
      </w:r>
      <w:r>
        <w:br/>
      </w:r>
      <w:r>
        <w:rPr>
          <w:bCs/>
          <w:b/>
        </w:rPr>
        <w:t xml:space="preserve">Server with GUI</w:t>
      </w:r>
      <w:r>
        <w:t xml:space="preserve">, обеспечивающая наличие графического интерфейса.</w:t>
      </w:r>
      <w:r>
        <w:br/>
      </w:r>
      <w:r>
        <w:t xml:space="preserve">Дополнительно был отмечен пункт</w:t>
      </w:r>
      <w:r>
        <w:t xml:space="preserve"> </w:t>
      </w:r>
      <w:r>
        <w:rPr>
          <w:bCs/>
          <w:b/>
        </w:rPr>
        <w:t xml:space="preserve">Development Tools</w:t>
      </w:r>
      <w:r>
        <w:t xml:space="preserve">, необходимый для дальнейшей работы и установки модулей ядра.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3322681"/>
            <wp:effectExtent b="0" l="0" r="0" t="0"/>
            <wp:docPr descr="Рис. 2: Выбор программного окружения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26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Выбор программного окружения</w:t>
      </w:r>
    </w:p>
    <w:p>
      <w:pPr>
        <w:numPr>
          <w:ilvl w:val="0"/>
          <w:numId w:val="1001"/>
        </w:numPr>
      </w:pPr>
      <w:r>
        <w:t xml:space="preserve">В разделе</w:t>
      </w:r>
      <w:r>
        <w:t xml:space="preserve"> </w:t>
      </w:r>
      <w:r>
        <w:rPr>
          <w:bCs/>
          <w:b/>
        </w:rPr>
        <w:t xml:space="preserve">Installation Destination</w:t>
      </w:r>
      <w:r>
        <w:t xml:space="preserve"> </w:t>
      </w:r>
      <w:r>
        <w:t xml:space="preserve">был выбран виртуальный диск</w:t>
      </w:r>
      <w:r>
        <w:t xml:space="preserve"> </w:t>
      </w:r>
      <w:r>
        <w:rPr>
          <w:rStyle w:val="VerbatimChar"/>
        </w:rPr>
        <w:t xml:space="preserve">sda</w:t>
      </w:r>
      <w:r>
        <w:t xml:space="preserve"> </w:t>
      </w:r>
      <w:r>
        <w:t xml:space="preserve">объёмом</w:t>
      </w:r>
      <w:r>
        <w:t xml:space="preserve"> </w:t>
      </w:r>
      <w:r>
        <w:rPr>
          <w:bCs/>
          <w:b/>
        </w:rPr>
        <w:t xml:space="preserve">50 GiB</w:t>
      </w:r>
      <w:r>
        <w:t xml:space="preserve">.</w:t>
      </w:r>
      <w:r>
        <w:br/>
      </w:r>
      <w:r>
        <w:t xml:space="preserve">Разметка диска выполнялась автоматически, без включения шифрования данных.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5334000" cy="2784600"/>
            <wp:effectExtent b="0" l="0" r="0" t="0"/>
            <wp:docPr descr="Рис. 3: Выбор диска и параметров разметки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4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Выбор диска и параметров разметки</w:t>
      </w:r>
    </w:p>
    <w:p>
      <w:pPr>
        <w:numPr>
          <w:ilvl w:val="0"/>
          <w:numId w:val="1001"/>
        </w:numPr>
      </w:pPr>
      <w:r>
        <w:t xml:space="preserve">В разделе</w:t>
      </w:r>
      <w:r>
        <w:t xml:space="preserve"> </w:t>
      </w:r>
      <w:r>
        <w:rPr>
          <w:bCs/>
          <w:b/>
        </w:rPr>
        <w:t xml:space="preserve">Network &amp; Host Name</w:t>
      </w:r>
      <w:r>
        <w:t xml:space="preserve"> </w:t>
      </w:r>
      <w:r>
        <w:t xml:space="preserve">была активирована сетевая карта</w:t>
      </w:r>
      <w:r>
        <w:t xml:space="preserve"> </w:t>
      </w:r>
      <w:r>
        <w:rPr>
          <w:rStyle w:val="VerbatimChar"/>
        </w:rPr>
        <w:t xml:space="preserve">enp0s3</w:t>
      </w:r>
      <w:r>
        <w:t xml:space="preserve">.</w:t>
      </w:r>
      <w:r>
        <w:br/>
      </w:r>
      <w:r>
        <w:t xml:space="preserve">Сетевое подключение настроено автоматически по DHCP.</w:t>
      </w:r>
      <w:r>
        <w:br/>
      </w:r>
      <w:r>
        <w:t xml:space="preserve">В качестве имени хоста задано значение</w:t>
      </w:r>
      <w:r>
        <w:t xml:space="preserve"> </w:t>
      </w:r>
      <w:r>
        <w:rPr>
          <w:rStyle w:val="VerbatimChar"/>
        </w:rPr>
        <w:t xml:space="preserve">raliev.localdomain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36" w:name="fig:004"/>
      <w:r>
        <w:drawing>
          <wp:inline>
            <wp:extent cx="5334000" cy="3279235"/>
            <wp:effectExtent b="0" l="0" r="0" t="0"/>
            <wp:docPr descr="Рис. 4: Настройка сети и имени хоста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92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Настройка сети и имени хоста</w:t>
      </w:r>
    </w:p>
    <w:p>
      <w:pPr>
        <w:numPr>
          <w:ilvl w:val="0"/>
          <w:numId w:val="1001"/>
        </w:numPr>
      </w:pPr>
      <w:r>
        <w:t xml:space="preserve">На этапе настройки пользователей был включён</w:t>
      </w:r>
      <w:r>
        <w:t xml:space="preserve"> </w:t>
      </w:r>
      <w:r>
        <w:rPr>
          <w:bCs/>
          <w:b/>
        </w:rPr>
        <w:t xml:space="preserve">root-аккаунт</w:t>
      </w:r>
      <w:r>
        <w:t xml:space="preserve"> </w:t>
      </w:r>
      <w:r>
        <w:t xml:space="preserve">и задан пароль администратора.</w:t>
      </w:r>
      <w:r>
        <w:br/>
      </w:r>
      <w:r>
        <w:t xml:space="preserve">Также было разрешено подключение по SSH с использованием пароля для пользователя root.</w:t>
      </w:r>
    </w:p>
    <w:p>
      <w:pPr>
        <w:numPr>
          <w:ilvl w:val="0"/>
          <w:numId w:val="1000"/>
        </w:numPr>
        <w:pStyle w:val="CaptionedFigure"/>
      </w:pPr>
      <w:bookmarkStart w:id="40" w:name="fig:005"/>
      <w:r>
        <w:drawing>
          <wp:inline>
            <wp:extent cx="5334000" cy="3979914"/>
            <wp:effectExtent b="0" l="0" r="0" t="0"/>
            <wp:docPr descr="Рис. 5: Настройка root-аккаунта" title="" id="38" name="Picture"/>
            <a:graphic>
              <a:graphicData uri="http://schemas.openxmlformats.org/drawingml/2006/picture">
                <pic:pic>
                  <pic:nvPicPr>
                    <pic:cNvPr descr="Screenshot_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99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numPr>
          <w:ilvl w:val="0"/>
          <w:numId w:val="1000"/>
        </w:numPr>
        <w:pStyle w:val="ImageCaption"/>
      </w:pPr>
      <w:r>
        <w:t xml:space="preserve">Рис. 5: Настройка root-аккаунта</w:t>
      </w:r>
    </w:p>
    <w:p>
      <w:pPr>
        <w:numPr>
          <w:ilvl w:val="0"/>
          <w:numId w:val="1001"/>
        </w:numPr>
      </w:pPr>
      <w:r>
        <w:t xml:space="preserve">Дополнительно был создан пользователь</w:t>
      </w:r>
      <w:r>
        <w:t xml:space="preserve"> </w:t>
      </w:r>
      <w:r>
        <w:rPr>
          <w:rStyle w:val="VerbatimChar"/>
        </w:rPr>
        <w:t xml:space="preserve">raliev</w:t>
      </w:r>
      <w:r>
        <w:t xml:space="preserve">.</w:t>
      </w:r>
      <w:r>
        <w:br/>
      </w:r>
      <w:r>
        <w:t xml:space="preserve">Для данного пользователя были включены административные привилегии</w:t>
      </w:r>
      <w:r>
        <w:br/>
      </w:r>
      <w:r>
        <w:t xml:space="preserve">(добавление в группу</w:t>
      </w:r>
      <w:r>
        <w:t xml:space="preserve"> </w:t>
      </w:r>
      <w:r>
        <w:rPr>
          <w:rStyle w:val="VerbatimChar"/>
        </w:rPr>
        <w:t xml:space="preserve">wheel</w:t>
      </w:r>
      <w:r>
        <w:t xml:space="preserve">) и установлен пароль.</w:t>
      </w:r>
    </w:p>
    <w:p>
      <w:pPr>
        <w:numPr>
          <w:ilvl w:val="0"/>
          <w:numId w:val="1000"/>
        </w:numPr>
        <w:pStyle w:val="CaptionedFigure"/>
      </w:pPr>
      <w:bookmarkStart w:id="44" w:name="fig:006"/>
      <w:r>
        <w:drawing>
          <wp:inline>
            <wp:extent cx="5334000" cy="2521262"/>
            <wp:effectExtent b="0" l="0" r="0" t="0"/>
            <wp:docPr descr="Рис. 6: Создание пользовательской учётной записи" title="" id="42" name="Picture"/>
            <a:graphic>
              <a:graphicData uri="http://schemas.openxmlformats.org/drawingml/2006/picture">
                <pic:pic>
                  <pic:nvPicPr>
                    <pic:cNvPr descr="Screenshot_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1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numPr>
          <w:ilvl w:val="0"/>
          <w:numId w:val="1000"/>
        </w:numPr>
        <w:pStyle w:val="ImageCaption"/>
      </w:pPr>
      <w:r>
        <w:t xml:space="preserve">Рис. 6: Создание пользовательской учётной записи</w:t>
      </w:r>
    </w:p>
    <w:p>
      <w:pPr>
        <w:numPr>
          <w:ilvl w:val="0"/>
          <w:numId w:val="1001"/>
        </w:numPr>
      </w:pPr>
      <w:r>
        <w:t xml:space="preserve">После завершения настройки всех параметров отображено итоговое окно</w:t>
      </w:r>
      <w:r>
        <w:t xml:space="preserve"> </w:t>
      </w:r>
      <w:r>
        <w:rPr>
          <w:bCs/>
          <w:b/>
        </w:rPr>
        <w:t xml:space="preserve">Installation Summary</w:t>
      </w:r>
      <w:r>
        <w:t xml:space="preserve">,</w:t>
      </w:r>
      <w:r>
        <w:br/>
      </w:r>
      <w:r>
        <w:t xml:space="preserve">подтверждающее корректность выбранных параметров локализации, программного окружения, сети и пользователей.</w:t>
      </w:r>
    </w:p>
    <w:p>
      <w:pPr>
        <w:numPr>
          <w:ilvl w:val="0"/>
          <w:numId w:val="1000"/>
        </w:numPr>
        <w:pStyle w:val="CaptionedFigure"/>
      </w:pPr>
      <w:bookmarkStart w:id="48" w:name="fig:007"/>
      <w:r>
        <w:drawing>
          <wp:inline>
            <wp:extent cx="5334000" cy="3581255"/>
            <wp:effectExtent b="0" l="0" r="0" t="0"/>
            <wp:docPr descr="Рис. 7: Итоговое окно установки" title="" id="46" name="Picture"/>
            <a:graphic>
              <a:graphicData uri="http://schemas.openxmlformats.org/drawingml/2006/picture">
                <pic:pic>
                  <pic:nvPicPr>
                    <pic:cNvPr descr="Screenshot_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12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numPr>
          <w:ilvl w:val="0"/>
          <w:numId w:val="1000"/>
        </w:numPr>
        <w:pStyle w:val="ImageCaption"/>
      </w:pPr>
      <w:r>
        <w:t xml:space="preserve">Рис. 7: Итоговое окно установки</w:t>
      </w:r>
    </w:p>
    <w:p>
      <w:pPr>
        <w:numPr>
          <w:ilvl w:val="0"/>
          <w:numId w:val="1001"/>
        </w:numPr>
      </w:pPr>
      <w:r>
        <w:t xml:space="preserve">По завершении процесса установки операционной системы установка была успешно завершена,</w:t>
      </w:r>
      <w:r>
        <w:br/>
      </w:r>
      <w:r>
        <w:t xml:space="preserve">после чего выполнена перезагрузка виртуальной машины.</w:t>
      </w:r>
    </w:p>
    <w:p>
      <w:pPr>
        <w:numPr>
          <w:ilvl w:val="0"/>
          <w:numId w:val="1000"/>
        </w:numPr>
        <w:pStyle w:val="CaptionedFigure"/>
      </w:pPr>
      <w:bookmarkStart w:id="52" w:name="fig:008"/>
      <w:r>
        <w:drawing>
          <wp:inline>
            <wp:extent cx="5334000" cy="3533722"/>
            <wp:effectExtent b="0" l="0" r="0" t="0"/>
            <wp:docPr descr="Рис. 8: Завершение установки Rocky Linux" title="" id="50" name="Picture"/>
            <a:graphic>
              <a:graphicData uri="http://schemas.openxmlformats.org/drawingml/2006/picture">
                <pic:pic>
                  <pic:nvPicPr>
                    <pic:cNvPr descr="Screenshot_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37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numPr>
          <w:ilvl w:val="0"/>
          <w:numId w:val="1000"/>
        </w:numPr>
        <w:pStyle w:val="ImageCaption"/>
      </w:pPr>
      <w:r>
        <w:t xml:space="preserve">Рис. 8: Завершение установки Rocky Linux</w:t>
      </w:r>
    </w:p>
    <w:bookmarkEnd w:id="53"/>
    <w:bookmarkStart w:id="58" w:name="Xb0af7634b29c719783ead48de5b12909d72075e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Установка дополнений гостевой ОС VirtualBox</w:t>
      </w:r>
    </w:p>
    <w:p>
      <w:pPr>
        <w:numPr>
          <w:ilvl w:val="0"/>
          <w:numId w:val="1003"/>
        </w:numPr>
      </w:pPr>
      <w:r>
        <w:t xml:space="preserve">После входа в систему под пользователем</w:t>
      </w:r>
      <w:r>
        <w:t xml:space="preserve"> </w:t>
      </w:r>
      <w:r>
        <w:rPr>
          <w:rStyle w:val="VerbatimChar"/>
        </w:rPr>
        <w:t xml:space="preserve">raliev</w:t>
      </w:r>
      <w:r>
        <w:t xml:space="preserve"> </w:t>
      </w:r>
      <w:r>
        <w:t xml:space="preserve">были получены права администратора с помощью команды</w:t>
      </w:r>
      <w:r>
        <w:t xml:space="preserve"> </w:t>
      </w:r>
      <w:r>
        <w:rPr>
          <w:bCs/>
          <w:b/>
        </w:rPr>
        <w:t xml:space="preserve">su -</w:t>
      </w:r>
      <w:r>
        <w:t xml:space="preserve">.</w:t>
      </w:r>
      <w:r>
        <w:br/>
      </w:r>
      <w:r>
        <w:t xml:space="preserve">Затем выполнен переход в каталог</w:t>
      </w:r>
      <w:r>
        <w:t xml:space="preserve"> </w:t>
      </w:r>
      <w:r>
        <w:rPr>
          <w:rStyle w:val="VerbatimChar"/>
        </w:rPr>
        <w:t xml:space="preserve">/run/media/raliev/VBox_GAs_7.1.12/</w:t>
      </w:r>
      <w:r>
        <w:t xml:space="preserve"> </w:t>
      </w:r>
      <w:r>
        <w:t xml:space="preserve">и запущен установочный скрипт</w:t>
      </w:r>
      <w:r>
        <w:br/>
      </w:r>
      <w:r>
        <w:rPr>
          <w:bCs/>
          <w:b/>
        </w:rPr>
        <w:t xml:space="preserve">VBoxLinuxAdditions.run</w:t>
      </w:r>
      <w:r>
        <w:t xml:space="preserve">.</w:t>
      </w:r>
      <w:r>
        <w:br/>
      </w:r>
      <w:r>
        <w:t xml:space="preserve">В ходе установки были собраны и загружены модули ядра VirtualBox Guest Additions.</w:t>
      </w:r>
    </w:p>
    <w:p>
      <w:pPr>
        <w:numPr>
          <w:ilvl w:val="0"/>
          <w:numId w:val="1000"/>
        </w:numPr>
        <w:pStyle w:val="CaptionedFigure"/>
      </w:pPr>
      <w:bookmarkStart w:id="57" w:name="fig:009"/>
      <w:r>
        <w:drawing>
          <wp:inline>
            <wp:extent cx="5334000" cy="3240216"/>
            <wp:effectExtent b="0" l="0" r="0" t="0"/>
            <wp:docPr descr="Рис. 9: Установка VirtualBox Guest Additions" title="" id="55" name="Picture"/>
            <a:graphic>
              <a:graphicData uri="http://schemas.openxmlformats.org/drawingml/2006/picture">
                <pic:pic>
                  <pic:nvPicPr>
                    <pic:cNvPr descr="Screenshot_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02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numPr>
          <w:ilvl w:val="0"/>
          <w:numId w:val="1000"/>
        </w:numPr>
        <w:pStyle w:val="ImageCaption"/>
      </w:pPr>
      <w:r>
        <w:t xml:space="preserve">Рис. 9: Установка VirtualBox Guest Additions</w:t>
      </w:r>
    </w:p>
    <w:bookmarkEnd w:id="58"/>
    <w:bookmarkStart w:id="63" w:name="анализ-загрузки-системы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Анализ загрузки системы</w:t>
      </w:r>
    </w:p>
    <w:p>
      <w:pPr>
        <w:numPr>
          <w:ilvl w:val="0"/>
          <w:numId w:val="1004"/>
        </w:numPr>
        <w:pStyle w:val="Compact"/>
      </w:pPr>
      <w:r>
        <w:t xml:space="preserve">После завершения установки дополнений и перезагрузки системы был выполнен анализ последовательности загрузки</w:t>
      </w:r>
      <w:r>
        <w:br/>
      </w:r>
      <w:r>
        <w:t xml:space="preserve">с помощью команды</w:t>
      </w:r>
      <w:r>
        <w:t xml:space="preserve"> </w:t>
      </w:r>
      <w:r>
        <w:rPr>
          <w:bCs/>
          <w:b/>
        </w:rPr>
        <w:t xml:space="preserve">dmesg</w:t>
      </w:r>
      <w:r>
        <w:t xml:space="preserve"> </w:t>
      </w:r>
      <w:r>
        <w:t xml:space="preserve">и фильтрации вывода с использованием</w:t>
      </w:r>
      <w:r>
        <w:t xml:space="preserve"> </w:t>
      </w:r>
      <w:r>
        <w:rPr>
          <w:bCs/>
          <w:b/>
        </w:rPr>
        <w:t xml:space="preserve">grep</w:t>
      </w:r>
      <w:r>
        <w:t xml:space="preserve">.</w:t>
      </w:r>
      <w:r>
        <w:br/>
      </w:r>
      <w:r>
        <w:t xml:space="preserve">В результате получена следующая информация:</w:t>
      </w:r>
    </w:p>
    <w:p>
      <w:pPr>
        <w:numPr>
          <w:ilvl w:val="1"/>
          <w:numId w:val="1005"/>
        </w:numPr>
        <w:pStyle w:val="Compact"/>
      </w:pPr>
      <w:r>
        <w:t xml:space="preserve">версия ядра Linux —</w:t>
      </w:r>
      <w:r>
        <w:t xml:space="preserve"> </w:t>
      </w:r>
      <w:r>
        <w:rPr>
          <w:rStyle w:val="VerbatimChar"/>
        </w:rPr>
        <w:t xml:space="preserve">6.12.0-55.12.1.el10_0.x86_64</w:t>
      </w:r>
      <w:r>
        <w:t xml:space="preserve">;</w:t>
      </w:r>
      <w:r>
        <w:br/>
      </w:r>
    </w:p>
    <w:p>
      <w:pPr>
        <w:numPr>
          <w:ilvl w:val="1"/>
          <w:numId w:val="1005"/>
        </w:numPr>
        <w:pStyle w:val="Compact"/>
      </w:pPr>
      <w:r>
        <w:t xml:space="preserve">частота процессора —</w:t>
      </w:r>
      <w:r>
        <w:t xml:space="preserve"> </w:t>
      </w:r>
      <w:r>
        <w:rPr>
          <w:rStyle w:val="VerbatimChar"/>
        </w:rPr>
        <w:t xml:space="preserve">Detected 3187.202 MHz processor</w:t>
      </w:r>
      <w:r>
        <w:t xml:space="preserve">;</w:t>
      </w:r>
      <w:r>
        <w:br/>
      </w:r>
    </w:p>
    <w:p>
      <w:pPr>
        <w:numPr>
          <w:ilvl w:val="1"/>
          <w:numId w:val="1005"/>
        </w:numPr>
        <w:pStyle w:val="Compact"/>
      </w:pPr>
      <w:r>
        <w:t xml:space="preserve">модель процессора — виртуальный процессор в среде VirtualBox;</w:t>
      </w:r>
      <w:r>
        <w:br/>
      </w:r>
    </w:p>
    <w:p>
      <w:pPr>
        <w:numPr>
          <w:ilvl w:val="1"/>
          <w:numId w:val="1005"/>
        </w:numPr>
        <w:pStyle w:val="Compact"/>
      </w:pPr>
      <w:r>
        <w:t xml:space="preserve">объём доступной оперативной памяти — около</w:t>
      </w:r>
      <w:r>
        <w:t xml:space="preserve"> </w:t>
      </w:r>
      <w:r>
        <w:rPr>
          <w:bCs/>
          <w:b/>
        </w:rPr>
        <w:t xml:space="preserve">3.9 ГБ</w:t>
      </w:r>
      <w:r>
        <w:t xml:space="preserve">;</w:t>
      </w:r>
      <w:r>
        <w:br/>
      </w:r>
    </w:p>
    <w:p>
      <w:pPr>
        <w:numPr>
          <w:ilvl w:val="1"/>
          <w:numId w:val="1005"/>
        </w:numPr>
        <w:pStyle w:val="Compact"/>
      </w:pPr>
      <w:r>
        <w:t xml:space="preserve">обнаруженный гипервизор —</w:t>
      </w:r>
      <w:r>
        <w:t xml:space="preserve"> </w:t>
      </w:r>
      <w:r>
        <w:rPr>
          <w:bCs/>
          <w:b/>
        </w:rPr>
        <w:t xml:space="preserve">KVM</w:t>
      </w:r>
      <w:r>
        <w:t xml:space="preserve">;</w:t>
      </w:r>
      <w:r>
        <w:br/>
      </w:r>
    </w:p>
    <w:p>
      <w:pPr>
        <w:numPr>
          <w:ilvl w:val="1"/>
          <w:numId w:val="1005"/>
        </w:numPr>
        <w:pStyle w:val="Compact"/>
      </w:pPr>
      <w:r>
        <w:t xml:space="preserve">корневая файловая система —</w:t>
      </w:r>
      <w:r>
        <w:t xml:space="preserve"> </w:t>
      </w:r>
      <w:r>
        <w:rPr>
          <w:rStyle w:val="VerbatimChar"/>
        </w:rPr>
        <w:t xml:space="preserve">xfs</w:t>
      </w:r>
      <w:r>
        <w:t xml:space="preserve">;</w:t>
      </w:r>
      <w:r>
        <w:br/>
      </w:r>
    </w:p>
    <w:p>
      <w:pPr>
        <w:numPr>
          <w:ilvl w:val="1"/>
          <w:numId w:val="1005"/>
        </w:numPr>
        <w:pStyle w:val="Compact"/>
      </w:pPr>
      <w:r>
        <w:t xml:space="preserve">отображена последовательность монтирования файловых систем.</w:t>
      </w:r>
    </w:p>
    <w:p>
      <w:pPr>
        <w:numPr>
          <w:ilvl w:val="0"/>
          <w:numId w:val="1000"/>
        </w:numPr>
        <w:pStyle w:val="CaptionedFigure"/>
      </w:pPr>
      <w:bookmarkStart w:id="62" w:name="fig:010"/>
      <w:r>
        <w:drawing>
          <wp:inline>
            <wp:extent cx="5334000" cy="3447356"/>
            <wp:effectExtent b="0" l="0" r="0" t="0"/>
            <wp:docPr descr="Рис. 10: Анализ загрузки системы и вывод dmesg" title="" id="60" name="Picture"/>
            <a:graphic>
              <a:graphicData uri="http://schemas.openxmlformats.org/drawingml/2006/picture">
                <pic:pic>
                  <pic:nvPicPr>
                    <pic:cNvPr descr="Screenshot_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7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2"/>
    </w:p>
    <w:p>
      <w:pPr>
        <w:numPr>
          <w:ilvl w:val="0"/>
          <w:numId w:val="1000"/>
        </w:numPr>
        <w:pStyle w:val="ImageCaption"/>
      </w:pPr>
      <w:r>
        <w:t xml:space="preserve">Рис. 10: Анализ загрузки системы и вывод dmesg</w:t>
      </w:r>
    </w:p>
    <w:bookmarkEnd w:id="63"/>
    <w:bookmarkEnd w:id="64"/>
    <w:bookmarkStart w:id="65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Укажите команды терминала и приведите примеры:</w:t>
      </w:r>
    </w:p>
    <w:p>
      <w:pPr>
        <w:numPr>
          <w:ilvl w:val="0"/>
          <w:numId w:val="1000"/>
        </w:numPr>
      </w:pPr>
      <w:r>
        <w:t xml:space="preserve">–</w:t>
      </w:r>
      <w:r>
        <w:t xml:space="preserve"> </w:t>
      </w:r>
      <w:r>
        <w:rPr>
          <w:bCs/>
          <w:b/>
        </w:rPr>
        <w:t xml:space="preserve">для получения справки по команде</w:t>
      </w:r>
      <w:r>
        <w:br/>
      </w:r>
      <w:r>
        <w:t xml:space="preserve">Для получения краткой справки используется параметр</w:t>
      </w:r>
      <w:r>
        <w:t xml:space="preserve"> </w:t>
      </w:r>
      <w:r>
        <w:rPr>
          <w:rStyle w:val="VerbatimChar"/>
        </w:rPr>
        <w:t xml:space="preserve">--help</w:t>
      </w:r>
      <w:r>
        <w:t xml:space="preserve">,</w:t>
      </w:r>
      <w:r>
        <w:br/>
      </w:r>
      <w:r>
        <w:t xml:space="preserve">для подробного описания — команда</w:t>
      </w:r>
      <w:r>
        <w:t xml:space="preserve"> </w:t>
      </w:r>
      <w:r>
        <w:rPr>
          <w:rStyle w:val="VerbatimChar"/>
        </w:rPr>
        <w:t xml:space="preserve">man</w:t>
      </w:r>
      <w:r>
        <w:t xml:space="preserve">.</w:t>
      </w:r>
      <w:r>
        <w:br/>
      </w:r>
      <w:r>
        <w:rPr>
          <w:rStyle w:val="VerbatimChar"/>
        </w:rPr>
        <w:t xml:space="preserve">ls --help   man ls</w:t>
      </w:r>
    </w:p>
    <w:p>
      <w:pPr>
        <w:numPr>
          <w:ilvl w:val="0"/>
          <w:numId w:val="1000"/>
        </w:numPr>
      </w:pPr>
      <w:r>
        <w:t xml:space="preserve">–</w:t>
      </w:r>
      <w:r>
        <w:t xml:space="preserve"> </w:t>
      </w:r>
      <w:r>
        <w:rPr>
          <w:bCs/>
          <w:b/>
        </w:rPr>
        <w:t xml:space="preserve">для перемещения по файловой системе</w:t>
      </w:r>
      <w:r>
        <w:br/>
      </w:r>
      <w:r>
        <w:t xml:space="preserve">Используется команда</w:t>
      </w:r>
      <w:r>
        <w:t xml:space="preserve"> </w:t>
      </w:r>
      <w:r>
        <w:rPr>
          <w:rStyle w:val="VerbatimChar"/>
        </w:rPr>
        <w:t xml:space="preserve">cd</w:t>
      </w:r>
      <w:r>
        <w:t xml:space="preserve">, позволяющая переходить между каталогами.</w:t>
      </w:r>
      <w:r>
        <w:br/>
      </w:r>
      <w:r>
        <w:rPr>
          <w:rStyle w:val="VerbatimChar"/>
        </w:rPr>
        <w:t xml:space="preserve">cd /etc   cd ..   cd ~</w:t>
      </w:r>
    </w:p>
    <w:p>
      <w:pPr>
        <w:numPr>
          <w:ilvl w:val="0"/>
          <w:numId w:val="1000"/>
        </w:numPr>
      </w:pPr>
      <w:r>
        <w:t xml:space="preserve">–</w:t>
      </w:r>
      <w:r>
        <w:t xml:space="preserve"> </w:t>
      </w:r>
      <w:r>
        <w:rPr>
          <w:bCs/>
          <w:b/>
        </w:rPr>
        <w:t xml:space="preserve">для просмотра содержимого каталога</w:t>
      </w:r>
      <w:r>
        <w:br/>
      </w:r>
      <w:r>
        <w:t xml:space="preserve">Применяется команда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с различными параметрами.</w:t>
      </w:r>
      <w:r>
        <w:br/>
      </w:r>
      <w:r>
        <w:rPr>
          <w:rStyle w:val="VerbatimChar"/>
        </w:rPr>
        <w:t xml:space="preserve">ls   ls -l   ls -a</w:t>
      </w:r>
    </w:p>
    <w:p>
      <w:pPr>
        <w:numPr>
          <w:ilvl w:val="0"/>
          <w:numId w:val="1000"/>
        </w:numPr>
      </w:pPr>
      <w:r>
        <w:t xml:space="preserve">–</w:t>
      </w:r>
      <w:r>
        <w:t xml:space="preserve"> </w:t>
      </w:r>
      <w:r>
        <w:rPr>
          <w:bCs/>
          <w:b/>
        </w:rPr>
        <w:t xml:space="preserve">для определения объёма каталога</w:t>
      </w:r>
      <w:r>
        <w:br/>
      </w:r>
      <w:r>
        <w:t xml:space="preserve">Используется команда</w:t>
      </w:r>
      <w:r>
        <w:t xml:space="preserve"> </w:t>
      </w:r>
      <w:r>
        <w:rPr>
          <w:rStyle w:val="VerbatimChar"/>
        </w:rPr>
        <w:t xml:space="preserve">du</w:t>
      </w:r>
      <w:r>
        <w:t xml:space="preserve">, отображающая размер каталогов и файлов.</w:t>
      </w:r>
      <w:r>
        <w:br/>
      </w:r>
      <w:r>
        <w:rPr>
          <w:rStyle w:val="VerbatimChar"/>
        </w:rPr>
        <w:t xml:space="preserve">du -h /var/log   du -sh /home/raliev</w:t>
      </w:r>
    </w:p>
    <w:p>
      <w:pPr>
        <w:numPr>
          <w:ilvl w:val="0"/>
          <w:numId w:val="1000"/>
        </w:numPr>
      </w:pPr>
      <w:r>
        <w:t xml:space="preserve">–</w:t>
      </w:r>
      <w:r>
        <w:t xml:space="preserve"> </w:t>
      </w:r>
      <w:r>
        <w:rPr>
          <w:bCs/>
          <w:b/>
        </w:rPr>
        <w:t xml:space="preserve">для создания / удаления каталогов / файлов</w:t>
      </w:r>
      <w:r>
        <w:br/>
      </w:r>
      <w:r>
        <w:t xml:space="preserve">Для каталогов используются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rmdir</w:t>
      </w:r>
      <w:r>
        <w:t xml:space="preserve">,</w:t>
      </w:r>
      <w:r>
        <w:br/>
      </w:r>
      <w:r>
        <w:t xml:space="preserve">для файлов —</w:t>
      </w:r>
      <w:r>
        <w:t xml:space="preserve"> </w:t>
      </w:r>
      <w:r>
        <w:rPr>
          <w:rStyle w:val="VerbatimChar"/>
        </w:rPr>
        <w:t xml:space="preserve">touch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rm</w:t>
      </w:r>
      <w:r>
        <w:t xml:space="preserve">.</w:t>
      </w:r>
      <w:r>
        <w:br/>
      </w:r>
      <w:r>
        <w:rPr>
          <w:rStyle w:val="VerbatimChar"/>
        </w:rPr>
        <w:t xml:space="preserve">mkdir test_dir   rmdir test_dir   touch file.txt   rm file.txt   rm -r dir_name</w:t>
      </w:r>
    </w:p>
    <w:p>
      <w:pPr>
        <w:numPr>
          <w:ilvl w:val="0"/>
          <w:numId w:val="1000"/>
        </w:numPr>
      </w:pPr>
      <w:r>
        <w:t xml:space="preserve">–</w:t>
      </w:r>
      <w:r>
        <w:t xml:space="preserve"> </w:t>
      </w:r>
      <w:r>
        <w:rPr>
          <w:bCs/>
          <w:b/>
        </w:rPr>
        <w:t xml:space="preserve">для задания определённых прав на файл / каталог</w:t>
      </w:r>
      <w:r>
        <w:br/>
      </w:r>
      <w:r>
        <w:t xml:space="preserve">Используется команда</w:t>
      </w:r>
      <w:r>
        <w:t xml:space="preserve"> </w:t>
      </w:r>
      <w:r>
        <w:rPr>
          <w:rStyle w:val="VerbatimChar"/>
        </w:rPr>
        <w:t xml:space="preserve">chmod</w:t>
      </w:r>
      <w:r>
        <w:t xml:space="preserve">, позволяющая менять права доступа.</w:t>
      </w:r>
      <w:r>
        <w:br/>
      </w:r>
      <w:r>
        <w:rPr>
          <w:rStyle w:val="VerbatimChar"/>
        </w:rPr>
        <w:t xml:space="preserve">chmod 644 file.txt   chmod 755 script.sh</w:t>
      </w:r>
    </w:p>
    <w:p>
      <w:pPr>
        <w:numPr>
          <w:ilvl w:val="0"/>
          <w:numId w:val="1000"/>
        </w:numPr>
      </w:pPr>
      <w:r>
        <w:t xml:space="preserve">–</w:t>
      </w:r>
      <w:r>
        <w:t xml:space="preserve"> </w:t>
      </w:r>
      <w:r>
        <w:rPr>
          <w:bCs/>
          <w:b/>
        </w:rPr>
        <w:t xml:space="preserve">для просмотра истории команд</w:t>
      </w:r>
      <w:r>
        <w:br/>
      </w:r>
      <w:r>
        <w:t xml:space="preserve">Применяется команда</w:t>
      </w:r>
      <w:r>
        <w:t xml:space="preserve"> </w:t>
      </w:r>
      <w:r>
        <w:rPr>
          <w:rStyle w:val="VerbatimChar"/>
        </w:rPr>
        <w:t xml:space="preserve">history</w:t>
      </w:r>
      <w:r>
        <w:t xml:space="preserve">.</w:t>
      </w:r>
      <w:r>
        <w:br/>
      </w:r>
      <w:r>
        <w:rPr>
          <w:rStyle w:val="VerbatimChar"/>
        </w:rPr>
        <w:t xml:space="preserve">history   history | tail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Какую информацию содержит учётная запись пользователя? Какие команды позволяют посмотреть информацию о пользователе?</w:t>
      </w:r>
    </w:p>
    <w:p>
      <w:pPr>
        <w:numPr>
          <w:ilvl w:val="0"/>
          <w:numId w:val="1000"/>
        </w:numPr>
      </w:pPr>
      <w:r>
        <w:t xml:space="preserve">Учётная запись пользователя содержит следующие данные:</w:t>
      </w:r>
    </w:p>
    <w:p>
      <w:pPr>
        <w:numPr>
          <w:ilvl w:val="1"/>
          <w:numId w:val="1007"/>
        </w:numPr>
        <w:pStyle w:val="Compact"/>
      </w:pPr>
      <w:r>
        <w:t xml:space="preserve">имя пользователя (login);</w:t>
      </w:r>
      <w:r>
        <w:br/>
      </w:r>
    </w:p>
    <w:p>
      <w:pPr>
        <w:numPr>
          <w:ilvl w:val="1"/>
          <w:numId w:val="1007"/>
        </w:numPr>
        <w:pStyle w:val="Compact"/>
      </w:pPr>
      <w:r>
        <w:t xml:space="preserve">идентификатор пользователя (UID);</w:t>
      </w:r>
      <w:r>
        <w:br/>
      </w:r>
    </w:p>
    <w:p>
      <w:pPr>
        <w:numPr>
          <w:ilvl w:val="1"/>
          <w:numId w:val="1007"/>
        </w:numPr>
        <w:pStyle w:val="Compact"/>
      </w:pPr>
      <w:r>
        <w:t xml:space="preserve">идентификатор основной группы (GID);</w:t>
      </w:r>
      <w:r>
        <w:br/>
      </w:r>
    </w:p>
    <w:p>
      <w:pPr>
        <w:numPr>
          <w:ilvl w:val="1"/>
          <w:numId w:val="1007"/>
        </w:numPr>
        <w:pStyle w:val="Compact"/>
      </w:pPr>
      <w:r>
        <w:t xml:space="preserve">дополнительные группы;</w:t>
      </w:r>
      <w:r>
        <w:br/>
      </w:r>
    </w:p>
    <w:p>
      <w:pPr>
        <w:numPr>
          <w:ilvl w:val="1"/>
          <w:numId w:val="1007"/>
        </w:numPr>
        <w:pStyle w:val="Compact"/>
      </w:pPr>
      <w:r>
        <w:t xml:space="preserve">домашний каталог;</w:t>
      </w:r>
      <w:r>
        <w:br/>
      </w:r>
    </w:p>
    <w:p>
      <w:pPr>
        <w:numPr>
          <w:ilvl w:val="1"/>
          <w:numId w:val="1007"/>
        </w:numPr>
        <w:pStyle w:val="Compact"/>
      </w:pPr>
      <w:r>
        <w:t xml:space="preserve">используемую командную оболочку (shell).</w:t>
      </w:r>
    </w:p>
    <w:p>
      <w:pPr>
        <w:numPr>
          <w:ilvl w:val="0"/>
          <w:numId w:val="1000"/>
        </w:numPr>
      </w:pPr>
      <w:r>
        <w:t xml:space="preserve">Для просмотра информации о пользователе используются команды: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whoami</w:t>
      </w:r>
      <w:r>
        <w:br/>
      </w:r>
      <w:r>
        <w:rPr>
          <w:rStyle w:val="VerbatimChar"/>
        </w:rPr>
        <w:t xml:space="preserve">getent passwd username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Что такое файловая система? Приведите примеры с краткой характеристикой.</w:t>
      </w:r>
    </w:p>
    <w:p>
      <w:pPr>
        <w:pStyle w:val="FirstParagraph"/>
      </w:pPr>
      <w:r>
        <w:t xml:space="preserve">Файловая система — это способ организации и хранения данных на носителе информации.</w:t>
      </w:r>
      <w:r>
        <w:br/>
      </w:r>
      <w:r>
        <w:t xml:space="preserve">Она определяет структуру каталогов, правила хранения файлов и доступ к ним.</w:t>
      </w:r>
    </w:p>
    <w:p>
      <w:pPr>
        <w:pStyle w:val="BodyText"/>
      </w:pPr>
      <w:r>
        <w:t xml:space="preserve">Примеры файловых систем: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ext4</w:t>
      </w:r>
      <w:r>
        <w:t xml:space="preserve"> </w:t>
      </w:r>
      <w:r>
        <w:t xml:space="preserve">— стандартная журналируемая файловая система Linux, устойчива к сбоям;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xfs</w:t>
      </w:r>
      <w:r>
        <w:t xml:space="preserve"> </w:t>
      </w:r>
      <w:r>
        <w:t xml:space="preserve">— высокопроизводительная файловая система, хорошо подходит для больших файлов;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vfat</w:t>
      </w:r>
      <w:r>
        <w:t xml:space="preserve"> </w:t>
      </w:r>
      <w:r>
        <w:t xml:space="preserve">— файловая система для флеш-накопителей, совместима с Windows;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swap</w:t>
      </w:r>
      <w:r>
        <w:t xml:space="preserve"> </w:t>
      </w:r>
      <w:r>
        <w:t xml:space="preserve">— используется системой как область подкачки памяти.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Как посмотреть, какие файловые системы подмонтированы в ОС?</w:t>
      </w:r>
    </w:p>
    <w:p>
      <w:pPr>
        <w:pStyle w:val="FirstParagraph"/>
      </w:pPr>
      <w:r>
        <w:t xml:space="preserve">Для просмотра подмонтированных файловых систем используются команды:</w:t>
      </w:r>
    </w:p>
    <w:p>
      <w:pPr>
        <w:pStyle w:val="SourceCode"/>
      </w:pPr>
      <w:r>
        <w:rPr>
          <w:rStyle w:val="VerbatimChar"/>
        </w:rPr>
        <w:t xml:space="preserve">mount</w:t>
      </w:r>
      <w:r>
        <w:br/>
      </w:r>
      <w:r>
        <w:rPr>
          <w:rStyle w:val="VerbatimChar"/>
        </w:rPr>
        <w:t xml:space="preserve">df -h</w:t>
      </w:r>
      <w:r>
        <w:br/>
      </w:r>
      <w:r>
        <w:rPr>
          <w:rStyle w:val="VerbatimChar"/>
        </w:rPr>
        <w:t xml:space="preserve">lsblk</w:t>
      </w:r>
      <w:r>
        <w:br/>
      </w:r>
      <w:r>
        <w:rPr>
          <w:rStyle w:val="VerbatimChar"/>
        </w:rPr>
        <w:t xml:space="preserve">findmnt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Как удалить зависший процесс?</w:t>
      </w:r>
    </w:p>
    <w:p>
      <w:pPr>
        <w:pStyle w:val="FirstParagraph"/>
      </w:pPr>
      <w:r>
        <w:t xml:space="preserve">Сначала определяется идентификатор процесса (PID), после чего процесс завершается.</w:t>
      </w:r>
    </w:p>
    <w:p>
      <w:pPr>
        <w:pStyle w:val="SourceCode"/>
      </w:pPr>
      <w:r>
        <w:rPr>
          <w:rStyle w:val="VerbatimChar"/>
        </w:rPr>
        <w:t xml:space="preserve">ps aux</w:t>
      </w:r>
      <w:r>
        <w:br/>
      </w:r>
      <w:r>
        <w:rPr>
          <w:rStyle w:val="VerbatimChar"/>
        </w:rPr>
        <w:t xml:space="preserve">top</w:t>
      </w:r>
      <w:r>
        <w:br/>
      </w:r>
      <w:r>
        <w:rPr>
          <w:rStyle w:val="VerbatimChar"/>
        </w:rPr>
        <w:t xml:space="preserve">kill PID</w:t>
      </w:r>
      <w:r>
        <w:br/>
      </w:r>
      <w:r>
        <w:rPr>
          <w:rStyle w:val="VerbatimChar"/>
        </w:rPr>
        <w:t xml:space="preserve">kill -9 PID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kill -9</w:t>
      </w:r>
      <w:r>
        <w:t xml:space="preserve"> </w:t>
      </w:r>
      <w:r>
        <w:t xml:space="preserve">используется для принудительного завершения процесса,</w:t>
      </w:r>
      <w:r>
        <w:br/>
      </w:r>
      <w:r>
        <w:t xml:space="preserve">если он не реагирует на стандартные сигналы.</w:t>
      </w:r>
    </w:p>
    <w:bookmarkEnd w:id="65"/>
    <w:bookmarkStart w:id="66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выполнения работы были получены практические навыки установки операционной системы Rocky Linux на виртуальную машину, выполнена её первичная настройка и установка необходимых дополнений гостевой ОС. Также были изучены основные команды терминала, принципы работы с файловой системой, управление процессами и пользователями, а также проанализирована последовательность загрузки системы. Полученные знания и навыки могут быть использованы при дальнейшей работе с Linux-системами и их администрировании.</w:t>
      </w:r>
    </w:p>
    <w:bookmarkEnd w:id="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9" Target="media/rId59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Руслан Алиев</dc:creator>
  <dc:language>ru-RU</dc:language>
  <cp:keywords/>
  <dcterms:created xsi:type="dcterms:W3CDTF">2025-12-15T06:23:53Z</dcterms:created>
  <dcterms:modified xsi:type="dcterms:W3CDTF">2025-12-15T06:23:53Z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Установка и конфигурация операционной системы на виртуальную машину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