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9.png" ContentType="image/png"/>
  <Override PartName="/word/media/rId34.png" ContentType="image/png"/>
  <Override PartName="/word/media/rId38.png" ContentType="image/png"/>
  <Override PartName="/word/media/rId43.png" ContentType="image/png"/>
  <Override PartName="/word/media/rId47.png" ContentType="image/png"/>
  <Override PartName="/word/media/rId52.png" ContentType="image/png"/>
  <Override PartName="/word/media/rId56.png" ContentType="image/png"/>
  <Override PartName="/word/media/rId6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№2</w:t>
      </w:r>
    </w:p>
    <w:p>
      <w:pPr>
        <w:pStyle w:val="Subtitle"/>
      </w:pPr>
      <w:r>
        <w:t xml:space="preserve">Управление</w:t>
      </w:r>
      <w:r>
        <w:t xml:space="preserve"> </w:t>
      </w:r>
      <w:r>
        <w:t xml:space="preserve">пользователями</w:t>
      </w:r>
      <w:r>
        <w:t xml:space="preserve"> </w:t>
      </w:r>
      <w:r>
        <w:t xml:space="preserve">и</w:t>
      </w:r>
      <w:r>
        <w:t xml:space="preserve"> </w:t>
      </w:r>
      <w:r>
        <w:t xml:space="preserve">группами</w:t>
      </w:r>
    </w:p>
    <w:p>
      <w:pPr>
        <w:pStyle w:val="Author"/>
      </w:pPr>
      <w:r>
        <w:t xml:space="preserve">Руслан</w:t>
      </w:r>
      <w:r>
        <w:t xml:space="preserve"> </w:t>
      </w:r>
      <w:r>
        <w:t xml:space="preserve">Алиев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Получить представление о работе с учётными записями пользователей и группами пользователей в операционной системе типа Linux.</w:t>
      </w:r>
    </w:p>
    <w:bookmarkEnd w:id="20"/>
    <w:bookmarkStart w:id="66" w:name="выполне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</w:t>
      </w:r>
    </w:p>
    <w:bookmarkStart w:id="28" w:name="X19e896330a145b454b1771ba6f76d1e837a9327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Переключение учётных записей пользователей</w:t>
      </w:r>
    </w:p>
    <w:p>
      <w:pPr>
        <w:numPr>
          <w:ilvl w:val="0"/>
          <w:numId w:val="1001"/>
        </w:numPr>
      </w:pPr>
      <w:r>
        <w:t xml:space="preserve">Работа была начата под обычной учётной записью пользователя.</w:t>
      </w:r>
      <w:r>
        <w:br/>
      </w:r>
      <w:r>
        <w:t xml:space="preserve">Для определения текущего пользователя была использована команда</w:t>
      </w:r>
      <w:r>
        <w:t xml:space="preserve"> </w:t>
      </w:r>
      <w:r>
        <w:rPr>
          <w:bCs/>
          <w:b/>
        </w:rPr>
        <w:t xml:space="preserve">whoami</w:t>
      </w:r>
      <w:r>
        <w:t xml:space="preserve">, после чего для получения расширенной информации применялась команда</w:t>
      </w:r>
      <w:r>
        <w:t xml:space="preserve"> </w:t>
      </w:r>
      <w:r>
        <w:rPr>
          <w:bCs/>
          <w:b/>
        </w:rPr>
        <w:t xml:space="preserve">id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В результате отображены следующие данные:</w:t>
      </w:r>
    </w:p>
    <w:p>
      <w:pPr>
        <w:numPr>
          <w:ilvl w:val="1"/>
          <w:numId w:val="1002"/>
        </w:numPr>
        <w:pStyle w:val="Compact"/>
      </w:pPr>
      <w:r>
        <w:rPr>
          <w:rStyle w:val="VerbatimChar"/>
        </w:rPr>
        <w:t xml:space="preserve">uid</w:t>
      </w:r>
      <w:r>
        <w:t xml:space="preserve"> </w:t>
      </w:r>
      <w:r>
        <w:t xml:space="preserve">— уникальный идентификатор пользователя в системе</w:t>
      </w:r>
      <w:r>
        <w:br/>
      </w:r>
    </w:p>
    <w:p>
      <w:pPr>
        <w:numPr>
          <w:ilvl w:val="1"/>
          <w:numId w:val="1002"/>
        </w:numPr>
        <w:pStyle w:val="Compact"/>
      </w:pPr>
      <w:r>
        <w:rPr>
          <w:rStyle w:val="VerbatimChar"/>
        </w:rPr>
        <w:t xml:space="preserve">gid</w:t>
      </w:r>
      <w:r>
        <w:t xml:space="preserve"> </w:t>
      </w:r>
      <w:r>
        <w:t xml:space="preserve">— идентификатор основной группы пользователя</w:t>
      </w:r>
      <w:r>
        <w:br/>
      </w:r>
    </w:p>
    <w:p>
      <w:pPr>
        <w:numPr>
          <w:ilvl w:val="1"/>
          <w:numId w:val="1002"/>
        </w:numPr>
        <w:pStyle w:val="Compact"/>
      </w:pPr>
      <w:r>
        <w:rPr>
          <w:rStyle w:val="VerbatimChar"/>
        </w:rPr>
        <w:t xml:space="preserve">groups</w:t>
      </w:r>
      <w:r>
        <w:t xml:space="preserve"> </w:t>
      </w:r>
      <w:r>
        <w:t xml:space="preserve">— список всех групп, в которые входит пользователь</w:t>
      </w:r>
      <w:r>
        <w:br/>
      </w:r>
    </w:p>
    <w:p>
      <w:pPr>
        <w:numPr>
          <w:ilvl w:val="1"/>
          <w:numId w:val="1002"/>
        </w:numPr>
        <w:pStyle w:val="Compact"/>
      </w:pPr>
      <w:r>
        <w:rPr>
          <w:rStyle w:val="VerbatimChar"/>
        </w:rPr>
        <w:t xml:space="preserve">context</w:t>
      </w:r>
      <w:r>
        <w:t xml:space="preserve"> </w:t>
      </w:r>
      <w:r>
        <w:t xml:space="preserve">— контекст безопасности SELinux</w:t>
      </w:r>
    </w:p>
    <w:p>
      <w:pPr>
        <w:numPr>
          <w:ilvl w:val="0"/>
          <w:numId w:val="1000"/>
        </w:numPr>
        <w:pStyle w:val="CaptionedFigure"/>
      </w:pPr>
      <w:bookmarkStart w:id="24" w:name="fig:001"/>
      <w:r>
        <w:drawing>
          <wp:inline>
            <wp:extent cx="5334000" cy="1488796"/>
            <wp:effectExtent b="0" l="0" r="0" t="0"/>
            <wp:docPr descr="Рис. 1: Определение текущего пользователя и его идентификаторов" title="" id="22" name="Picture"/>
            <a:graphic>
              <a:graphicData uri="http://schemas.openxmlformats.org/drawingml/2006/picture">
                <pic:pic>
                  <pic:nvPicPr>
                    <pic:cNvPr descr="Screenshot_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887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4"/>
    </w:p>
    <w:p>
      <w:pPr>
        <w:numPr>
          <w:ilvl w:val="0"/>
          <w:numId w:val="1000"/>
        </w:numPr>
        <w:pStyle w:val="ImageCaption"/>
      </w:pPr>
      <w:r>
        <w:t xml:space="preserve">Рис. 1: Определение текущего пользователя и его идентификаторов</w:t>
      </w:r>
    </w:p>
    <w:p>
      <w:pPr>
        <w:numPr>
          <w:ilvl w:val="0"/>
          <w:numId w:val="1001"/>
        </w:numPr>
      </w:pPr>
      <w:r>
        <w:t xml:space="preserve">Для получения прав суперпользователя была использована команда</w:t>
      </w:r>
      <w:r>
        <w:t xml:space="preserve"> </w:t>
      </w:r>
      <w:r>
        <w:rPr>
          <w:bCs/>
          <w:b/>
        </w:rPr>
        <w:t xml:space="preserve">su</w:t>
      </w:r>
      <w:r>
        <w:t xml:space="preserve">.</w:t>
      </w:r>
      <w:r>
        <w:br/>
      </w:r>
      <w:r>
        <w:t xml:space="preserve">После ввода пароля пользователя root повторно выполнена команда</w:t>
      </w:r>
      <w:r>
        <w:t xml:space="preserve"> </w:t>
      </w:r>
      <w:r>
        <w:rPr>
          <w:bCs/>
          <w:b/>
        </w:rPr>
        <w:t xml:space="preserve">id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Вывод команды показывает, что пользователь root имеет идентификаторы</w:t>
      </w:r>
      <w:r>
        <w:t xml:space="preserve"> </w:t>
      </w:r>
      <w:r>
        <w:rPr>
          <w:rStyle w:val="VerbatimChar"/>
        </w:rPr>
        <w:t xml:space="preserve">uid=0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gid=0</w:t>
      </w:r>
      <w:r>
        <w:t xml:space="preserve">, что означает наличие полных административных прав в системе. Также отсутствуют ограничения по группам, а контекст SELinux указывает на неограниченный режим.</w:t>
      </w:r>
    </w:p>
    <w:p>
      <w:pPr>
        <w:numPr>
          <w:ilvl w:val="0"/>
          <w:numId w:val="1000"/>
        </w:numPr>
        <w:pStyle w:val="CaptionedFigure"/>
      </w:pPr>
      <w:bookmarkStart w:id="27" w:name="fig:002"/>
      <w:r>
        <w:drawing>
          <wp:inline>
            <wp:extent cx="5334000" cy="1488796"/>
            <wp:effectExtent b="0" l="0" r="0" t="0"/>
            <wp:docPr descr="Рис. 2: Переключение на пользователя root" title="" id="25" name="Picture"/>
            <a:graphic>
              <a:graphicData uri="http://schemas.openxmlformats.org/drawingml/2006/picture">
                <pic:pic>
                  <pic:nvPicPr>
                    <pic:cNvPr descr="Screenshot_1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887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7"/>
    </w:p>
    <w:p>
      <w:pPr>
        <w:numPr>
          <w:ilvl w:val="0"/>
          <w:numId w:val="1000"/>
        </w:numPr>
        <w:pStyle w:val="ImageCaption"/>
      </w:pPr>
      <w:r>
        <w:t xml:space="preserve">Рис. 2: Переключение на пользователя root</w:t>
      </w:r>
    </w:p>
    <w:p>
      <w:pPr>
        <w:numPr>
          <w:ilvl w:val="0"/>
          <w:numId w:val="1001"/>
        </w:numPr>
      </w:pPr>
      <w:r>
        <w:t xml:space="preserve">Возврат к исходной учётной записи был выполнен с помощью команды</w:t>
      </w:r>
      <w:r>
        <w:t xml:space="preserve"> </w:t>
      </w:r>
      <w:r>
        <w:rPr>
          <w:bCs/>
          <w:b/>
        </w:rPr>
        <w:t xml:space="preserve">exit</w:t>
      </w:r>
      <w:r>
        <w:t xml:space="preserve">.</w:t>
      </w:r>
    </w:p>
    <w:bookmarkEnd w:id="28"/>
    <w:bookmarkStart w:id="33" w:name="работа-с-файлом-etcsudoers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Работа с файлом /etc/sudoers</w:t>
      </w:r>
    </w:p>
    <w:p>
      <w:pPr>
        <w:numPr>
          <w:ilvl w:val="0"/>
          <w:numId w:val="1003"/>
        </w:numPr>
      </w:pPr>
      <w:r>
        <w:t xml:space="preserve">Для просмотра и редактирования файла</w:t>
      </w:r>
      <w:r>
        <w:t xml:space="preserve"> </w:t>
      </w:r>
      <w:r>
        <w:rPr>
          <w:rStyle w:val="VerbatimChar"/>
        </w:rPr>
        <w:t xml:space="preserve">/etc/sudoers</w:t>
      </w:r>
      <w:r>
        <w:t xml:space="preserve"> </w:t>
      </w:r>
      <w:r>
        <w:t xml:space="preserve">использовалась команда</w:t>
      </w:r>
      <w:r>
        <w:t xml:space="preserve"> </w:t>
      </w:r>
      <w:r>
        <w:rPr>
          <w:bCs/>
          <w:b/>
        </w:rPr>
        <w:t xml:space="preserve">sudo -i visudo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Использование утилиты</w:t>
      </w:r>
      <w:r>
        <w:t xml:space="preserve"> </w:t>
      </w:r>
      <w:r>
        <w:rPr>
          <w:bCs/>
          <w:b/>
        </w:rPr>
        <w:t xml:space="preserve">visudo</w:t>
      </w:r>
      <w:r>
        <w:t xml:space="preserve"> </w:t>
      </w:r>
      <w:r>
        <w:t xml:space="preserve">является обязательным, так как она:</w:t>
      </w:r>
    </w:p>
    <w:p>
      <w:pPr>
        <w:numPr>
          <w:ilvl w:val="1"/>
          <w:numId w:val="1004"/>
        </w:numPr>
        <w:pStyle w:val="Compact"/>
      </w:pPr>
      <w:r>
        <w:t xml:space="preserve">проверяет синтаксис файла перед сохранением</w:t>
      </w:r>
      <w:r>
        <w:br/>
      </w:r>
    </w:p>
    <w:p>
      <w:pPr>
        <w:numPr>
          <w:ilvl w:val="1"/>
          <w:numId w:val="1004"/>
        </w:numPr>
        <w:pStyle w:val="Compact"/>
      </w:pPr>
      <w:r>
        <w:t xml:space="preserve">предотвращает сохранение некорректных изменений</w:t>
      </w:r>
      <w:r>
        <w:br/>
      </w:r>
    </w:p>
    <w:p>
      <w:pPr>
        <w:numPr>
          <w:ilvl w:val="1"/>
          <w:numId w:val="1004"/>
        </w:numPr>
        <w:pStyle w:val="Compact"/>
      </w:pPr>
      <w:r>
        <w:t xml:space="preserve">защищает систему от потери доступа к sudo</w:t>
      </w:r>
    </w:p>
    <w:p>
      <w:pPr>
        <w:numPr>
          <w:ilvl w:val="0"/>
          <w:numId w:val="1000"/>
        </w:numPr>
        <w:pStyle w:val="CaptionedFigure"/>
      </w:pPr>
      <w:bookmarkStart w:id="32" w:name="fig:003"/>
      <w:r>
        <w:drawing>
          <wp:inline>
            <wp:extent cx="5334000" cy="4801866"/>
            <wp:effectExtent b="0" l="0" r="0" t="0"/>
            <wp:docPr descr="Рис. 3: Просмотр файла /etc/sudoers" title="" id="30" name="Picture"/>
            <a:graphic>
              <a:graphicData uri="http://schemas.openxmlformats.org/drawingml/2006/picture">
                <pic:pic>
                  <pic:nvPicPr>
                    <pic:cNvPr descr="Screenshot_2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0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2"/>
    </w:p>
    <w:p>
      <w:pPr>
        <w:numPr>
          <w:ilvl w:val="0"/>
          <w:numId w:val="1000"/>
        </w:numPr>
        <w:pStyle w:val="ImageCaption"/>
      </w:pPr>
      <w:r>
        <w:t xml:space="preserve">Рис. 3: Просмотр файла /etc/sudoers</w:t>
      </w:r>
    </w:p>
    <w:p>
      <w:pPr>
        <w:numPr>
          <w:ilvl w:val="0"/>
          <w:numId w:val="1003"/>
        </w:numPr>
      </w:pPr>
      <w:r>
        <w:t xml:space="preserve">В файле</w:t>
      </w:r>
      <w:r>
        <w:t xml:space="preserve"> </w:t>
      </w:r>
      <w:r>
        <w:rPr>
          <w:rStyle w:val="VerbatimChar"/>
        </w:rPr>
        <w:t xml:space="preserve">/etc/sudoers</w:t>
      </w:r>
      <w:r>
        <w:t xml:space="preserve"> </w:t>
      </w:r>
      <w:r>
        <w:t xml:space="preserve">присутствует строка</w:t>
      </w:r>
      <w:r>
        <w:t xml:space="preserve"> </w:t>
      </w:r>
      <w:r>
        <w:rPr>
          <w:rStyle w:val="VerbatimChar"/>
        </w:rPr>
        <w:t xml:space="preserve">%wheel ALL=(ALL) ALL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Данная запись означает, что все пользователи, входящие в группу</w:t>
      </w:r>
      <w:r>
        <w:t xml:space="preserve"> </w:t>
      </w:r>
      <w:r>
        <w:rPr>
          <w:bCs/>
          <w:b/>
        </w:rPr>
        <w:t xml:space="preserve">wheel</w:t>
      </w:r>
      <w:r>
        <w:t xml:space="preserve">, имеют право выполнять любые команды от имени любого пользователя с использованием механизма sudo. Группа</w:t>
      </w:r>
      <w:r>
        <w:t xml:space="preserve"> </w:t>
      </w:r>
      <w:r>
        <w:rPr>
          <w:bCs/>
          <w:b/>
        </w:rPr>
        <w:t xml:space="preserve">wheel</w:t>
      </w:r>
      <w:r>
        <w:t xml:space="preserve"> </w:t>
      </w:r>
      <w:r>
        <w:t xml:space="preserve">применяется для разграничения административных привилегий.</w:t>
      </w:r>
    </w:p>
    <w:bookmarkEnd w:id="33"/>
    <w:bookmarkStart w:id="42" w:name="создание-пользователей-alice-и-bob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Создание пользователей alice и bob</w:t>
      </w:r>
    </w:p>
    <w:p>
      <w:pPr>
        <w:numPr>
          <w:ilvl w:val="0"/>
          <w:numId w:val="1005"/>
        </w:numPr>
      </w:pPr>
      <w:r>
        <w:t xml:space="preserve">Был создан пользователь</w:t>
      </w:r>
      <w:r>
        <w:t xml:space="preserve"> </w:t>
      </w:r>
      <w:r>
        <w:rPr>
          <w:bCs/>
          <w:b/>
        </w:rPr>
        <w:t xml:space="preserve">alice</w:t>
      </w:r>
      <w:r>
        <w:t xml:space="preserve">, включённый в группу</w:t>
      </w:r>
      <w:r>
        <w:t xml:space="preserve"> </w:t>
      </w:r>
      <w:r>
        <w:rPr>
          <w:bCs/>
          <w:b/>
        </w:rPr>
        <w:t xml:space="preserve">wheel</w:t>
      </w:r>
      <w:r>
        <w:t xml:space="preserve">.</w:t>
      </w:r>
      <w:r>
        <w:br/>
      </w:r>
      <w:r>
        <w:t xml:space="preserve">Проверка принадлежности к группе выполнена с помощью команды</w:t>
      </w:r>
      <w:r>
        <w:t xml:space="preserve"> </w:t>
      </w:r>
      <w:r>
        <w:rPr>
          <w:bCs/>
          <w:b/>
        </w:rPr>
        <w:t xml:space="preserve">id alice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37" w:name="fig:004"/>
      <w:r>
        <w:drawing>
          <wp:inline>
            <wp:extent cx="5334000" cy="1950820"/>
            <wp:effectExtent b="0" l="0" r="0" t="0"/>
            <wp:docPr descr="Рис. 4: Создание пользователя alice и проверка групп" title="" id="35" name="Picture"/>
            <a:graphic>
              <a:graphicData uri="http://schemas.openxmlformats.org/drawingml/2006/picture">
                <pic:pic>
                  <pic:nvPicPr>
                    <pic:cNvPr descr="Screenshot_3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508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7"/>
    </w:p>
    <w:p>
      <w:pPr>
        <w:numPr>
          <w:ilvl w:val="0"/>
          <w:numId w:val="1000"/>
        </w:numPr>
        <w:pStyle w:val="ImageCaption"/>
      </w:pPr>
      <w:r>
        <w:t xml:space="preserve">Рис. 4: Создание пользователя alice и проверка групп</w:t>
      </w:r>
    </w:p>
    <w:p>
      <w:pPr>
        <w:numPr>
          <w:ilvl w:val="0"/>
          <w:numId w:val="1005"/>
        </w:numPr>
      </w:pPr>
      <w:r>
        <w:t xml:space="preserve">Для пользователя</w:t>
      </w:r>
      <w:r>
        <w:t xml:space="preserve"> </w:t>
      </w:r>
      <w:r>
        <w:rPr>
          <w:bCs/>
          <w:b/>
        </w:rPr>
        <w:t xml:space="preserve">alice</w:t>
      </w:r>
      <w:r>
        <w:t xml:space="preserve"> </w:t>
      </w:r>
      <w:r>
        <w:t xml:space="preserve">был установлен пароль стандартным способом.</w:t>
      </w:r>
    </w:p>
    <w:p>
      <w:pPr>
        <w:numPr>
          <w:ilvl w:val="0"/>
          <w:numId w:val="1005"/>
        </w:numPr>
      </w:pPr>
      <w:r>
        <w:t xml:space="preserve">Выполнено переключение на учётную запись пользователя</w:t>
      </w:r>
      <w:r>
        <w:t xml:space="preserve"> </w:t>
      </w:r>
      <w:r>
        <w:rPr>
          <w:bCs/>
          <w:b/>
        </w:rPr>
        <w:t xml:space="preserve">alice</w:t>
      </w:r>
      <w:r>
        <w:t xml:space="preserve">.</w:t>
      </w:r>
    </w:p>
    <w:p>
      <w:pPr>
        <w:numPr>
          <w:ilvl w:val="0"/>
          <w:numId w:val="1005"/>
        </w:numPr>
      </w:pPr>
      <w:r>
        <w:t xml:space="preserve">Под пользователем</w:t>
      </w:r>
      <w:r>
        <w:t xml:space="preserve"> </w:t>
      </w:r>
      <w:r>
        <w:rPr>
          <w:bCs/>
          <w:b/>
        </w:rPr>
        <w:t xml:space="preserve">alice</w:t>
      </w:r>
      <w:r>
        <w:t xml:space="preserve"> </w:t>
      </w:r>
      <w:r>
        <w:t xml:space="preserve">был создан пользователь</w:t>
      </w:r>
      <w:r>
        <w:t xml:space="preserve"> </w:t>
      </w:r>
      <w:r>
        <w:rPr>
          <w:bCs/>
          <w:b/>
        </w:rPr>
        <w:t xml:space="preserve">bob</w:t>
      </w:r>
      <w:r>
        <w:t xml:space="preserve">, после чего ему также был назначен пароль.</w:t>
      </w:r>
      <w:r>
        <w:br/>
      </w:r>
      <w:r>
        <w:t xml:space="preserve">Проверка существования пользователя выполнена командой</w:t>
      </w:r>
      <w:r>
        <w:t xml:space="preserve"> </w:t>
      </w:r>
      <w:r>
        <w:rPr>
          <w:bCs/>
          <w:b/>
        </w:rPr>
        <w:t xml:space="preserve">id bob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41" w:name="fig:005"/>
      <w:r>
        <w:drawing>
          <wp:inline>
            <wp:extent cx="5334000" cy="3627838"/>
            <wp:effectExtent b="0" l="0" r="0" t="0"/>
            <wp:docPr descr="Рис. 5: Создание пользователя bob" title="" id="39" name="Picture"/>
            <a:graphic>
              <a:graphicData uri="http://schemas.openxmlformats.org/drawingml/2006/picture">
                <pic:pic>
                  <pic:nvPicPr>
                    <pic:cNvPr descr="Screenshot_4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278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1"/>
    </w:p>
    <w:p>
      <w:pPr>
        <w:numPr>
          <w:ilvl w:val="0"/>
          <w:numId w:val="1000"/>
        </w:numPr>
        <w:pStyle w:val="ImageCaption"/>
      </w:pPr>
      <w:r>
        <w:t xml:space="preserve">Рис. 5: Создание пользователя bob</w:t>
      </w:r>
    </w:p>
    <w:bookmarkEnd w:id="42"/>
    <w:bookmarkStart w:id="51" w:name="Xbd4895f9d0a578068bd7810988f9e07cd4ef2a8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Настройка параметров создания пользователей</w:t>
      </w:r>
    </w:p>
    <w:p>
      <w:pPr>
        <w:numPr>
          <w:ilvl w:val="0"/>
          <w:numId w:val="1006"/>
        </w:numPr>
      </w:pPr>
      <w:r>
        <w:t xml:space="preserve">Под учётной записью root был открыт файл конфигурации</w:t>
      </w:r>
      <w:r>
        <w:t xml:space="preserve"> </w:t>
      </w:r>
      <w:r>
        <w:rPr>
          <w:rStyle w:val="VerbatimChar"/>
        </w:rPr>
        <w:t xml:space="preserve">/etc/login.defs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В файле были изменены параметры:</w:t>
      </w:r>
    </w:p>
    <w:p>
      <w:pPr>
        <w:numPr>
          <w:ilvl w:val="1"/>
          <w:numId w:val="1007"/>
        </w:numPr>
        <w:pStyle w:val="Compact"/>
      </w:pPr>
      <w:r>
        <w:rPr>
          <w:rStyle w:val="VerbatimChar"/>
        </w:rPr>
        <w:t xml:space="preserve">CREATE_HOME</w:t>
      </w:r>
      <w:r>
        <w:t xml:space="preserve"> </w:t>
      </w:r>
      <w:r>
        <w:t xml:space="preserve">установлен в значение</w:t>
      </w:r>
      <w:r>
        <w:t xml:space="preserve"> </w:t>
      </w:r>
      <w:r>
        <w:rPr>
          <w:rStyle w:val="VerbatimChar"/>
        </w:rPr>
        <w:t xml:space="preserve">yes</w:t>
      </w:r>
      <w:r>
        <w:t xml:space="preserve">, что обеспечивает автоматическое создание домашнего каталога пользователя</w:t>
      </w:r>
      <w:r>
        <w:br/>
      </w:r>
    </w:p>
    <w:p>
      <w:pPr>
        <w:numPr>
          <w:ilvl w:val="1"/>
          <w:numId w:val="1007"/>
        </w:numPr>
        <w:pStyle w:val="Compact"/>
      </w:pPr>
      <w:r>
        <w:rPr>
          <w:rStyle w:val="VerbatimChar"/>
        </w:rPr>
        <w:t xml:space="preserve">USERGROUPS_ENAB</w:t>
      </w:r>
      <w:r>
        <w:t xml:space="preserve"> </w:t>
      </w:r>
      <w:r>
        <w:t xml:space="preserve">установлен в значение</w:t>
      </w:r>
      <w:r>
        <w:t xml:space="preserve"> </w:t>
      </w:r>
      <w:r>
        <w:rPr>
          <w:rStyle w:val="VerbatimChar"/>
        </w:rPr>
        <w:t xml:space="preserve">no</w:t>
      </w:r>
      <w:r>
        <w:t xml:space="preserve">, что запрещает создание персональной группы с именем пользователя и позволяет использовать общую группу</w:t>
      </w:r>
      <w:r>
        <w:t xml:space="preserve"> </w:t>
      </w:r>
      <w:r>
        <w:rPr>
          <w:rStyle w:val="VerbatimChar"/>
        </w:rPr>
        <w:t xml:space="preserve">users</w:t>
      </w:r>
    </w:p>
    <w:p>
      <w:pPr>
        <w:numPr>
          <w:ilvl w:val="0"/>
          <w:numId w:val="1000"/>
        </w:numPr>
        <w:pStyle w:val="CaptionedFigure"/>
      </w:pPr>
      <w:bookmarkStart w:id="46" w:name="fig:006"/>
      <w:r>
        <w:drawing>
          <wp:inline>
            <wp:extent cx="5334000" cy="4575523"/>
            <wp:effectExtent b="0" l="0" r="0" t="0"/>
            <wp:docPr descr="Рис. 6: Редактирование файла /etc/login.defs" title="" id="44" name="Picture"/>
            <a:graphic>
              <a:graphicData uri="http://schemas.openxmlformats.org/drawingml/2006/picture">
                <pic:pic>
                  <pic:nvPicPr>
                    <pic:cNvPr descr="Screenshot_5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755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6"/>
    </w:p>
    <w:p>
      <w:pPr>
        <w:numPr>
          <w:ilvl w:val="0"/>
          <w:numId w:val="1000"/>
        </w:numPr>
        <w:pStyle w:val="ImageCaption"/>
      </w:pPr>
      <w:r>
        <w:t xml:space="preserve">Рис. 6: Редактирование файла /etc/login.defs</w:t>
      </w:r>
    </w:p>
    <w:p>
      <w:pPr>
        <w:numPr>
          <w:ilvl w:val="0"/>
          <w:numId w:val="1006"/>
        </w:numPr>
      </w:pPr>
      <w:r>
        <w:t xml:space="preserve">В каталоге</w:t>
      </w:r>
      <w:r>
        <w:t xml:space="preserve"> </w:t>
      </w:r>
      <w:r>
        <w:rPr>
          <w:rStyle w:val="VerbatimChar"/>
        </w:rPr>
        <w:t xml:space="preserve">/etc/skel</w:t>
      </w:r>
      <w:r>
        <w:t xml:space="preserve"> </w:t>
      </w:r>
      <w:r>
        <w:t xml:space="preserve">были созданы каталоги</w:t>
      </w:r>
      <w:r>
        <w:t xml:space="preserve"> </w:t>
      </w:r>
      <w:r>
        <w:rPr>
          <w:bCs/>
          <w:b/>
        </w:rPr>
        <w:t xml:space="preserve">Pictures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Documents</w:t>
      </w:r>
      <w:r>
        <w:t xml:space="preserve">, которые автоматически копируются в домашние каталоги новых пользователей.</w:t>
      </w:r>
    </w:p>
    <w:p>
      <w:pPr>
        <w:numPr>
          <w:ilvl w:val="0"/>
          <w:numId w:val="1006"/>
        </w:numPr>
      </w:pPr>
      <w:r>
        <w:t xml:space="preserve">В файл</w:t>
      </w:r>
      <w:r>
        <w:t xml:space="preserve"> </w:t>
      </w:r>
      <w:r>
        <w:rPr>
          <w:rStyle w:val="VerbatimChar"/>
        </w:rPr>
        <w:t xml:space="preserve">.bashrc</w:t>
      </w:r>
      <w:r>
        <w:t xml:space="preserve">, находящийся в каталоге</w:t>
      </w:r>
      <w:r>
        <w:t xml:space="preserve"> </w:t>
      </w:r>
      <w:r>
        <w:rPr>
          <w:rStyle w:val="VerbatimChar"/>
        </w:rPr>
        <w:t xml:space="preserve">/etc/skel</w:t>
      </w:r>
      <w:r>
        <w:t xml:space="preserve">, была добавлена переменная окружения</w:t>
      </w:r>
      <w:r>
        <w:t xml:space="preserve"> </w:t>
      </w:r>
      <w:r>
        <w:rPr>
          <w:rStyle w:val="VerbatimChar"/>
        </w:rPr>
        <w:t xml:space="preserve">EDITOR</w:t>
      </w:r>
      <w:r>
        <w:t xml:space="preserve">, указывающая редактор по умолчанию.</w:t>
      </w:r>
    </w:p>
    <w:p>
      <w:pPr>
        <w:numPr>
          <w:ilvl w:val="0"/>
          <w:numId w:val="1000"/>
        </w:numPr>
        <w:pStyle w:val="CaptionedFigure"/>
      </w:pPr>
      <w:bookmarkStart w:id="50" w:name="fig:007"/>
      <w:r>
        <w:drawing>
          <wp:inline>
            <wp:extent cx="5334000" cy="4346789"/>
            <wp:effectExtent b="0" l="0" r="0" t="0"/>
            <wp:docPr descr="Рис. 7: Изменение файла .bashrc" title="" id="48" name="Picture"/>
            <a:graphic>
              <a:graphicData uri="http://schemas.openxmlformats.org/drawingml/2006/picture">
                <pic:pic>
                  <pic:nvPicPr>
                    <pic:cNvPr descr="Screenshot_6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467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0"/>
    </w:p>
    <w:p>
      <w:pPr>
        <w:numPr>
          <w:ilvl w:val="0"/>
          <w:numId w:val="1000"/>
        </w:numPr>
        <w:pStyle w:val="ImageCaption"/>
      </w:pPr>
      <w:r>
        <w:t xml:space="preserve">Рис. 7: Изменение файла .bashrc</w:t>
      </w:r>
    </w:p>
    <w:bookmarkEnd w:id="51"/>
    <w:bookmarkStart w:id="60" w:name="создание-и-анализ-пользователя-carol"/>
    <w:p>
      <w:pPr>
        <w:pStyle w:val="Heading2"/>
      </w:pPr>
      <w:r>
        <w:rPr>
          <w:rStyle w:val="SectionNumber"/>
        </w:rPr>
        <w:t xml:space="preserve">2.5</w:t>
      </w:r>
      <w:r>
        <w:tab/>
      </w:r>
      <w:r>
        <w:t xml:space="preserve">Создание и анализ пользователя carol</w:t>
      </w:r>
    </w:p>
    <w:p>
      <w:pPr>
        <w:numPr>
          <w:ilvl w:val="0"/>
          <w:numId w:val="1008"/>
        </w:numPr>
      </w:pPr>
      <w:r>
        <w:t xml:space="preserve">Под пользователем</w:t>
      </w:r>
      <w:r>
        <w:t xml:space="preserve"> </w:t>
      </w:r>
      <w:r>
        <w:rPr>
          <w:bCs/>
          <w:b/>
        </w:rPr>
        <w:t xml:space="preserve">alice</w:t>
      </w:r>
      <w:r>
        <w:t xml:space="preserve"> </w:t>
      </w:r>
      <w:r>
        <w:t xml:space="preserve">был создан пользователь</w:t>
      </w:r>
      <w:r>
        <w:t xml:space="preserve"> </w:t>
      </w:r>
      <w:r>
        <w:rPr>
          <w:bCs/>
          <w:b/>
        </w:rPr>
        <w:t xml:space="preserve">carol</w:t>
      </w:r>
      <w:r>
        <w:t xml:space="preserve">, после чего ему был назначен пароль.</w:t>
      </w:r>
    </w:p>
    <w:p>
      <w:pPr>
        <w:numPr>
          <w:ilvl w:val="0"/>
          <w:numId w:val="1008"/>
        </w:numPr>
      </w:pPr>
      <w:r>
        <w:t xml:space="preserve">После переключения на пользователя</w:t>
      </w:r>
      <w:r>
        <w:t xml:space="preserve"> </w:t>
      </w:r>
      <w:r>
        <w:rPr>
          <w:bCs/>
          <w:b/>
        </w:rPr>
        <w:t xml:space="preserve">carol</w:t>
      </w:r>
      <w:r>
        <w:t xml:space="preserve"> </w:t>
      </w:r>
      <w:r>
        <w:t xml:space="preserve">были проверены его идентификаторы и содержимое домашнего каталога.</w:t>
      </w:r>
    </w:p>
    <w:p>
      <w:pPr>
        <w:numPr>
          <w:ilvl w:val="0"/>
          <w:numId w:val="1000"/>
        </w:numPr>
      </w:pPr>
      <w:r>
        <w:t xml:space="preserve">Установлено, что:</w:t>
      </w:r>
    </w:p>
    <w:p>
      <w:pPr>
        <w:numPr>
          <w:ilvl w:val="1"/>
          <w:numId w:val="1009"/>
        </w:numPr>
        <w:pStyle w:val="Compact"/>
      </w:pPr>
      <w:r>
        <w:t xml:space="preserve">основной группой пользователя является</w:t>
      </w:r>
      <w:r>
        <w:t xml:space="preserve"> </w:t>
      </w:r>
      <w:r>
        <w:rPr>
          <w:rStyle w:val="VerbatimChar"/>
        </w:rPr>
        <w:t xml:space="preserve">users</w:t>
      </w:r>
      <w:r>
        <w:br/>
      </w:r>
    </w:p>
    <w:p>
      <w:pPr>
        <w:numPr>
          <w:ilvl w:val="1"/>
          <w:numId w:val="1009"/>
        </w:numPr>
        <w:pStyle w:val="Compact"/>
      </w:pPr>
      <w:r>
        <w:t xml:space="preserve">каталоги</w:t>
      </w:r>
      <w:r>
        <w:t xml:space="preserve"> </w:t>
      </w:r>
      <w:r>
        <w:rPr>
          <w:bCs/>
          <w:b/>
        </w:rPr>
        <w:t xml:space="preserve">Pictures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Documents</w:t>
      </w:r>
      <w:r>
        <w:t xml:space="preserve"> </w:t>
      </w:r>
      <w:r>
        <w:t xml:space="preserve">были созданы автоматически</w:t>
      </w:r>
    </w:p>
    <w:p>
      <w:pPr>
        <w:numPr>
          <w:ilvl w:val="0"/>
          <w:numId w:val="1000"/>
        </w:numPr>
        <w:pStyle w:val="CaptionedFigure"/>
      </w:pPr>
      <w:bookmarkStart w:id="55" w:name="fig:008"/>
      <w:r>
        <w:drawing>
          <wp:inline>
            <wp:extent cx="5334000" cy="2402066"/>
            <wp:effectExtent b="0" l="0" r="0" t="0"/>
            <wp:docPr descr="Рис. 8: Домашний каталог пользователя carol" title="" id="53" name="Picture"/>
            <a:graphic>
              <a:graphicData uri="http://schemas.openxmlformats.org/drawingml/2006/picture">
                <pic:pic>
                  <pic:nvPicPr>
                    <pic:cNvPr descr="Screenshot_7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020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5"/>
    </w:p>
    <w:p>
      <w:pPr>
        <w:numPr>
          <w:ilvl w:val="0"/>
          <w:numId w:val="1000"/>
        </w:numPr>
        <w:pStyle w:val="ImageCaption"/>
      </w:pPr>
      <w:r>
        <w:t xml:space="preserve">Рис. 8: Домашний каталог пользователя carol</w:t>
      </w:r>
    </w:p>
    <w:p>
      <w:pPr>
        <w:numPr>
          <w:ilvl w:val="0"/>
          <w:numId w:val="1008"/>
        </w:numPr>
      </w:pPr>
      <w:r>
        <w:t xml:space="preserve">В файле</w:t>
      </w:r>
      <w:r>
        <w:t xml:space="preserve"> </w:t>
      </w:r>
      <w:r>
        <w:rPr>
          <w:rStyle w:val="VerbatimChar"/>
        </w:rPr>
        <w:t xml:space="preserve">/etc/shadow</w:t>
      </w:r>
      <w:r>
        <w:t xml:space="preserve"> </w:t>
      </w:r>
      <w:r>
        <w:t xml:space="preserve">была просмотрена строка, относящаяся к пользователю</w:t>
      </w:r>
      <w:r>
        <w:t xml:space="preserve"> </w:t>
      </w:r>
      <w:r>
        <w:rPr>
          <w:bCs/>
          <w:b/>
        </w:rPr>
        <w:t xml:space="preserve">carol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Данная строка содержит зашифрованный пароль, дату последнего изменения пароля, а также параметры, определяющие срок его действия.</w:t>
      </w:r>
    </w:p>
    <w:p>
      <w:pPr>
        <w:numPr>
          <w:ilvl w:val="0"/>
          <w:numId w:val="1008"/>
        </w:numPr>
      </w:pPr>
      <w:r>
        <w:t xml:space="preserve">Были изменены параметры пароля пользователя</w:t>
      </w:r>
      <w:r>
        <w:t xml:space="preserve"> </w:t>
      </w:r>
      <w:r>
        <w:rPr>
          <w:bCs/>
          <w:b/>
        </w:rPr>
        <w:t xml:space="preserve">carol</w:t>
      </w:r>
      <w:r>
        <w:t xml:space="preserve">: минимальный срок действия, срок действия пароля и период предупреждения об истечении срока.</w:t>
      </w:r>
    </w:p>
    <w:p>
      <w:pPr>
        <w:numPr>
          <w:ilvl w:val="0"/>
          <w:numId w:val="1000"/>
        </w:numPr>
        <w:pStyle w:val="CaptionedFigure"/>
      </w:pPr>
      <w:bookmarkStart w:id="59" w:name="fig:009"/>
      <w:r>
        <w:drawing>
          <wp:inline>
            <wp:extent cx="5334000" cy="1764717"/>
            <wp:effectExtent b="0" l="0" r="0" t="0"/>
            <wp:docPr descr="Рис. 9: Изменение параметров пароля пользователя carol" title="" id="57" name="Picture"/>
            <a:graphic>
              <a:graphicData uri="http://schemas.openxmlformats.org/drawingml/2006/picture">
                <pic:pic>
                  <pic:nvPicPr>
                    <pic:cNvPr descr="Screenshot_8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647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9"/>
    </w:p>
    <w:p>
      <w:pPr>
        <w:numPr>
          <w:ilvl w:val="0"/>
          <w:numId w:val="1000"/>
        </w:numPr>
        <w:pStyle w:val="ImageCaption"/>
      </w:pPr>
      <w:r>
        <w:t xml:space="preserve">Рис. 9: Изменение параметров пароля пользователя carol</w:t>
      </w:r>
    </w:p>
    <w:p>
      <w:pPr>
        <w:numPr>
          <w:ilvl w:val="0"/>
          <w:numId w:val="1008"/>
        </w:numPr>
      </w:pPr>
      <w:r>
        <w:t xml:space="preserve">Повторная проверка файла</w:t>
      </w:r>
      <w:r>
        <w:t xml:space="preserve"> </w:t>
      </w:r>
      <w:r>
        <w:rPr>
          <w:rStyle w:val="VerbatimChar"/>
        </w:rPr>
        <w:t xml:space="preserve">/etc/shadow</w:t>
      </w:r>
      <w:r>
        <w:t xml:space="preserve"> </w:t>
      </w:r>
      <w:r>
        <w:t xml:space="preserve">подтвердила применение новых параметров.</w:t>
      </w:r>
    </w:p>
    <w:p>
      <w:pPr>
        <w:numPr>
          <w:ilvl w:val="0"/>
          <w:numId w:val="1008"/>
        </w:numPr>
      </w:pPr>
      <w:r>
        <w:t xml:space="preserve">Выполнена проверка наличия записей о пользователях</w:t>
      </w:r>
      <w:r>
        <w:t xml:space="preserve"> </w:t>
      </w:r>
      <w:r>
        <w:rPr>
          <w:bCs/>
          <w:b/>
        </w:rPr>
        <w:t xml:space="preserve">alice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carol</w:t>
      </w:r>
      <w:r>
        <w:t xml:space="preserve"> </w:t>
      </w:r>
      <w:r>
        <w:t xml:space="preserve">в файлах</w:t>
      </w:r>
      <w:r>
        <w:t xml:space="preserve"> </w:t>
      </w:r>
      <w:r>
        <w:rPr>
          <w:rStyle w:val="VerbatimChar"/>
        </w:rPr>
        <w:t xml:space="preserve">/etc/passwd</w:t>
      </w:r>
      <w:r>
        <w:t xml:space="preserve">,</w:t>
      </w:r>
      <w:r>
        <w:t xml:space="preserve"> </w:t>
      </w:r>
      <w:r>
        <w:rPr>
          <w:rStyle w:val="VerbatimChar"/>
        </w:rPr>
        <w:t xml:space="preserve">/etc/shadow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/etc/group</w:t>
      </w:r>
      <w:r>
        <w:t xml:space="preserve">.</w:t>
      </w:r>
    </w:p>
    <w:bookmarkEnd w:id="60"/>
    <w:bookmarkStart w:id="65" w:name="работа-с-группами"/>
    <w:p>
      <w:pPr>
        <w:pStyle w:val="Heading2"/>
      </w:pPr>
      <w:r>
        <w:rPr>
          <w:rStyle w:val="SectionNumber"/>
        </w:rPr>
        <w:t xml:space="preserve">2.6</w:t>
      </w:r>
      <w:r>
        <w:tab/>
      </w:r>
      <w:r>
        <w:t xml:space="preserve">Работа с группами</w:t>
      </w:r>
    </w:p>
    <w:p>
      <w:pPr>
        <w:numPr>
          <w:ilvl w:val="0"/>
          <w:numId w:val="1010"/>
        </w:numPr>
      </w:pPr>
      <w:r>
        <w:t xml:space="preserve">Под учётной записью пользователя</w:t>
      </w:r>
      <w:r>
        <w:t xml:space="preserve"> </w:t>
      </w:r>
      <w:r>
        <w:rPr>
          <w:bCs/>
          <w:b/>
        </w:rPr>
        <w:t xml:space="preserve">alice</w:t>
      </w:r>
      <w:r>
        <w:t xml:space="preserve"> </w:t>
      </w:r>
      <w:r>
        <w:t xml:space="preserve">были созданы группы</w:t>
      </w:r>
      <w:r>
        <w:t xml:space="preserve"> </w:t>
      </w:r>
      <w:r>
        <w:rPr>
          <w:bCs/>
          <w:b/>
        </w:rPr>
        <w:t xml:space="preserve">main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third</w:t>
      </w:r>
      <w:r>
        <w:t xml:space="preserve">.</w:t>
      </w:r>
    </w:p>
    <w:p>
      <w:pPr>
        <w:numPr>
          <w:ilvl w:val="0"/>
          <w:numId w:val="1010"/>
        </w:numPr>
      </w:pPr>
      <w:r>
        <w:t xml:space="preserve">Пользователи</w:t>
      </w:r>
      <w:r>
        <w:t xml:space="preserve"> </w:t>
      </w:r>
      <w:r>
        <w:rPr>
          <w:bCs/>
          <w:b/>
        </w:rPr>
        <w:t xml:space="preserve">alice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bob</w:t>
      </w:r>
      <w:r>
        <w:t xml:space="preserve"> </w:t>
      </w:r>
      <w:r>
        <w:t xml:space="preserve">были добавлены в группу</w:t>
      </w:r>
      <w:r>
        <w:t xml:space="preserve"> </w:t>
      </w:r>
      <w:r>
        <w:rPr>
          <w:bCs/>
          <w:b/>
        </w:rPr>
        <w:t xml:space="preserve">main</w:t>
      </w:r>
      <w:r>
        <w:t xml:space="preserve">, а пользователь</w:t>
      </w:r>
      <w:r>
        <w:t xml:space="preserve"> </w:t>
      </w:r>
      <w:r>
        <w:rPr>
          <w:bCs/>
          <w:b/>
        </w:rPr>
        <w:t xml:space="preserve">carol</w:t>
      </w:r>
      <w:r>
        <w:t xml:space="preserve"> </w:t>
      </w:r>
      <w:r>
        <w:t xml:space="preserve">— в группу</w:t>
      </w:r>
      <w:r>
        <w:t xml:space="preserve"> </w:t>
      </w:r>
      <w:r>
        <w:rPr>
          <w:bCs/>
          <w:b/>
        </w:rPr>
        <w:t xml:space="preserve">third</w:t>
      </w:r>
      <w:r>
        <w:t xml:space="preserve">.</w:t>
      </w:r>
    </w:p>
    <w:p>
      <w:pPr>
        <w:numPr>
          <w:ilvl w:val="0"/>
          <w:numId w:val="1010"/>
        </w:numPr>
      </w:pPr>
      <w:r>
        <w:t xml:space="preserve">С помощью команды</w:t>
      </w:r>
      <w:r>
        <w:t xml:space="preserve"> </w:t>
      </w:r>
      <w:r>
        <w:rPr>
          <w:bCs/>
          <w:b/>
        </w:rPr>
        <w:t xml:space="preserve">id</w:t>
      </w:r>
      <w:r>
        <w:t xml:space="preserve"> </w:t>
      </w:r>
      <w:r>
        <w:t xml:space="preserve">подтверждено, что пользователь</w:t>
      </w:r>
      <w:r>
        <w:t xml:space="preserve"> </w:t>
      </w:r>
      <w:r>
        <w:rPr>
          <w:bCs/>
          <w:b/>
        </w:rPr>
        <w:t xml:space="preserve">carol</w:t>
      </w:r>
      <w:r>
        <w:t xml:space="preserve"> </w:t>
      </w:r>
      <w:r>
        <w:t xml:space="preserve">имеет основную группу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 </w:t>
      </w:r>
      <w:r>
        <w:t xml:space="preserve">и вторичную группу</w:t>
      </w:r>
      <w:r>
        <w:t xml:space="preserve"> </w:t>
      </w:r>
      <w:r>
        <w:rPr>
          <w:rStyle w:val="VerbatimChar"/>
        </w:rPr>
        <w:t xml:space="preserve">third</w:t>
      </w:r>
      <w:r>
        <w:t xml:space="preserve">.</w:t>
      </w:r>
      <w:r>
        <w:br/>
      </w:r>
      <w:r>
        <w:t xml:space="preserve">Также определены группы, в которые входят остальные созданные пользователи.</w:t>
      </w:r>
    </w:p>
    <w:p>
      <w:pPr>
        <w:numPr>
          <w:ilvl w:val="0"/>
          <w:numId w:val="1000"/>
        </w:numPr>
        <w:pStyle w:val="CaptionedFigure"/>
      </w:pPr>
      <w:bookmarkStart w:id="64" w:name="fig:010"/>
      <w:r>
        <w:drawing>
          <wp:inline>
            <wp:extent cx="5334000" cy="2043869"/>
            <wp:effectExtent b="0" l="0" r="0" t="0"/>
            <wp:docPr descr="Рис. 10: Проверка групп пользователей" title="" id="62" name="Picture"/>
            <a:graphic>
              <a:graphicData uri="http://schemas.openxmlformats.org/drawingml/2006/picture">
                <pic:pic>
                  <pic:nvPicPr>
                    <pic:cNvPr descr="Screenshot_9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438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4"/>
    </w:p>
    <w:p>
      <w:pPr>
        <w:numPr>
          <w:ilvl w:val="0"/>
          <w:numId w:val="1000"/>
        </w:numPr>
        <w:pStyle w:val="ImageCaption"/>
      </w:pPr>
      <w:r>
        <w:t xml:space="preserve">Рис. 10: Проверка групп пользователей</w:t>
      </w:r>
    </w:p>
    <w:bookmarkEnd w:id="65"/>
    <w:bookmarkEnd w:id="66"/>
    <w:bookmarkStart w:id="67" w:name="контрольные-вопрос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Контрольные вопросы</w:t>
      </w:r>
    </w:p>
    <w:p>
      <w:pPr>
        <w:numPr>
          <w:ilvl w:val="0"/>
          <w:numId w:val="1011"/>
        </w:numPr>
      </w:pPr>
      <w:r>
        <w:t xml:space="preserve">Информацию об идентификаторе пользователя и группах, в которые он включён, можно получить с помощью команд</w:t>
      </w:r>
      <w:r>
        <w:t xml:space="preserve"> </w:t>
      </w:r>
      <w:r>
        <w:rPr>
          <w:bCs/>
          <w:b/>
        </w:rPr>
        <w:t xml:space="preserve">whoami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id</w:t>
      </w:r>
      <w:r>
        <w:t xml:space="preserve">.</w:t>
      </w:r>
      <w:r>
        <w:br/>
      </w:r>
      <w:r>
        <w:t xml:space="preserve">Команда</w:t>
      </w:r>
      <w:r>
        <w:t xml:space="preserve"> </w:t>
      </w:r>
      <w:r>
        <w:rPr>
          <w:bCs/>
          <w:b/>
        </w:rPr>
        <w:t xml:space="preserve">whoami</w:t>
      </w:r>
      <w:r>
        <w:t xml:space="preserve"> </w:t>
      </w:r>
      <w:r>
        <w:t xml:space="preserve">выводит имя текущего пользователя, а команда</w:t>
      </w:r>
      <w:r>
        <w:t xml:space="preserve"> </w:t>
      </w:r>
      <w:r>
        <w:rPr>
          <w:bCs/>
          <w:b/>
        </w:rPr>
        <w:t xml:space="preserve">id</w:t>
      </w:r>
      <w:r>
        <w:t xml:space="preserve"> </w:t>
      </w:r>
      <w:r>
        <w:t xml:space="preserve">отображает UID пользователя, его основной GID и список всех групп, в которые он входит.</w:t>
      </w:r>
    </w:p>
    <w:p>
      <w:pPr>
        <w:numPr>
          <w:ilvl w:val="0"/>
          <w:numId w:val="1011"/>
        </w:numPr>
      </w:pPr>
      <w:r>
        <w:t xml:space="preserve">Пользователь</w:t>
      </w:r>
      <w:r>
        <w:t xml:space="preserve"> </w:t>
      </w:r>
      <w:r>
        <w:rPr>
          <w:bCs/>
          <w:b/>
        </w:rPr>
        <w:t xml:space="preserve">root</w:t>
      </w:r>
      <w:r>
        <w:t xml:space="preserve"> </w:t>
      </w:r>
      <w:r>
        <w:t xml:space="preserve">имеет идентификатор</w:t>
      </w:r>
      <w:r>
        <w:t xml:space="preserve"> </w:t>
      </w:r>
      <w:r>
        <w:rPr>
          <w:bCs/>
          <w:b/>
        </w:rPr>
        <w:t xml:space="preserve">UID = 0</w:t>
      </w:r>
      <w:r>
        <w:t xml:space="preserve">.</w:t>
      </w:r>
      <w:r>
        <w:br/>
      </w:r>
      <w:r>
        <w:t xml:space="preserve">Узнать UID пользователя можно с помощью команды</w:t>
      </w:r>
      <w:r>
        <w:t xml:space="preserve"> </w:t>
      </w:r>
      <w:r>
        <w:rPr>
          <w:bCs/>
          <w:b/>
        </w:rPr>
        <w:t xml:space="preserve">id</w:t>
      </w:r>
      <w:r>
        <w:t xml:space="preserve">. Например, при выполнении команды</w:t>
      </w:r>
      <w:r>
        <w:t xml:space="preserve"> </w:t>
      </w:r>
      <w:r>
        <w:rPr>
          <w:bCs/>
          <w:b/>
        </w:rPr>
        <w:t xml:space="preserve">id root</w:t>
      </w:r>
      <w:r>
        <w:t xml:space="preserve"> </w:t>
      </w:r>
      <w:r>
        <w:t xml:space="preserve">в выводе будет указано</w:t>
      </w:r>
      <w:r>
        <w:t xml:space="preserve"> </w:t>
      </w:r>
      <w:r>
        <w:rPr>
          <w:rStyle w:val="VerbatimChar"/>
        </w:rPr>
        <w:t xml:space="preserve">uid=0</w:t>
      </w:r>
      <w:r>
        <w:t xml:space="preserve">, что подтверждает принадлежность пользователя к суперпользователям.</w:t>
      </w:r>
    </w:p>
    <w:p>
      <w:pPr>
        <w:numPr>
          <w:ilvl w:val="0"/>
          <w:numId w:val="1011"/>
        </w:numPr>
      </w:pPr>
      <w:r>
        <w:t xml:space="preserve">Команда</w:t>
      </w:r>
      <w:r>
        <w:t xml:space="preserve"> </w:t>
      </w:r>
      <w:r>
        <w:rPr>
          <w:bCs/>
          <w:b/>
        </w:rPr>
        <w:t xml:space="preserve">su</w:t>
      </w:r>
      <w:r>
        <w:t xml:space="preserve"> </w:t>
      </w:r>
      <w:r>
        <w:t xml:space="preserve">используется для полного переключения на другую учётную запись и запуска новой оболочки от имени другого пользователя.</w:t>
      </w:r>
      <w:r>
        <w:br/>
      </w:r>
      <w:r>
        <w:t xml:space="preserve">Команда</w:t>
      </w:r>
      <w:r>
        <w:t xml:space="preserve"> </w:t>
      </w:r>
      <w:r>
        <w:rPr>
          <w:bCs/>
          <w:b/>
        </w:rPr>
        <w:t xml:space="preserve">sudo</w:t>
      </w:r>
      <w:r>
        <w:t xml:space="preserve"> </w:t>
      </w:r>
      <w:r>
        <w:t xml:space="preserve">позволяет выполнять отдельные команды с повышенными привилегиями, не переключаясь полностью на другую учётную запись. При этом используются собственные учётные данные пользователя.</w:t>
      </w:r>
    </w:p>
    <w:p>
      <w:pPr>
        <w:numPr>
          <w:ilvl w:val="0"/>
          <w:numId w:val="1011"/>
        </w:numPr>
      </w:pPr>
      <w:r>
        <w:t xml:space="preserve">Параметры работы утилиты sudo определяются в конфигурационном файле</w:t>
      </w:r>
      <w:r>
        <w:t xml:space="preserve"> </w:t>
      </w:r>
      <w:r>
        <w:rPr>
          <w:rStyle w:val="VerbatimChar"/>
        </w:rPr>
        <w:t xml:space="preserve">/etc/sudoers</w:t>
      </w:r>
      <w:r>
        <w:t xml:space="preserve">, а также в дополнительных файлах, подключаемых из каталога</w:t>
      </w:r>
      <w:r>
        <w:t xml:space="preserve"> </w:t>
      </w:r>
      <w:r>
        <w:rPr>
          <w:rStyle w:val="VerbatimChar"/>
        </w:rPr>
        <w:t xml:space="preserve">/etc/sudoers.d</w:t>
      </w:r>
      <w:r>
        <w:t xml:space="preserve">.</w:t>
      </w:r>
    </w:p>
    <w:p>
      <w:pPr>
        <w:numPr>
          <w:ilvl w:val="0"/>
          <w:numId w:val="1011"/>
        </w:numPr>
      </w:pPr>
      <w:r>
        <w:t xml:space="preserve">Для безопасного изменения конфигурации sudo следует использовать команду</w:t>
      </w:r>
      <w:r>
        <w:t xml:space="preserve"> </w:t>
      </w:r>
      <w:r>
        <w:rPr>
          <w:bCs/>
          <w:b/>
        </w:rPr>
        <w:t xml:space="preserve">visudo</w:t>
      </w:r>
      <w:r>
        <w:t xml:space="preserve">.</w:t>
      </w:r>
      <w:r>
        <w:br/>
      </w:r>
      <w:r>
        <w:t xml:space="preserve">Она выполняет проверку синтаксиса перед сохранением файла и предотвращает повреждение конфигурации, которое может привести к потере доступа к sudo.</w:t>
      </w:r>
    </w:p>
    <w:p>
      <w:pPr>
        <w:numPr>
          <w:ilvl w:val="0"/>
          <w:numId w:val="1011"/>
        </w:numPr>
      </w:pPr>
      <w:r>
        <w:t xml:space="preserve">Для предоставления пользователю доступа ко всем административным командам через sudo он должен быть членом группы</w:t>
      </w:r>
      <w:r>
        <w:t xml:space="preserve"> </w:t>
      </w:r>
      <w:r>
        <w:rPr>
          <w:bCs/>
          <w:b/>
        </w:rPr>
        <w:t xml:space="preserve">wheel</w:t>
      </w:r>
      <w:r>
        <w:t xml:space="preserve">.</w:t>
      </w:r>
      <w:r>
        <w:br/>
      </w:r>
      <w:r>
        <w:t xml:space="preserve">Это обеспечивается строкой</w:t>
      </w:r>
      <w:r>
        <w:t xml:space="preserve"> </w:t>
      </w:r>
      <w:r>
        <w:rPr>
          <w:rStyle w:val="VerbatimChar"/>
        </w:rPr>
        <w:t xml:space="preserve">%wheel ALL=(ALL) ALL</w:t>
      </w:r>
      <w:r>
        <w:t xml:space="preserve"> </w:t>
      </w:r>
      <w:r>
        <w:t xml:space="preserve">в файле</w:t>
      </w:r>
      <w:r>
        <w:t xml:space="preserve"> </w:t>
      </w:r>
      <w:r>
        <w:rPr>
          <w:rStyle w:val="VerbatimChar"/>
        </w:rPr>
        <w:t xml:space="preserve">/etc/sudoers</w:t>
      </w:r>
      <w:r>
        <w:t xml:space="preserve">.</w:t>
      </w:r>
    </w:p>
    <w:p>
      <w:pPr>
        <w:numPr>
          <w:ilvl w:val="0"/>
          <w:numId w:val="1011"/>
        </w:numPr>
      </w:pPr>
      <w:r>
        <w:t xml:space="preserve">Параметры, используемые при создании учётных записей пользователей, определяются в файле</w:t>
      </w:r>
      <w:r>
        <w:t xml:space="preserve"> </w:t>
      </w:r>
      <w:r>
        <w:rPr>
          <w:rStyle w:val="VerbatimChar"/>
        </w:rPr>
        <w:t xml:space="preserve">/etc/login.defs</w:t>
      </w:r>
      <w:r>
        <w:t xml:space="preserve"> </w:t>
      </w:r>
      <w:r>
        <w:t xml:space="preserve">и каталоге</w:t>
      </w:r>
      <w:r>
        <w:t xml:space="preserve"> </w:t>
      </w:r>
      <w:r>
        <w:rPr>
          <w:rStyle w:val="VerbatimChar"/>
        </w:rPr>
        <w:t xml:space="preserve">/etc/skel</w:t>
      </w:r>
      <w:r>
        <w:t xml:space="preserve">.</w:t>
      </w:r>
      <w:r>
        <w:br/>
      </w:r>
      <w:r>
        <w:t xml:space="preserve">В файле</w:t>
      </w:r>
      <w:r>
        <w:t xml:space="preserve"> </w:t>
      </w:r>
      <w:r>
        <w:rPr>
          <w:rStyle w:val="VerbatimChar"/>
        </w:rPr>
        <w:t xml:space="preserve">/etc/login.defs</w:t>
      </w:r>
      <w:r>
        <w:t xml:space="preserve"> </w:t>
      </w:r>
      <w:r>
        <w:t xml:space="preserve">задаются, например, параметры автоматического создания домашнего каталога и политики групп, а каталог</w:t>
      </w:r>
      <w:r>
        <w:t xml:space="preserve"> </w:t>
      </w:r>
      <w:r>
        <w:rPr>
          <w:rStyle w:val="VerbatimChar"/>
        </w:rPr>
        <w:t xml:space="preserve">/etc/skel</w:t>
      </w:r>
      <w:r>
        <w:t xml:space="preserve"> </w:t>
      </w:r>
      <w:r>
        <w:t xml:space="preserve">содержит файлы и каталоги, которые копируются в домашний каталог нового пользователя.</w:t>
      </w:r>
    </w:p>
    <w:p>
      <w:pPr>
        <w:numPr>
          <w:ilvl w:val="0"/>
          <w:numId w:val="1011"/>
        </w:numPr>
      </w:pPr>
      <w:r>
        <w:t xml:space="preserve">Информация о первичной и дополнительных группах пользователей хранится в файлах</w:t>
      </w:r>
      <w:r>
        <w:t xml:space="preserve"> </w:t>
      </w:r>
      <w:r>
        <w:rPr>
          <w:rStyle w:val="VerbatimChar"/>
        </w:rPr>
        <w:t xml:space="preserve">/etc/passwd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/etc/group</w:t>
      </w:r>
      <w:r>
        <w:t xml:space="preserve">.</w:t>
      </w:r>
      <w:r>
        <w:br/>
      </w:r>
      <w:r>
        <w:t xml:space="preserve">В файле</w:t>
      </w:r>
      <w:r>
        <w:t xml:space="preserve"> </w:t>
      </w:r>
      <w:r>
        <w:rPr>
          <w:rStyle w:val="VerbatimChar"/>
        </w:rPr>
        <w:t xml:space="preserve">/etc/passwd</w:t>
      </w:r>
      <w:r>
        <w:t xml:space="preserve"> </w:t>
      </w:r>
      <w:r>
        <w:t xml:space="preserve">для пользователя</w:t>
      </w:r>
      <w:r>
        <w:t xml:space="preserve"> </w:t>
      </w:r>
      <w:r>
        <w:rPr>
          <w:bCs/>
          <w:b/>
        </w:rPr>
        <w:t xml:space="preserve">alice</w:t>
      </w:r>
      <w:r>
        <w:t xml:space="preserve"> </w:t>
      </w:r>
      <w:r>
        <w:t xml:space="preserve">указывается его UID, основной GID и домашний каталог.</w:t>
      </w:r>
      <w:r>
        <w:br/>
      </w:r>
      <w:r>
        <w:t xml:space="preserve">В файле</w:t>
      </w:r>
      <w:r>
        <w:t xml:space="preserve"> </w:t>
      </w:r>
      <w:r>
        <w:rPr>
          <w:rStyle w:val="VerbatimChar"/>
        </w:rPr>
        <w:t xml:space="preserve">/etc/group</w:t>
      </w:r>
      <w:r>
        <w:t xml:space="preserve"> </w:t>
      </w:r>
      <w:r>
        <w:t xml:space="preserve">перечислены группы, в которых пользователь</w:t>
      </w:r>
      <w:r>
        <w:t xml:space="preserve"> </w:t>
      </w:r>
      <w:r>
        <w:rPr>
          <w:bCs/>
          <w:b/>
        </w:rPr>
        <w:t xml:space="preserve">alice</w:t>
      </w:r>
      <w:r>
        <w:t xml:space="preserve"> </w:t>
      </w:r>
      <w:r>
        <w:t xml:space="preserve">указан как член вторичной группы, например группы</w:t>
      </w:r>
      <w:r>
        <w:t xml:space="preserve"> </w:t>
      </w:r>
      <w:r>
        <w:rPr>
          <w:bCs/>
          <w:b/>
        </w:rPr>
        <w:t xml:space="preserve">wheel</w:t>
      </w:r>
      <w:r>
        <w:t xml:space="preserve"> </w:t>
      </w:r>
      <w:r>
        <w:t xml:space="preserve">или</w:t>
      </w:r>
      <w:r>
        <w:t xml:space="preserve"> </w:t>
      </w:r>
      <w:r>
        <w:rPr>
          <w:bCs/>
          <w:b/>
        </w:rPr>
        <w:t xml:space="preserve">main</w:t>
      </w:r>
      <w:r>
        <w:t xml:space="preserve">.</w:t>
      </w:r>
    </w:p>
    <w:p>
      <w:pPr>
        <w:numPr>
          <w:ilvl w:val="0"/>
          <w:numId w:val="1011"/>
        </w:numPr>
      </w:pPr>
      <w:r>
        <w:t xml:space="preserve">Для изменения информации о пароле пользователя, включая срок его действия, используются команды</w:t>
      </w:r>
      <w:r>
        <w:t xml:space="preserve"> </w:t>
      </w:r>
      <w:r>
        <w:rPr>
          <w:bCs/>
          <w:b/>
        </w:rPr>
        <w:t xml:space="preserve">passwd</w:t>
      </w:r>
      <w:r>
        <w:t xml:space="preserve"> </w:t>
      </w:r>
      <w:r>
        <w:t xml:space="preserve">с дополнительными параметрами.</w:t>
      </w:r>
      <w:r>
        <w:br/>
      </w:r>
      <w:r>
        <w:t xml:space="preserve">С их помощью можно задать минимальный и максимальный срок действия пароля, а также период предупреждения пользователя об истечении срока действия.</w:t>
      </w:r>
    </w:p>
    <w:p>
      <w:pPr>
        <w:numPr>
          <w:ilvl w:val="0"/>
          <w:numId w:val="1011"/>
        </w:numPr>
      </w:pPr>
      <w:r>
        <w:t xml:space="preserve">Для прямого изменения информации в файле</w:t>
      </w:r>
      <w:r>
        <w:t xml:space="preserve"> </w:t>
      </w:r>
      <w:r>
        <w:rPr>
          <w:rStyle w:val="VerbatimChar"/>
        </w:rPr>
        <w:t xml:space="preserve">/etc/group</w:t>
      </w:r>
      <w:r>
        <w:t xml:space="preserve"> </w:t>
      </w:r>
      <w:r>
        <w:t xml:space="preserve">следует использовать команду</w:t>
      </w:r>
      <w:r>
        <w:t xml:space="preserve"> </w:t>
      </w:r>
      <w:r>
        <w:rPr>
          <w:bCs/>
          <w:b/>
        </w:rPr>
        <w:t xml:space="preserve">vigr</w:t>
      </w:r>
      <w:r>
        <w:t xml:space="preserve">.</w:t>
      </w:r>
      <w:r>
        <w:br/>
      </w:r>
      <w:r>
        <w:t xml:space="preserve">Она обеспечивает безопасное редактирование файла групп, выполняет блокировку файла на время изменения и предотвращает возможные ошибки конфигурации.</w:t>
      </w:r>
    </w:p>
    <w:bookmarkEnd w:id="67"/>
    <w:bookmarkStart w:id="68" w:name="заключение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Заключение</w:t>
      </w:r>
    </w:p>
    <w:p>
      <w:pPr>
        <w:pStyle w:val="FirstParagraph"/>
      </w:pPr>
      <w:r>
        <w:t xml:space="preserve">В ходе лабораторной работы были изучены механизмы управления пользователями и группами в операционной системе Linux. Освоены приёмы переключения между учётными записями, предоставления административных прав с помощью sudo, создания и настройки пользователей, а также управления группами и параметрами паролей. Полученные навыки позволяют эффективно администрировать систему и контролировать доступ пользователей к ресурсам ОС.</w:t>
      </w:r>
    </w:p>
    <w:bookmarkEnd w:id="6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4">
    <w:nsid w:val="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6">
    <w:nsid w:val="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994110">
    <w:nsid w:val="A994110"/>
    <w:multiLevelType w:val="multilevel"/>
    <w:lvl w:ilvl="0">
      <w:start w:val="10"/>
      <w:numFmt w:val="decimal"/>
      <w:lvlText w:val="%1."/>
      <w:lvlJc w:val="left"/>
      <w:pPr>
        <w:ind w:left="720" w:hanging="480"/>
      </w:pPr>
    </w:lvl>
    <w:lvl w:ilvl="1">
      <w:start w:val="10"/>
      <w:numFmt w:val="decimal"/>
      <w:lvlText w:val="%2."/>
      <w:lvlJc w:val="left"/>
      <w:pPr>
        <w:ind w:left="1440" w:hanging="480"/>
      </w:pPr>
    </w:lvl>
    <w:lvl w:ilvl="2">
      <w:start w:val="10"/>
      <w:numFmt w:val="decimal"/>
      <w:lvlText w:val="%3."/>
      <w:lvlJc w:val="left"/>
      <w:pPr>
        <w:ind w:left="2160" w:hanging="480"/>
      </w:pPr>
    </w:lvl>
    <w:lvl w:ilvl="3">
      <w:start w:val="10"/>
      <w:numFmt w:val="decimal"/>
      <w:lvlText w:val="%4."/>
      <w:lvlJc w:val="left"/>
      <w:pPr>
        <w:ind w:left="2880" w:hanging="480"/>
      </w:pPr>
    </w:lvl>
    <w:lvl w:ilvl="4">
      <w:start w:val="10"/>
      <w:numFmt w:val="decimal"/>
      <w:lvlText w:val="%5."/>
      <w:lvlJc w:val="left"/>
      <w:pPr>
        <w:ind w:left="3600" w:hanging="480"/>
      </w:pPr>
    </w:lvl>
    <w:lvl w:ilvl="5">
      <w:start w:val="10"/>
      <w:numFmt w:val="decimal"/>
      <w:lvlText w:val="%6."/>
      <w:lvlJc w:val="left"/>
      <w:pPr>
        <w:ind w:left="4320" w:hanging="480"/>
      </w:pPr>
    </w:lvl>
    <w:lvl w:ilvl="6">
      <w:start w:val="10"/>
      <w:numFmt w:val="decimal"/>
      <w:lvlText w:val="%7."/>
      <w:lvlJc w:val="left"/>
      <w:pPr>
        <w:ind w:left="5040" w:hanging="480"/>
      </w:pPr>
    </w:lvl>
    <w:lvl w:ilvl="7">
      <w:start w:val="10"/>
      <w:numFmt w:val="decimal"/>
      <w:lvlText w:val="%8."/>
      <w:lvlJc w:val="left"/>
      <w:pPr>
        <w:ind w:left="5760" w:hanging="480"/>
      </w:pPr>
    </w:lvl>
    <w:lvl w:ilvl="8">
      <w:start w:val="10"/>
      <w:numFmt w:val="decimal"/>
      <w:lvlText w:val="%9."/>
      <w:lvlJc w:val="left"/>
      <w:pPr>
        <w:ind w:left="6480" w:hanging="480"/>
      </w:pPr>
    </w:lvl>
  </w:abstractNum>
  <w:abstractNum w:abstractNumId="994113">
    <w:nsid w:val="A994113"/>
    <w:multiLevelType w:val="multilevel"/>
    <w:lvl w:ilvl="0">
      <w:start w:val="13"/>
      <w:numFmt w:val="decimal"/>
      <w:lvlText w:val="%1."/>
      <w:lvlJc w:val="left"/>
      <w:pPr>
        <w:ind w:left="720" w:hanging="480"/>
      </w:pPr>
    </w:lvl>
    <w:lvl w:ilvl="1">
      <w:start w:val="13"/>
      <w:numFmt w:val="decimal"/>
      <w:lvlText w:val="%2."/>
      <w:lvlJc w:val="left"/>
      <w:pPr>
        <w:ind w:left="1440" w:hanging="480"/>
      </w:pPr>
    </w:lvl>
    <w:lvl w:ilvl="2">
      <w:start w:val="13"/>
      <w:numFmt w:val="decimal"/>
      <w:lvlText w:val="%3."/>
      <w:lvlJc w:val="left"/>
      <w:pPr>
        <w:ind w:left="2160" w:hanging="480"/>
      </w:pPr>
    </w:lvl>
    <w:lvl w:ilvl="3">
      <w:start w:val="13"/>
      <w:numFmt w:val="decimal"/>
      <w:lvlText w:val="%4."/>
      <w:lvlJc w:val="left"/>
      <w:pPr>
        <w:ind w:left="2880" w:hanging="480"/>
      </w:pPr>
    </w:lvl>
    <w:lvl w:ilvl="4">
      <w:start w:val="13"/>
      <w:numFmt w:val="decimal"/>
      <w:lvlText w:val="%5."/>
      <w:lvlJc w:val="left"/>
      <w:pPr>
        <w:ind w:left="3600" w:hanging="480"/>
      </w:pPr>
    </w:lvl>
    <w:lvl w:ilvl="5">
      <w:start w:val="13"/>
      <w:numFmt w:val="decimal"/>
      <w:lvlText w:val="%6."/>
      <w:lvlJc w:val="left"/>
      <w:pPr>
        <w:ind w:left="4320" w:hanging="480"/>
      </w:pPr>
    </w:lvl>
    <w:lvl w:ilvl="6">
      <w:start w:val="13"/>
      <w:numFmt w:val="decimal"/>
      <w:lvlText w:val="%7."/>
      <w:lvlJc w:val="left"/>
      <w:pPr>
        <w:ind w:left="5040" w:hanging="480"/>
      </w:pPr>
    </w:lvl>
    <w:lvl w:ilvl="7">
      <w:start w:val="13"/>
      <w:numFmt w:val="decimal"/>
      <w:lvlText w:val="%8."/>
      <w:lvlJc w:val="left"/>
      <w:pPr>
        <w:ind w:left="5760" w:hanging="480"/>
      </w:pPr>
    </w:lvl>
    <w:lvl w:ilvl="8">
      <w:start w:val="13"/>
      <w:numFmt w:val="decimal"/>
      <w:lvlText w:val="%9."/>
      <w:lvlJc w:val="left"/>
      <w:pPr>
        <w:ind w:left="6480" w:hanging="480"/>
      </w:pPr>
    </w:lvl>
  </w:abstractNum>
  <w:abstractNum w:abstractNumId="994119">
    <w:nsid w:val="A994119"/>
    <w:multiLevelType w:val="multilevel"/>
    <w:lvl w:ilvl="0">
      <w:start w:val="19"/>
      <w:numFmt w:val="decimal"/>
      <w:lvlText w:val="%1."/>
      <w:lvlJc w:val="left"/>
      <w:pPr>
        <w:ind w:left="720" w:hanging="480"/>
      </w:pPr>
    </w:lvl>
    <w:lvl w:ilvl="1">
      <w:start w:val="19"/>
      <w:numFmt w:val="decimal"/>
      <w:lvlText w:val="%2."/>
      <w:lvlJc w:val="left"/>
      <w:pPr>
        <w:ind w:left="1440" w:hanging="480"/>
      </w:pPr>
    </w:lvl>
    <w:lvl w:ilvl="2">
      <w:start w:val="19"/>
      <w:numFmt w:val="decimal"/>
      <w:lvlText w:val="%3."/>
      <w:lvlJc w:val="left"/>
      <w:pPr>
        <w:ind w:left="2160" w:hanging="480"/>
      </w:pPr>
    </w:lvl>
    <w:lvl w:ilvl="3">
      <w:start w:val="19"/>
      <w:numFmt w:val="decimal"/>
      <w:lvlText w:val="%4."/>
      <w:lvlJc w:val="left"/>
      <w:pPr>
        <w:ind w:left="2880" w:hanging="480"/>
      </w:pPr>
    </w:lvl>
    <w:lvl w:ilvl="4">
      <w:start w:val="19"/>
      <w:numFmt w:val="decimal"/>
      <w:lvlText w:val="%5."/>
      <w:lvlJc w:val="left"/>
      <w:pPr>
        <w:ind w:left="3600" w:hanging="480"/>
      </w:pPr>
    </w:lvl>
    <w:lvl w:ilvl="5">
      <w:start w:val="19"/>
      <w:numFmt w:val="decimal"/>
      <w:lvlText w:val="%6."/>
      <w:lvlJc w:val="left"/>
      <w:pPr>
        <w:ind w:left="4320" w:hanging="480"/>
      </w:pPr>
    </w:lvl>
    <w:lvl w:ilvl="6">
      <w:start w:val="19"/>
      <w:numFmt w:val="decimal"/>
      <w:lvlText w:val="%7."/>
      <w:lvlJc w:val="left"/>
      <w:pPr>
        <w:ind w:left="5040" w:hanging="480"/>
      </w:pPr>
    </w:lvl>
    <w:lvl w:ilvl="7">
      <w:start w:val="19"/>
      <w:numFmt w:val="decimal"/>
      <w:lvlText w:val="%8."/>
      <w:lvlJc w:val="left"/>
      <w:pPr>
        <w:ind w:left="5760" w:hanging="480"/>
      </w:pPr>
    </w:lvl>
    <w:lvl w:ilvl="8">
      <w:start w:val="19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4">
    <w:abstractNumId w:val="991"/>
  </w:num>
  <w:num w:numId="1005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6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07">
    <w:abstractNumId w:val="991"/>
  </w:num>
  <w:num w:numId="1008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09">
    <w:abstractNumId w:val="991"/>
  </w:num>
  <w:num w:numId="1010">
    <w:abstractNumId w:val="994119"/>
    <w:lvlOverride w:ilvl="0">
      <w:startOverride w:val="19"/>
    </w:lvlOverride>
    <w:lvlOverride w:ilvl="1">
      <w:startOverride w:val="19"/>
    </w:lvlOverride>
    <w:lvlOverride w:ilvl="2">
      <w:startOverride w:val="19"/>
    </w:lvlOverride>
    <w:lvlOverride w:ilvl="3">
      <w:startOverride w:val="19"/>
    </w:lvlOverride>
    <w:lvlOverride w:ilvl="4">
      <w:startOverride w:val="19"/>
    </w:lvlOverride>
    <w:lvlOverride w:ilvl="5">
      <w:startOverride w:val="19"/>
    </w:lvlOverride>
    <w:lvlOverride w:ilvl="6">
      <w:startOverride w:val="19"/>
    </w:lvlOverride>
    <w:lvlOverride w:ilvl="7">
      <w:startOverride w:val="19"/>
    </w:lvlOverride>
    <w:lvlOverride w:ilvl="8">
      <w:startOverride w:val="19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9" Target="media/rId29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52" Target="media/rId52.png" /><Relationship Type="http://schemas.openxmlformats.org/officeDocument/2006/relationships/image" Id="rId56" Target="media/rId56.png" /><Relationship Type="http://schemas.openxmlformats.org/officeDocument/2006/relationships/image" Id="rId61" Target="media/rId6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№2</dc:title>
  <dc:creator>Руслан Алиев</dc:creator>
  <dc:language>ru-RU</dc:language>
  <cp:keywords/>
  <dcterms:created xsi:type="dcterms:W3CDTF">2025-12-15T06:34:44Z</dcterms:created>
  <dcterms:modified xsi:type="dcterms:W3CDTF">2025-12-15T06:34:44Z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a4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Управление пользователями и группами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