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82.png" ContentType="image/png"/>
  <Override PartName="/word/media/rId78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5.png" ContentType="image/png"/>
  <Override PartName="/word/media/rId99.png" ContentType="image/png"/>
  <Override PartName="/word/media/rId103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Работа</w:t>
      </w:r>
      <w:r>
        <w:t xml:space="preserve"> </w:t>
      </w:r>
      <w:r>
        <w:t xml:space="preserve">с</w:t>
      </w:r>
      <w:r>
        <w:t xml:space="preserve"> </w:t>
      </w:r>
      <w:r>
        <w:t xml:space="preserve">программными</w:t>
      </w:r>
      <w:r>
        <w:t xml:space="preserve"> </w:t>
      </w:r>
      <w:r>
        <w:t xml:space="preserve">пакетами</w:t>
      </w:r>
    </w:p>
    <w:p>
      <w:pPr>
        <w:pStyle w:val="Author"/>
      </w:pPr>
      <w:r>
        <w:t xml:space="preserve">Руслан</w:t>
      </w:r>
      <w:r>
        <w:t xml:space="preserve"> </w:t>
      </w:r>
      <w:r>
        <w:t xml:space="preserve">Алиев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репозиториями и менеджерами пакетов.</w:t>
      </w:r>
    </w:p>
    <w:bookmarkEnd w:id="20"/>
    <w:bookmarkStart w:id="108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57" w:name="работа-с-репозиториям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Работа с репозиториями</w:t>
      </w:r>
    </w:p>
    <w:p>
      <w:pPr>
        <w:numPr>
          <w:ilvl w:val="0"/>
          <w:numId w:val="1001"/>
        </w:numPr>
      </w:pPr>
      <w:r>
        <w:t xml:space="preserve">В начале работы был выполнен переход в режим суперпользователя с помощью команды</w:t>
      </w:r>
      <w:r>
        <w:t xml:space="preserve"> </w:t>
      </w:r>
      <w:r>
        <w:rPr>
          <w:bCs/>
          <w:b/>
        </w:rPr>
        <w:t xml:space="preserve">su -</w:t>
      </w:r>
      <w:r>
        <w:t xml:space="preserve">, что необходимо для выполнения административных операций.</w:t>
      </w:r>
      <w:r>
        <w:br/>
      </w:r>
      <w:r>
        <w:t xml:space="preserve">После этого осуществлён переход в каталог</w:t>
      </w:r>
      <w:r>
        <w:t xml:space="preserve"> </w:t>
      </w:r>
      <w:r>
        <w:rPr>
          <w:rStyle w:val="VerbatimChar"/>
        </w:rPr>
        <w:t xml:space="preserve">/etc/yum.repos.d</w:t>
      </w:r>
      <w:r>
        <w:t xml:space="preserve">, содержащий файлы конфигурации репозиториев, и выведено его содержимое командами</w:t>
      </w:r>
      <w:r>
        <w:t xml:space="preserve"> </w:t>
      </w:r>
      <w:r>
        <w:rPr>
          <w:bCs/>
          <w:b/>
        </w:rPr>
        <w:t xml:space="preserve">cd</w:t>
      </w:r>
      <w:r>
        <w:t xml:space="preserve">,</w:t>
      </w:r>
      <w:r>
        <w:t xml:space="preserve"> </w:t>
      </w:r>
      <w:r>
        <w:rPr>
          <w:bCs/>
          <w:b/>
        </w:rPr>
        <w:t xml:space="preserve">ls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cat rocky.repo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2712475"/>
            <wp:effectExtent b="0" l="0" r="0" t="0"/>
            <wp:docPr descr="Рис. 1: Содержимое каталога /etc/yum.repos.d и файл rocky.repo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2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Содержимое каталога /etc/yum.repos.d и файл rocky.repo</w:t>
      </w:r>
    </w:p>
    <w:p>
      <w:pPr>
        <w:numPr>
          <w:ilvl w:val="0"/>
          <w:numId w:val="1000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rocky.repo</w:t>
      </w:r>
      <w:r>
        <w:t xml:space="preserve"> </w:t>
      </w:r>
      <w:r>
        <w:t xml:space="preserve">описан репозиторий</w:t>
      </w:r>
      <w:r>
        <w:t xml:space="preserve"> </w:t>
      </w:r>
      <w:r>
        <w:rPr>
          <w:bCs/>
          <w:b/>
        </w:rPr>
        <w:t xml:space="preserve">BaseOS</w:t>
      </w:r>
      <w:r>
        <w:t xml:space="preserve">, в котором заданы основные параметры: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mirrorlist</w:t>
      </w:r>
      <w:r>
        <w:t xml:space="preserve"> </w:t>
      </w:r>
      <w:r>
        <w:t xml:space="preserve">— URL со списком зеркал репозитория;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baseurl</w:t>
      </w:r>
      <w:r>
        <w:t xml:space="preserve"> </w:t>
      </w:r>
      <w:r>
        <w:t xml:space="preserve">— альтернативный способ указания прямого адреса (закомментирован);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enabled</w:t>
      </w:r>
      <w:r>
        <w:t xml:space="preserve"> </w:t>
      </w:r>
      <w:r>
        <w:t xml:space="preserve">— признак активности репозитория;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gpgcheck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gpgkey</w:t>
      </w:r>
      <w:r>
        <w:t xml:space="preserve"> </w:t>
      </w:r>
      <w:r>
        <w:t xml:space="preserve">— параметры проверки цифровой подписи пакетов;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metadata_expire</w:t>
      </w:r>
      <w:r>
        <w:t xml:space="preserve"> </w:t>
      </w:r>
      <w:r>
        <w:t xml:space="preserve">— время актуальности метаданных.</w:t>
      </w:r>
    </w:p>
    <w:p>
      <w:pPr>
        <w:numPr>
          <w:ilvl w:val="0"/>
          <w:numId w:val="1001"/>
        </w:numPr>
      </w:pPr>
      <w:r>
        <w:t xml:space="preserve">Для получения списка подключённых репозиториев была использована команда</w:t>
      </w:r>
      <w:r>
        <w:t xml:space="preserve"> </w:t>
      </w:r>
      <w:r>
        <w:rPr>
          <w:bCs/>
          <w:b/>
        </w:rPr>
        <w:t xml:space="preserve">dnf repolist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3029185"/>
            <wp:effectExtent b="0" l="0" r="0" t="0"/>
            <wp:docPr descr="Рис. 2: Список подключённых репозиториев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9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Список подключённых репозиториев</w:t>
      </w:r>
    </w:p>
    <w:p>
      <w:pPr>
        <w:numPr>
          <w:ilvl w:val="0"/>
          <w:numId w:val="1000"/>
        </w:numPr>
      </w:pPr>
      <w:r>
        <w:t xml:space="preserve">В выводе отображены активные репозитории: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AppStream</w:t>
      </w:r>
      <w:r>
        <w:t xml:space="preserve"> </w:t>
      </w:r>
      <w:r>
        <w:t xml:space="preserve">— репозиторий с дополнительными пакетами и модулями;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BaseOS</w:t>
      </w:r>
      <w:r>
        <w:t xml:space="preserve"> </w:t>
      </w:r>
      <w:r>
        <w:t xml:space="preserve">— базовые системные пакеты;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SIG Core Common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Extras</w:t>
      </w:r>
      <w:r>
        <w:t xml:space="preserve"> </w:t>
      </w:r>
      <w:r>
        <w:t xml:space="preserve">— дополнительные пакеты и расширения системы.</w:t>
      </w:r>
    </w:p>
    <w:p>
      <w:pPr>
        <w:numPr>
          <w:ilvl w:val="0"/>
          <w:numId w:val="1001"/>
        </w:numPr>
      </w:pPr>
      <w:r>
        <w:t xml:space="preserve">Для поиска пакетов, в названии или описании которых встречается слово</w:t>
      </w:r>
      <w:r>
        <w:t xml:space="preserve"> </w:t>
      </w:r>
      <w:r>
        <w:rPr>
          <w:iCs/>
          <w:i/>
        </w:rPr>
        <w:t xml:space="preserve">user</w:t>
      </w:r>
      <w:r>
        <w:t xml:space="preserve">, была выполнена команда</w:t>
      </w:r>
      <w:r>
        <w:t xml:space="preserve"> </w:t>
      </w:r>
      <w:r>
        <w:rPr>
          <w:bCs/>
          <w:b/>
        </w:rPr>
        <w:t xml:space="preserve">dnf search user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610238"/>
            <wp:effectExtent b="0" l="0" r="0" t="0"/>
            <wp:docPr descr="Рис. 3: Результат поиска пакетов со словом user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0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Результат поиска пакетов со словом user</w:t>
      </w:r>
    </w:p>
    <w:p>
      <w:pPr>
        <w:numPr>
          <w:ilvl w:val="0"/>
          <w:numId w:val="1000"/>
        </w:numPr>
      </w:pPr>
      <w:r>
        <w:t xml:space="preserve">В результате был получен список пакетов, связанных с управлением пользователями, пользовательскими директориями, графическими интерфейсами и службами, работающими в пользовательском пространстве.</w:t>
      </w:r>
    </w:p>
    <w:p>
      <w:pPr>
        <w:numPr>
          <w:ilvl w:val="0"/>
          <w:numId w:val="1001"/>
        </w:numPr>
      </w:pPr>
      <w:r>
        <w:t xml:space="preserve">Перед установкой пакета</w:t>
      </w:r>
      <w:r>
        <w:t xml:space="preserve"> </w:t>
      </w:r>
      <w:r>
        <w:rPr>
          <w:bCs/>
          <w:b/>
        </w:rPr>
        <w:t xml:space="preserve">nmap</w:t>
      </w:r>
      <w:r>
        <w:t xml:space="preserve"> </w:t>
      </w:r>
      <w:r>
        <w:t xml:space="preserve">была выполнена проверка его наличия и просмотр информации о нём с помощью команд</w:t>
      </w:r>
      <w:r>
        <w:t xml:space="preserve"> </w:t>
      </w:r>
      <w:r>
        <w:rPr>
          <w:bCs/>
          <w:b/>
        </w:rPr>
        <w:t xml:space="preserve">dnf search nmap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dnf info nmap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2786493"/>
            <wp:effectExtent b="0" l="0" r="0" t="0"/>
            <wp:docPr descr="Рис. 4: Информация о пакете nmap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6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Информация о пакете nmap</w:t>
      </w:r>
    </w:p>
    <w:p>
      <w:pPr>
        <w:numPr>
          <w:ilvl w:val="0"/>
          <w:numId w:val="1000"/>
        </w:numPr>
      </w:pPr>
      <w:r>
        <w:t xml:space="preserve">Из полученной информации следует, что</w:t>
      </w:r>
      <w:r>
        <w:t xml:space="preserve"> </w:t>
      </w:r>
      <w:r>
        <w:rPr>
          <w:rStyle w:val="VerbatimChar"/>
        </w:rPr>
        <w:t xml:space="preserve">nmap</w:t>
      </w:r>
      <w:r>
        <w:t xml:space="preserve"> </w:t>
      </w:r>
      <w:r>
        <w:t xml:space="preserve">— это инструмент для сетевого сканирования и анализа безопасности, поддерживающий различные методы обнаружения хостов, портов и сервисов.</w:t>
      </w:r>
    </w:p>
    <w:p>
      <w:pPr>
        <w:numPr>
          <w:ilvl w:val="0"/>
          <w:numId w:val="1001"/>
        </w:numPr>
      </w:pPr>
      <w:r>
        <w:t xml:space="preserve">Установка пакета</w:t>
      </w:r>
      <w:r>
        <w:t xml:space="preserve"> </w:t>
      </w:r>
      <w:r>
        <w:rPr>
          <w:rStyle w:val="VerbatimChar"/>
        </w:rPr>
        <w:t xml:space="preserve">nmap</w:t>
      </w:r>
      <w:r>
        <w:t xml:space="preserve"> </w:t>
      </w:r>
      <w:r>
        <w:t xml:space="preserve">была выполнена с помощью команд</w:t>
      </w:r>
      <w:r>
        <w:t xml:space="preserve"> </w:t>
      </w:r>
      <w:r>
        <w:rPr>
          <w:bCs/>
          <w:b/>
        </w:rPr>
        <w:t xml:space="preserve">dnf install nmap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dnf install nmap*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3479800"/>
            <wp:effectExtent b="0" l="0" r="0" t="0"/>
            <wp:docPr descr="Рис. 5: Установка пакета nmap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Установка пакета nmap</w:t>
      </w:r>
    </w:p>
    <w:p>
      <w:pPr>
        <w:numPr>
          <w:ilvl w:val="0"/>
          <w:numId w:val="1000"/>
        </w:numPr>
      </w:pPr>
      <w:r>
        <w:t xml:space="preserve">Разница между командами заключается в следующем: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dnf install nmap</w:t>
      </w:r>
      <w:r>
        <w:t xml:space="preserve"> </w:t>
      </w:r>
      <w:r>
        <w:t xml:space="preserve">— устанавливает только основной пакет</w:t>
      </w:r>
      <w:r>
        <w:t xml:space="preserve"> </w:t>
      </w:r>
      <w:r>
        <w:rPr>
          <w:rStyle w:val="VerbatimChar"/>
        </w:rPr>
        <w:t xml:space="preserve">nmap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dnf install nmap*</w:t>
      </w:r>
      <w:r>
        <w:t xml:space="preserve"> </w:t>
      </w:r>
      <w:r>
        <w:t xml:space="preserve">— устанавливает основной пакет и все связанные с ним пакеты, имя которых начинается с</w:t>
      </w:r>
      <w:r>
        <w:t xml:space="preserve"> </w:t>
      </w:r>
      <w:r>
        <w:rPr>
          <w:rStyle w:val="VerbatimChar"/>
        </w:rPr>
        <w:t xml:space="preserve">nmap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nmap-ncat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Удаление пакета выполнялось командами</w:t>
      </w:r>
      <w:r>
        <w:t xml:space="preserve"> </w:t>
      </w:r>
      <w:r>
        <w:rPr>
          <w:bCs/>
          <w:b/>
        </w:rPr>
        <w:t xml:space="preserve">dnf remove nmap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dnf remove nmap*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4816928"/>
            <wp:effectExtent b="0" l="0" r="0" t="0"/>
            <wp:docPr descr="Рис. 6: Удаление пакетов nmap и nmap-ncat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6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Удаление пакетов nmap и nmap-ncat</w:t>
      </w:r>
    </w:p>
    <w:p>
      <w:pPr>
        <w:numPr>
          <w:ilvl w:val="0"/>
          <w:numId w:val="1000"/>
        </w:numPr>
      </w:pPr>
      <w:r>
        <w:t xml:space="preserve">Первая команда удаляет только основной пакет, вторая — все пакеты, соответствующие шаблону</w:t>
      </w:r>
      <w:r>
        <w:t xml:space="preserve"> </w:t>
      </w:r>
      <w:r>
        <w:rPr>
          <w:rStyle w:val="VerbatimChar"/>
        </w:rPr>
        <w:t xml:space="preserve">nmap*</w:t>
      </w:r>
      <w:r>
        <w:t xml:space="preserve">, включая дополнительные компоненты.</w:t>
      </w:r>
    </w:p>
    <w:p>
      <w:pPr>
        <w:numPr>
          <w:ilvl w:val="0"/>
          <w:numId w:val="1001"/>
        </w:numPr>
      </w:pPr>
      <w:r>
        <w:t xml:space="preserve">Для работы с группами пакетов был получен список доступных и установленных групп с помощью команды</w:t>
      </w:r>
      <w:r>
        <w:t xml:space="preserve"> </w:t>
      </w:r>
      <w:r>
        <w:rPr>
          <w:bCs/>
          <w:b/>
        </w:rPr>
        <w:t xml:space="preserve">dnf groups list</w:t>
      </w:r>
      <w:r>
        <w:t xml:space="preserve">, а также просмотрена информация о группе</w:t>
      </w:r>
      <w:r>
        <w:t xml:space="preserve"> </w:t>
      </w:r>
      <w:r>
        <w:rPr>
          <w:bCs/>
          <w:b/>
        </w:rPr>
        <w:t xml:space="preserve">RPM Development Tools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3089169"/>
            <wp:effectExtent b="0" l="0" r="0" t="0"/>
            <wp:docPr descr="Рис. 7: Список и информация о группах пакетов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9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Список и информация о группах пакетов</w:t>
      </w:r>
    </w:p>
    <w:p>
      <w:pPr>
        <w:numPr>
          <w:ilvl w:val="0"/>
          <w:numId w:val="1000"/>
        </w:numPr>
      </w:pPr>
      <w:r>
        <w:t xml:space="preserve">После этого группа</w:t>
      </w:r>
      <w:r>
        <w:t xml:space="preserve"> </w:t>
      </w:r>
      <w:r>
        <w:rPr>
          <w:bCs/>
          <w:b/>
        </w:rPr>
        <w:t xml:space="preserve">RPM Development Tools</w:t>
      </w:r>
      <w:r>
        <w:t xml:space="preserve"> </w:t>
      </w:r>
      <w:r>
        <w:t xml:space="preserve">была установлена командой</w:t>
      </w:r>
      <w:r>
        <w:t xml:space="preserve"> </w:t>
      </w:r>
      <w:r>
        <w:rPr>
          <w:bCs/>
          <w:b/>
        </w:rPr>
        <w:t xml:space="preserve">dnf groupinstall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RPM Development Tools</w:t>
      </w:r>
      <w:r>
        <w:rPr>
          <w:bCs/>
          <w:b/>
        </w:rPr>
        <w:t xml:space="preserve">”</w:t>
      </w:r>
      <w:r>
        <w:t xml:space="preserve">, что привело к установке инструментов для сборки RPM-пакетов.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34000" cy="3243922"/>
            <wp:effectExtent b="0" l="0" r="0" t="0"/>
            <wp:docPr descr="Рис. 8: Установка группы RPM Development Tools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3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Установка группы RPM Development Tools</w:t>
      </w:r>
    </w:p>
    <w:p>
      <w:pPr>
        <w:numPr>
          <w:ilvl w:val="0"/>
          <w:numId w:val="1000"/>
        </w:numPr>
      </w:pPr>
      <w:r>
        <w:t xml:space="preserve">Для удаления данной группы использовалась команда</w:t>
      </w:r>
      <w:r>
        <w:t xml:space="preserve"> </w:t>
      </w:r>
      <w:r>
        <w:rPr>
          <w:bCs/>
          <w:b/>
        </w:rPr>
        <w:t xml:space="preserve">dnf groupremove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RPM Development Tools</w:t>
      </w:r>
      <w:r>
        <w:rPr>
          <w:bCs/>
          <w:b/>
        </w:rPr>
        <w:t xml:space="preserve">”</w:t>
      </w:r>
      <w:r>
        <w:t xml:space="preserve">, в результате чего связанные пакеты были удалены из системы.</w:t>
      </w:r>
    </w:p>
    <w:p>
      <w:pPr>
        <w:numPr>
          <w:ilvl w:val="0"/>
          <w:numId w:val="1001"/>
        </w:numPr>
      </w:pPr>
      <w:r>
        <w:t xml:space="preserve">Для анализа истории использования менеджера пакетов была выполнена команда</w:t>
      </w:r>
      <w:r>
        <w:t xml:space="preserve"> </w:t>
      </w:r>
      <w:r>
        <w:rPr>
          <w:bCs/>
          <w:b/>
        </w:rPr>
        <w:t xml:space="preserve">dnf history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6" w:name="fig:009"/>
      <w:r>
        <w:drawing>
          <wp:inline>
            <wp:extent cx="5334000" cy="3180080"/>
            <wp:effectExtent b="0" l="0" r="0" t="0"/>
            <wp:docPr descr="Рис. 9: История использования dnf" title="" id="54" name="Picture"/>
            <a:graphic>
              <a:graphicData uri="http://schemas.openxmlformats.org/drawingml/2006/picture">
                <pic:pic>
                  <pic:nvPicPr>
                    <pic:cNvPr descr="Screenshot_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0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numPr>
          <w:ilvl w:val="0"/>
          <w:numId w:val="1000"/>
        </w:numPr>
        <w:pStyle w:val="ImageCaption"/>
      </w:pPr>
      <w:r>
        <w:t xml:space="preserve">Рис. 9: История использования dnf</w:t>
      </w:r>
    </w:p>
    <w:p>
      <w:pPr>
        <w:numPr>
          <w:ilvl w:val="0"/>
          <w:numId w:val="1000"/>
        </w:numPr>
      </w:pPr>
      <w:r>
        <w:t xml:space="preserve">В журнале отображается список выполненных операций с указанием времени, типа действия и количества затронутых пакетов.</w:t>
      </w:r>
      <w:r>
        <w:br/>
      </w:r>
      <w:r>
        <w:t xml:space="preserve">Для отмены одного из предыдущих действий была использована команда</w:t>
      </w:r>
      <w:r>
        <w:t xml:space="preserve"> </w:t>
      </w:r>
      <w:r>
        <w:rPr>
          <w:bCs/>
          <w:b/>
        </w:rPr>
        <w:t xml:space="preserve">dnf history undo</w:t>
      </w:r>
      <w:r>
        <w:t xml:space="preserve">, которая позволяет откатить выбранную операцию и восстановить предыдущее состояние системы.</w:t>
      </w:r>
    </w:p>
    <w:bookmarkEnd w:id="57"/>
    <w:bookmarkStart w:id="86" w:name="использование-rpm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Использование rpm</w:t>
      </w:r>
    </w:p>
    <w:p>
      <w:pPr>
        <w:numPr>
          <w:ilvl w:val="0"/>
          <w:numId w:val="1005"/>
        </w:numPr>
      </w:pPr>
      <w:r>
        <w:t xml:space="preserve">Для проверки наличия пакета</w:t>
      </w:r>
      <w:r>
        <w:t xml:space="preserve"> </w:t>
      </w:r>
      <w:r>
        <w:rPr>
          <w:rStyle w:val="VerbatimChar"/>
        </w:rPr>
        <w:t xml:space="preserve">lynx</w:t>
      </w:r>
      <w:r>
        <w:t xml:space="preserve"> </w:t>
      </w:r>
      <w:r>
        <w:t xml:space="preserve">в репозиториях была выполнена команда</w:t>
      </w:r>
      <w:r>
        <w:t xml:space="preserve"> </w:t>
      </w:r>
      <w:r>
        <w:rPr>
          <w:bCs/>
          <w:b/>
        </w:rPr>
        <w:t xml:space="preserve">dnf list lynx</w:t>
      </w:r>
      <w:r>
        <w:t xml:space="preserve">, которая показала, что пакет</w:t>
      </w:r>
      <w:r>
        <w:t xml:space="preserve"> </w:t>
      </w:r>
      <w:r>
        <w:rPr>
          <w:rStyle w:val="VerbatimChar"/>
        </w:rPr>
        <w:t xml:space="preserve">lynx</w:t>
      </w:r>
      <w:r>
        <w:t xml:space="preserve"> </w:t>
      </w:r>
      <w:r>
        <w:t xml:space="preserve">доступен и установлен в системе.</w:t>
      </w:r>
      <w:r>
        <w:br/>
      </w:r>
      <w:r>
        <w:t xml:space="preserve">Далее была использована команда</w:t>
      </w:r>
      <w:r>
        <w:t xml:space="preserve"> </w:t>
      </w:r>
      <w:r>
        <w:rPr>
          <w:bCs/>
          <w:b/>
        </w:rPr>
        <w:t xml:space="preserve">dnf install lynx –downloadonly</w:t>
      </w:r>
      <w:r>
        <w:t xml:space="preserve">, предназначенная для загрузки rpm-пакета без его повторной установки.</w:t>
      </w:r>
    </w:p>
    <w:p>
      <w:pPr>
        <w:numPr>
          <w:ilvl w:val="0"/>
          <w:numId w:val="1000"/>
        </w:numPr>
        <w:pStyle w:val="CaptionedFigure"/>
      </w:pPr>
      <w:bookmarkStart w:id="61" w:name="fig:010"/>
      <w:r>
        <w:drawing>
          <wp:inline>
            <wp:extent cx="5334000" cy="1576301"/>
            <wp:effectExtent b="0" l="0" r="0" t="0"/>
            <wp:docPr descr="Рис. 10: Проверка наличия и загрузка пакета lynx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6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numPr>
          <w:ilvl w:val="0"/>
          <w:numId w:val="1000"/>
        </w:numPr>
        <w:pStyle w:val="ImageCaption"/>
      </w:pPr>
      <w:r>
        <w:t xml:space="preserve">Рис. 10: Проверка наличия и загрузка пакета lynx</w:t>
      </w:r>
    </w:p>
    <w:p>
      <w:pPr>
        <w:numPr>
          <w:ilvl w:val="0"/>
          <w:numId w:val="1005"/>
        </w:numPr>
      </w:pPr>
      <w:r>
        <w:t xml:space="preserve">Для определения каталога, в который был загружен rpm-пакет, применялась команда</w:t>
      </w:r>
      <w:r>
        <w:t xml:space="preserve"> </w:t>
      </w:r>
      <w:r>
        <w:rPr>
          <w:bCs/>
          <w:b/>
        </w:rPr>
        <w:t xml:space="preserve">find /var/cache/dnf/ -name lynx*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5" w:name="fig:011"/>
      <w:r>
        <w:drawing>
          <wp:inline>
            <wp:extent cx="5334000" cy="3645426"/>
            <wp:effectExtent b="0" l="0" r="0" t="0"/>
            <wp:docPr descr="Рис. 11: Поиск загруженного rpm-пакета lynx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5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11: Поиск загруженного rpm-пакета lynx</w:t>
      </w:r>
    </w:p>
    <w:p>
      <w:pPr>
        <w:numPr>
          <w:ilvl w:val="0"/>
          <w:numId w:val="1000"/>
        </w:numPr>
      </w:pPr>
      <w:r>
        <w:t xml:space="preserve">Данная команда позволяет найти все файлы, связанные с пакетом</w:t>
      </w:r>
      <w:r>
        <w:t xml:space="preserve"> </w:t>
      </w:r>
      <w:r>
        <w:rPr>
          <w:rStyle w:val="VerbatimChar"/>
        </w:rPr>
        <w:t xml:space="preserve">lynx</w:t>
      </w:r>
      <w:r>
        <w:t xml:space="preserve">, в кэше менеджера пакетов DNF.</w:t>
      </w:r>
    </w:p>
    <w:p>
      <w:pPr>
        <w:numPr>
          <w:ilvl w:val="0"/>
          <w:numId w:val="1005"/>
        </w:numPr>
      </w:pPr>
      <w:r>
        <w:t xml:space="preserve">Поскольку пакет уже был установлен в системе, повторная установка с помощью</w:t>
      </w:r>
      <w:r>
        <w:t xml:space="preserve"> </w:t>
      </w:r>
      <w:r>
        <w:rPr>
          <w:bCs/>
          <w:b/>
        </w:rPr>
        <w:t xml:space="preserve">rpm -Uhv</w:t>
      </w:r>
      <w:r>
        <w:t xml:space="preserve"> </w:t>
      </w:r>
      <w:r>
        <w:t xml:space="preserve">не потребовалась. Тем не менее, данный шаг демонстрирует принцип установки rpm-пакетов напрямую, минуя менеджер зависимостей DNF.</w:t>
      </w:r>
    </w:p>
    <w:p>
      <w:pPr>
        <w:numPr>
          <w:ilvl w:val="0"/>
          <w:numId w:val="1005"/>
        </w:numPr>
      </w:pPr>
      <w:r>
        <w:t xml:space="preserve">Для определения расположения исполняемого файла текстового браузера была выполнена команда</w:t>
      </w:r>
      <w:r>
        <w:t xml:space="preserve"> </w:t>
      </w:r>
      <w:r>
        <w:rPr>
          <w:bCs/>
          <w:b/>
        </w:rPr>
        <w:t xml:space="preserve">which lynx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 результате установлено, что исполняемый файл расположен в каталоге</w:t>
      </w:r>
      <w:r>
        <w:t xml:space="preserve"> </w:t>
      </w:r>
      <w:r>
        <w:rPr>
          <w:rStyle w:val="VerbatimChar"/>
        </w:rPr>
        <w:t xml:space="preserve">/usr/bin/lynx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Для определения принадлежности файла к пакету использовалась команда</w:t>
      </w:r>
      <w:r>
        <w:t xml:space="preserve"> </w:t>
      </w:r>
      <w:r>
        <w:rPr>
          <w:bCs/>
          <w:b/>
        </w:rPr>
        <w:t xml:space="preserve">rpm -qf $(which lynx)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Вывод команды подтвердил, что файл</w:t>
      </w:r>
      <w:r>
        <w:t xml:space="preserve"> </w:t>
      </w:r>
      <w:r>
        <w:rPr>
          <w:rStyle w:val="VerbatimChar"/>
        </w:rPr>
        <w:t xml:space="preserve">/usr/bin/lynx</w:t>
      </w:r>
      <w:r>
        <w:t xml:space="preserve"> </w:t>
      </w:r>
      <w:r>
        <w:t xml:space="preserve">принадлежит пакету</w:t>
      </w:r>
      <w:r>
        <w:t xml:space="preserve"> </w:t>
      </w:r>
      <w:r>
        <w:rPr>
          <w:rStyle w:val="VerbatimChar"/>
        </w:rPr>
        <w:t xml:space="preserve">lynx-2.9.0-6.el10.x86_64</w:t>
      </w:r>
      <w:r>
        <w:t xml:space="preserve">.</w:t>
      </w:r>
      <w:r>
        <w:br/>
      </w:r>
      <w:r>
        <w:t xml:space="preserve">Дополнительная информация о пакете была получена с помощью команды</w:t>
      </w:r>
      <w:r>
        <w:t xml:space="preserve"> </w:t>
      </w:r>
      <w:r>
        <w:rPr>
          <w:bCs/>
          <w:b/>
        </w:rPr>
        <w:t xml:space="preserve">rpm -qi lynx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 выводе содержатся сведения о версии, архитектуре, дате установки, размере, лицензии, источнике и назначении пакета.</w:t>
      </w:r>
    </w:p>
    <w:p>
      <w:pPr>
        <w:numPr>
          <w:ilvl w:val="0"/>
          <w:numId w:val="1005"/>
        </w:numPr>
      </w:pPr>
      <w:r>
        <w:t xml:space="preserve">Для получения списка всех файлов, входящих в пакет, была использована команда</w:t>
      </w:r>
      <w:r>
        <w:t xml:space="preserve"> </w:t>
      </w:r>
      <w:r>
        <w:rPr>
          <w:bCs/>
          <w:b/>
        </w:rPr>
        <w:t xml:space="preserve">rpm -ql lynx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9" w:name="fig:012"/>
      <w:r>
        <w:drawing>
          <wp:inline>
            <wp:extent cx="5334000" cy="4291901"/>
            <wp:effectExtent b="0" l="0" r="0" t="0"/>
            <wp:docPr descr="Рис. 12: Список файлов пакета lynx" title="" id="67" name="Picture"/>
            <a:graphic>
              <a:graphicData uri="http://schemas.openxmlformats.org/drawingml/2006/picture">
                <pic:pic>
                  <pic:nvPicPr>
                    <pic:cNvPr descr="Screenshot_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1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numPr>
          <w:ilvl w:val="0"/>
          <w:numId w:val="1000"/>
        </w:numPr>
        <w:pStyle w:val="ImageCaption"/>
      </w:pPr>
      <w:r>
        <w:t xml:space="preserve">Рис. 12: Список файлов пакета lynx</w:t>
      </w:r>
    </w:p>
    <w:p>
      <w:pPr>
        <w:numPr>
          <w:ilvl w:val="0"/>
          <w:numId w:val="1000"/>
        </w:numPr>
      </w:pPr>
      <w:r>
        <w:t xml:space="preserve">Также был выведен перечень файлов документации с помощью команды</w:t>
      </w:r>
      <w:r>
        <w:t xml:space="preserve"> </w:t>
      </w:r>
      <w:r>
        <w:rPr>
          <w:bCs/>
          <w:b/>
        </w:rPr>
        <w:t xml:space="preserve">rpm -qd lynx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73" w:name="fig:013"/>
      <w:r>
        <w:drawing>
          <wp:inline>
            <wp:extent cx="4822256" cy="4870383"/>
            <wp:effectExtent b="0" l="0" r="0" t="0"/>
            <wp:docPr descr="Рис. 13: Файлы документации пакета lynx" title="" id="71" name="Picture"/>
            <a:graphic>
              <a:graphicData uri="http://schemas.openxmlformats.org/drawingml/2006/picture">
                <pic:pic>
                  <pic:nvPicPr>
                    <pic:cNvPr descr="Screenshot_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256" cy="4870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numPr>
          <w:ilvl w:val="0"/>
          <w:numId w:val="1000"/>
        </w:numPr>
        <w:pStyle w:val="ImageCaption"/>
      </w:pPr>
      <w:r>
        <w:t xml:space="preserve">Рис. 13: Файлы документации пакета lynx</w:t>
      </w:r>
    </w:p>
    <w:p>
      <w:pPr>
        <w:numPr>
          <w:ilvl w:val="0"/>
          <w:numId w:val="1000"/>
        </w:numPr>
      </w:pPr>
      <w:r>
        <w:t xml:space="preserve">Для ознакомления с документацией был использован встроенный справочник</w:t>
      </w:r>
      <w:r>
        <w:t xml:space="preserve"> </w:t>
      </w:r>
      <w:r>
        <w:rPr>
          <w:bCs/>
          <w:b/>
        </w:rPr>
        <w:t xml:space="preserve">man lynx</w:t>
      </w:r>
      <w:r>
        <w:t xml:space="preserve">, содержащий описание назначения, синтаксиса и параметров программы.</w:t>
      </w:r>
    </w:p>
    <w:p>
      <w:pPr>
        <w:numPr>
          <w:ilvl w:val="0"/>
          <w:numId w:val="1000"/>
        </w:numPr>
        <w:pStyle w:val="CaptionedFigure"/>
      </w:pPr>
      <w:bookmarkStart w:id="77" w:name="fig:014"/>
      <w:r>
        <w:drawing>
          <wp:inline>
            <wp:extent cx="5334000" cy="3848135"/>
            <wp:effectExtent b="0" l="0" r="0" t="0"/>
            <wp:docPr descr="Рис. 14: Страница руководства man lynx" title="" id="75" name="Picture"/>
            <a:graphic>
              <a:graphicData uri="http://schemas.openxmlformats.org/drawingml/2006/picture">
                <pic:pic>
                  <pic:nvPicPr>
                    <pic:cNvPr descr="Screenshot_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8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numPr>
          <w:ilvl w:val="0"/>
          <w:numId w:val="1000"/>
        </w:numPr>
        <w:pStyle w:val="ImageCaption"/>
      </w:pPr>
      <w:r>
        <w:t xml:space="preserve">Рис. 14: Страница руководства man lynx</w:t>
      </w:r>
    </w:p>
    <w:p>
      <w:pPr>
        <w:numPr>
          <w:ilvl w:val="0"/>
          <w:numId w:val="1005"/>
        </w:numPr>
      </w:pPr>
      <w:r>
        <w:t xml:space="preserve">Для вывода списка конфигурационных файлов пакета применялась команда</w:t>
      </w:r>
      <w:r>
        <w:t xml:space="preserve"> </w:t>
      </w:r>
      <w:r>
        <w:rPr>
          <w:bCs/>
          <w:b/>
        </w:rPr>
        <w:t xml:space="preserve">rpm -qc lynx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81" w:name="fig:016"/>
      <w:r>
        <w:drawing>
          <wp:inline>
            <wp:extent cx="4889633" cy="1482290"/>
            <wp:effectExtent b="0" l="0" r="0" t="0"/>
            <wp:docPr descr="Рис. 15: Конфигурационные файлы пакета lynx" title="" id="79" name="Picture"/>
            <a:graphic>
              <a:graphicData uri="http://schemas.openxmlformats.org/drawingml/2006/picture">
                <pic:pic>
                  <pic:nvPicPr>
                    <pic:cNvPr descr="Screenshot_16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633" cy="1482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numPr>
          <w:ilvl w:val="0"/>
          <w:numId w:val="1000"/>
        </w:numPr>
        <w:pStyle w:val="ImageCaption"/>
      </w:pPr>
      <w:r>
        <w:t xml:space="preserve">Рис. 15: Конфигурационные файлы пакета lynx</w:t>
      </w:r>
    </w:p>
    <w:p>
      <w:pPr>
        <w:numPr>
          <w:ilvl w:val="0"/>
          <w:numId w:val="1000"/>
        </w:numPr>
      </w:pPr>
      <w:r>
        <w:t xml:space="preserve">В результате отображены файлы конфигурации, расположенные в каталоге</w:t>
      </w:r>
      <w:r>
        <w:t xml:space="preserve"> </w:t>
      </w:r>
      <w:r>
        <w:rPr>
          <w:rStyle w:val="VerbatimChar"/>
        </w:rPr>
        <w:t xml:space="preserve">/etc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Для получения информации о скриптах, выполняемых при установке и удалении пакета, была использована команда</w:t>
      </w:r>
      <w:r>
        <w:t xml:space="preserve"> </w:t>
      </w:r>
      <w:r>
        <w:rPr>
          <w:bCs/>
          <w:b/>
        </w:rPr>
        <w:t xml:space="preserve">rpm -q –scripts lynx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 данном пакете установочные и удаляющие скрипты отсутствуют, что означает, что установка и удаление</w:t>
      </w:r>
      <w:r>
        <w:t xml:space="preserve"> </w:t>
      </w:r>
      <w:r>
        <w:rPr>
          <w:rStyle w:val="VerbatimChar"/>
        </w:rPr>
        <w:t xml:space="preserve">lynx</w:t>
      </w:r>
      <w:r>
        <w:t xml:space="preserve"> </w:t>
      </w:r>
      <w:r>
        <w:t xml:space="preserve">не требует выполнения дополнительных действий, таких как настройка системы или перезапуск служб.</w:t>
      </w:r>
    </w:p>
    <w:p>
      <w:pPr>
        <w:numPr>
          <w:ilvl w:val="0"/>
          <w:numId w:val="1005"/>
        </w:numPr>
      </w:pPr>
      <w:r>
        <w:t xml:space="preserve">В отдельном терминале под учётной записью обычного пользователя был запущен текстовый браузер</w:t>
      </w:r>
      <w:r>
        <w:t xml:space="preserve"> </w:t>
      </w:r>
      <w:r>
        <w:rPr>
          <w:rStyle w:val="VerbatimChar"/>
        </w:rPr>
        <w:t xml:space="preserve">lynx</w:t>
      </w:r>
      <w:r>
        <w:t xml:space="preserve"> </w:t>
      </w:r>
      <w:r>
        <w:t xml:space="preserve">для проверки корректности установки.</w:t>
      </w:r>
    </w:p>
    <w:p>
      <w:pPr>
        <w:numPr>
          <w:ilvl w:val="0"/>
          <w:numId w:val="1000"/>
        </w:numPr>
        <w:pStyle w:val="CaptionedFigure"/>
      </w:pPr>
      <w:bookmarkStart w:id="85" w:name="fig:015"/>
      <w:r>
        <w:drawing>
          <wp:inline>
            <wp:extent cx="5334000" cy="3423160"/>
            <wp:effectExtent b="0" l="0" r="0" t="0"/>
            <wp:docPr descr="Рис. 16: Запуск текстового браузера lynx" title="" id="83" name="Picture"/>
            <a:graphic>
              <a:graphicData uri="http://schemas.openxmlformats.org/drawingml/2006/picture">
                <pic:pic>
                  <pic:nvPicPr>
                    <pic:cNvPr descr="Screenshot_15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3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numPr>
          <w:ilvl w:val="0"/>
          <w:numId w:val="1000"/>
        </w:numPr>
        <w:pStyle w:val="ImageCaption"/>
      </w:pPr>
      <w:r>
        <w:t xml:space="preserve">Рис. 16: Запуск текстового браузера lynx</w:t>
      </w:r>
    </w:p>
    <w:p>
      <w:pPr>
        <w:numPr>
          <w:ilvl w:val="0"/>
          <w:numId w:val="1000"/>
        </w:numPr>
      </w:pPr>
      <w:r>
        <w:t xml:space="preserve">Браузер успешно запустился и отобразил стартовую страницу, что подтверждает корректную работу пакета.</w:t>
      </w:r>
    </w:p>
    <w:p>
      <w:pPr>
        <w:numPr>
          <w:ilvl w:val="0"/>
          <w:numId w:val="1005"/>
        </w:numPr>
      </w:pPr>
      <w:r>
        <w:t xml:space="preserve">После завершения проверки был выполнен возврат в терминал с учётной записью суперпользователя и удаление пакета командой</w:t>
      </w:r>
      <w:r>
        <w:t xml:space="preserve"> </w:t>
      </w:r>
      <w:r>
        <w:rPr>
          <w:bCs/>
          <w:b/>
        </w:rPr>
        <w:t xml:space="preserve">rpm -e lynx</w:t>
      </w:r>
      <w:r>
        <w:t xml:space="preserve">.</w:t>
      </w:r>
      <w:r>
        <w:br/>
      </w:r>
      <w:r>
        <w:t xml:space="preserve">Удаление прошло успешно, после чего была выполнена команда</w:t>
      </w:r>
      <w:r>
        <w:t xml:space="preserve"> </w:t>
      </w:r>
      <w:r>
        <w:rPr>
          <w:bCs/>
          <w:b/>
        </w:rPr>
        <w:t xml:space="preserve">ls</w:t>
      </w:r>
      <w:r>
        <w:t xml:space="preserve"> </w:t>
      </w:r>
      <w:r>
        <w:t xml:space="preserve">для проверки текущего состояния каталога.</w:t>
      </w:r>
    </w:p>
    <w:bookmarkEnd w:id="86"/>
    <w:bookmarkStart w:id="107" w:name="использование-rpm-пакет-dnsmasq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Использование rpm (пакет dnsmasq)</w:t>
      </w:r>
    </w:p>
    <w:p>
      <w:pPr>
        <w:numPr>
          <w:ilvl w:val="0"/>
          <w:numId w:val="1006"/>
        </w:numPr>
      </w:pPr>
      <w:r>
        <w:t xml:space="preserve">Для проверки наличия пакета</w:t>
      </w:r>
      <w:r>
        <w:t xml:space="preserve"> </w:t>
      </w:r>
      <w:r>
        <w:rPr>
          <w:rStyle w:val="VerbatimChar"/>
        </w:rPr>
        <w:t xml:space="preserve">dnsmasq</w:t>
      </w:r>
      <w:r>
        <w:t xml:space="preserve"> </w:t>
      </w:r>
      <w:r>
        <w:t xml:space="preserve">в репозиториях была выполнена команда</w:t>
      </w:r>
      <w:r>
        <w:t xml:space="preserve"> </w:t>
      </w:r>
      <w:r>
        <w:rPr>
          <w:bCs/>
          <w:b/>
        </w:rPr>
        <w:t xml:space="preserve">dnf list dnsmasq</w:t>
      </w:r>
      <w:r>
        <w:t xml:space="preserve">.</w:t>
      </w:r>
      <w:r>
        <w:br/>
      </w:r>
      <w:r>
        <w:t xml:space="preserve">Вывод показал, что пакет</w:t>
      </w:r>
      <w:r>
        <w:t xml:space="preserve"> </w:t>
      </w:r>
      <w:r>
        <w:rPr>
          <w:rStyle w:val="VerbatimChar"/>
        </w:rPr>
        <w:t xml:space="preserve">dnsmasq</w:t>
      </w:r>
      <w:r>
        <w:t xml:space="preserve"> </w:t>
      </w:r>
      <w:r>
        <w:t xml:space="preserve">установлен в системе. После этого была выполнена команда</w:t>
      </w:r>
      <w:r>
        <w:t xml:space="preserve"> </w:t>
      </w:r>
      <w:r>
        <w:rPr>
          <w:bCs/>
          <w:b/>
        </w:rPr>
        <w:t xml:space="preserve">dnf install dnsmasq</w:t>
      </w:r>
      <w:r>
        <w:t xml:space="preserve">, которая подтвердила, что повторная установка не требуется.</w:t>
      </w:r>
    </w:p>
    <w:p>
      <w:pPr>
        <w:numPr>
          <w:ilvl w:val="0"/>
          <w:numId w:val="1000"/>
        </w:numPr>
      </w:pPr>
      <w:r>
        <w:t xml:space="preserve">Далее с помощью команды</w:t>
      </w:r>
      <w:r>
        <w:t xml:space="preserve"> </w:t>
      </w:r>
      <w:r>
        <w:rPr>
          <w:bCs/>
          <w:b/>
        </w:rPr>
        <w:t xml:space="preserve">which dnsmasq</w:t>
      </w:r>
      <w:r>
        <w:t xml:space="preserve"> </w:t>
      </w:r>
      <w:r>
        <w:t xml:space="preserve">было определено расположение исполняемого файла.</w:t>
      </w:r>
    </w:p>
    <w:p>
      <w:pPr>
        <w:numPr>
          <w:ilvl w:val="0"/>
          <w:numId w:val="1000"/>
        </w:numPr>
        <w:pStyle w:val="CaptionedFigure"/>
      </w:pPr>
      <w:bookmarkStart w:id="90" w:name="fig:017"/>
      <w:r>
        <w:drawing>
          <wp:inline>
            <wp:extent cx="5334000" cy="1420024"/>
            <wp:effectExtent b="0" l="0" r="0" t="0"/>
            <wp:docPr descr="Рис. 17: Проверка установки и расположение dnsmasq" title="" id="88" name="Picture"/>
            <a:graphic>
              <a:graphicData uri="http://schemas.openxmlformats.org/drawingml/2006/picture">
                <pic:pic>
                  <pic:nvPicPr>
                    <pic:cNvPr descr="Screenshot_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0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numPr>
          <w:ilvl w:val="0"/>
          <w:numId w:val="1000"/>
        </w:numPr>
        <w:pStyle w:val="ImageCaption"/>
      </w:pPr>
      <w:r>
        <w:t xml:space="preserve">Рис. 17: Проверка установки и расположение dnsmasq</w:t>
      </w:r>
    </w:p>
    <w:p>
      <w:pPr>
        <w:numPr>
          <w:ilvl w:val="0"/>
          <w:numId w:val="1000"/>
        </w:numPr>
      </w:pPr>
      <w:r>
        <w:t xml:space="preserve">Исполняемый файл</w:t>
      </w:r>
      <w:r>
        <w:t xml:space="preserve"> </w:t>
      </w:r>
      <w:r>
        <w:rPr>
          <w:rStyle w:val="VerbatimChar"/>
        </w:rPr>
        <w:t xml:space="preserve">dnsmasq</w:t>
      </w:r>
      <w:r>
        <w:t xml:space="preserve"> </w:t>
      </w:r>
      <w:r>
        <w:t xml:space="preserve">расположен в каталоге</w:t>
      </w:r>
      <w:r>
        <w:t xml:space="preserve"> </w:t>
      </w:r>
      <w:r>
        <w:rPr>
          <w:rStyle w:val="VerbatimChar"/>
        </w:rPr>
        <w:t xml:space="preserve">/usr/sbin/dnsmasq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Для определения принадлежности исполняемого файла к конкретному пакету использовалась команда</w:t>
      </w:r>
      <w:r>
        <w:br/>
      </w:r>
      <w:r>
        <w:rPr>
          <w:bCs/>
          <w:b/>
        </w:rPr>
        <w:t xml:space="preserve">rpm -qf $(which dnsmasq)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 результате установлено, что файл принадлежит пакету</w:t>
      </w:r>
      <w:r>
        <w:t xml:space="preserve"> </w:t>
      </w:r>
      <w:r>
        <w:rPr>
          <w:rStyle w:val="VerbatimChar"/>
        </w:rPr>
        <w:t xml:space="preserve">dnsmasq-2.90-4.el10.x86_64</w:t>
      </w:r>
      <w:r>
        <w:t xml:space="preserve">.</w:t>
      </w:r>
      <w:r>
        <w:br/>
      </w:r>
      <w:r>
        <w:t xml:space="preserve">Дополнительная информация о пакете была получена с помощью команды</w:t>
      </w:r>
      <w:r>
        <w:t xml:space="preserve"> </w:t>
      </w:r>
      <w:r>
        <w:rPr>
          <w:bCs/>
          <w:b/>
        </w:rPr>
        <w:t xml:space="preserve">rpm -qi dnsmasq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94" w:name="fig:018"/>
      <w:r>
        <w:drawing>
          <wp:inline>
            <wp:extent cx="5334000" cy="3840207"/>
            <wp:effectExtent b="0" l="0" r="0" t="0"/>
            <wp:docPr descr="Рис. 18: Информация о пакете dnsmasq" title="" id="92" name="Picture"/>
            <a:graphic>
              <a:graphicData uri="http://schemas.openxmlformats.org/drawingml/2006/picture">
                <pic:pic>
                  <pic:nvPicPr>
                    <pic:cNvPr descr="Screenshot_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0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</w:p>
    <w:p>
      <w:pPr>
        <w:numPr>
          <w:ilvl w:val="0"/>
          <w:numId w:val="1000"/>
        </w:numPr>
        <w:pStyle w:val="ImageCaption"/>
      </w:pPr>
      <w:r>
        <w:t xml:space="preserve">Рис. 18: Информация о пакете dnsmasq</w:t>
      </w:r>
    </w:p>
    <w:p>
      <w:pPr>
        <w:numPr>
          <w:ilvl w:val="0"/>
          <w:numId w:val="1000"/>
        </w:numPr>
      </w:pPr>
      <w:r>
        <w:t xml:space="preserve">Из вывода следует, что</w:t>
      </w:r>
      <w:r>
        <w:t xml:space="preserve"> </w:t>
      </w:r>
      <w:r>
        <w:rPr>
          <w:rStyle w:val="VerbatimChar"/>
        </w:rPr>
        <w:t xml:space="preserve">dnsmasq</w:t>
      </w:r>
      <w:r>
        <w:t xml:space="preserve"> </w:t>
      </w:r>
      <w:r>
        <w:t xml:space="preserve">представляет собой лёгковесный DNS- и DHCP-сервер, поддерживающий также TFTP и PXE, предназначенный для использования в небольших сетях.</w:t>
      </w:r>
    </w:p>
    <w:p>
      <w:pPr>
        <w:numPr>
          <w:ilvl w:val="0"/>
          <w:numId w:val="1006"/>
        </w:numPr>
      </w:pPr>
      <w:r>
        <w:t xml:space="preserve">Для получения списка всех файлов, входящих в состав пакета, была использована команда</w:t>
      </w:r>
      <w:r>
        <w:t xml:space="preserve"> </w:t>
      </w:r>
      <w:r>
        <w:rPr>
          <w:bCs/>
          <w:b/>
        </w:rPr>
        <w:t xml:space="preserve">rpm -ql dnsmasq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98" w:name="fig:019"/>
      <w:r>
        <w:drawing>
          <wp:inline>
            <wp:extent cx="5334000" cy="5289771"/>
            <wp:effectExtent b="0" l="0" r="0" t="0"/>
            <wp:docPr descr="Рис. 19: Список файлов пакета dnsmasq" title="" id="96" name="Picture"/>
            <a:graphic>
              <a:graphicData uri="http://schemas.openxmlformats.org/drawingml/2006/picture">
                <pic:pic>
                  <pic:nvPicPr>
                    <pic:cNvPr descr="Screenshot_1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9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8"/>
    </w:p>
    <w:p>
      <w:pPr>
        <w:numPr>
          <w:ilvl w:val="0"/>
          <w:numId w:val="1000"/>
        </w:numPr>
        <w:pStyle w:val="ImageCaption"/>
      </w:pPr>
      <w:r>
        <w:t xml:space="preserve">Рис. 19: Список файлов пакета dnsmasq</w:t>
      </w:r>
    </w:p>
    <w:p>
      <w:pPr>
        <w:numPr>
          <w:ilvl w:val="0"/>
          <w:numId w:val="1000"/>
        </w:numPr>
      </w:pPr>
      <w:r>
        <w:t xml:space="preserve">Для просмотра файлов документации пакета применялась команда</w:t>
      </w:r>
      <w:r>
        <w:t xml:space="preserve"> </w:t>
      </w:r>
      <w:r>
        <w:rPr>
          <w:bCs/>
          <w:b/>
        </w:rPr>
        <w:t xml:space="preserve">rpm -qd dnsmasq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Ознакомление с документацией было выполнено с помощью команды</w:t>
      </w:r>
      <w:r>
        <w:t xml:space="preserve"> </w:t>
      </w:r>
      <w:r>
        <w:rPr>
          <w:bCs/>
          <w:b/>
        </w:rPr>
        <w:t xml:space="preserve">man dnsmasq</w:t>
      </w:r>
      <w:r>
        <w:t xml:space="preserve">, содержащей подробное описание назначения сервера, поддерживаемых протоколов и параметров запуска.</w:t>
      </w:r>
    </w:p>
    <w:p>
      <w:pPr>
        <w:numPr>
          <w:ilvl w:val="0"/>
          <w:numId w:val="1000"/>
        </w:numPr>
        <w:pStyle w:val="CaptionedFigure"/>
      </w:pPr>
      <w:bookmarkStart w:id="102" w:name="fig:020"/>
      <w:r>
        <w:drawing>
          <wp:inline>
            <wp:extent cx="5334000" cy="3402636"/>
            <wp:effectExtent b="0" l="0" r="0" t="0"/>
            <wp:docPr descr="Рис. 20: Страница руководства man dnsmasq" title="" id="100" name="Picture"/>
            <a:graphic>
              <a:graphicData uri="http://schemas.openxmlformats.org/drawingml/2006/picture">
                <pic:pic>
                  <pic:nvPicPr>
                    <pic:cNvPr descr="Screenshot_20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2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2"/>
    </w:p>
    <w:p>
      <w:pPr>
        <w:numPr>
          <w:ilvl w:val="0"/>
          <w:numId w:val="1000"/>
        </w:numPr>
        <w:pStyle w:val="ImageCaption"/>
      </w:pPr>
      <w:r>
        <w:t xml:space="preserve">Рис. 20: Страница руководства man dnsmasq</w:t>
      </w:r>
    </w:p>
    <w:p>
      <w:pPr>
        <w:numPr>
          <w:ilvl w:val="0"/>
          <w:numId w:val="1006"/>
        </w:numPr>
      </w:pPr>
      <w:r>
        <w:t xml:space="preserve">Для вывода перечня конфигурационных файлов пакета использовалась команда</w:t>
      </w:r>
      <w:r>
        <w:t xml:space="preserve"> </w:t>
      </w:r>
      <w:r>
        <w:rPr>
          <w:bCs/>
          <w:b/>
        </w:rPr>
        <w:t xml:space="preserve">rpm -qc dnsmasq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106" w:name="fig:021"/>
      <w:r>
        <w:drawing>
          <wp:inline>
            <wp:extent cx="5334000" cy="3312160"/>
            <wp:effectExtent b="0" l="0" r="0" t="0"/>
            <wp:docPr descr="Рис. 21: Конфигурационные файлы dnsmasq" title="" id="104" name="Picture"/>
            <a:graphic>
              <a:graphicData uri="http://schemas.openxmlformats.org/drawingml/2006/picture">
                <pic:pic>
                  <pic:nvPicPr>
                    <pic:cNvPr descr="Screenshot_2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2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6"/>
    </w:p>
    <w:p>
      <w:pPr>
        <w:numPr>
          <w:ilvl w:val="0"/>
          <w:numId w:val="1000"/>
        </w:numPr>
        <w:pStyle w:val="ImageCaption"/>
      </w:pPr>
      <w:r>
        <w:t xml:space="preserve">Рис. 21: Конфигурационные файлы dnsmasq</w:t>
      </w:r>
    </w:p>
    <w:p>
      <w:pPr>
        <w:numPr>
          <w:ilvl w:val="0"/>
          <w:numId w:val="1000"/>
        </w:numPr>
      </w:pPr>
      <w:r>
        <w:t xml:space="preserve">В результате были отображены основные конфигурационные файлы, расположенные в каталоге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 включая главный файл настроек</w:t>
      </w:r>
      <w:r>
        <w:t xml:space="preserve"> </w:t>
      </w:r>
      <w:r>
        <w:rPr>
          <w:rStyle w:val="VerbatimChar"/>
        </w:rPr>
        <w:t xml:space="preserve">dnsmasq.conf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Для просмотра скриптов, выполняемых при установке, обновлении и удалении пакета, была применена команда</w:t>
      </w:r>
      <w:r>
        <w:t xml:space="preserve"> </w:t>
      </w:r>
      <w:r>
        <w:rPr>
          <w:bCs/>
          <w:b/>
        </w:rPr>
        <w:t xml:space="preserve">rpm -q –scripts dnsmasq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Скрипты предназначены для:</w:t>
      </w:r>
    </w:p>
    <w:p>
      <w:pPr>
        <w:numPr>
          <w:ilvl w:val="1"/>
          <w:numId w:val="1007"/>
        </w:numPr>
        <w:pStyle w:val="Compact"/>
      </w:pPr>
      <w:r>
        <w:t xml:space="preserve">создания системной группы и пользователя</w:t>
      </w:r>
      <w:r>
        <w:t xml:space="preserve"> </w:t>
      </w:r>
      <w:r>
        <w:rPr>
          <w:rStyle w:val="VerbatimChar"/>
        </w:rPr>
        <w:t xml:space="preserve">dnsmasq</w:t>
      </w:r>
      <w:r>
        <w:t xml:space="preserve">;</w:t>
      </w:r>
    </w:p>
    <w:p>
      <w:pPr>
        <w:numPr>
          <w:ilvl w:val="1"/>
          <w:numId w:val="1007"/>
        </w:numPr>
        <w:pStyle w:val="Compact"/>
      </w:pPr>
      <w:r>
        <w:t xml:space="preserve">регистрации и удаления systemd-службы</w:t>
      </w:r>
      <w:r>
        <w:t xml:space="preserve"> </w:t>
      </w:r>
      <w:r>
        <w:rPr>
          <w:rStyle w:val="VerbatimChar"/>
        </w:rPr>
        <w:t xml:space="preserve">dnsmasq.service</w:t>
      </w:r>
      <w:r>
        <w:t xml:space="preserve">;</w:t>
      </w:r>
    </w:p>
    <w:p>
      <w:pPr>
        <w:numPr>
          <w:ilvl w:val="1"/>
          <w:numId w:val="1007"/>
        </w:numPr>
        <w:pStyle w:val="Compact"/>
      </w:pPr>
      <w:r>
        <w:t xml:space="preserve">корректной обработки установки, обновления и удаления пакета без необходимости ручного вмешательства администратора.</w:t>
      </w:r>
    </w:p>
    <w:p>
      <w:pPr>
        <w:numPr>
          <w:ilvl w:val="0"/>
          <w:numId w:val="1006"/>
        </w:numPr>
      </w:pPr>
      <w:r>
        <w:t xml:space="preserve">После завершения анализа пакета был выполнен возврат в терминал с учётной записью суперпользователя и удаление пакета с помощью команды</w:t>
      </w:r>
      <w:r>
        <w:t xml:space="preserve"> </w:t>
      </w:r>
      <w:r>
        <w:rPr>
          <w:bCs/>
          <w:b/>
        </w:rPr>
        <w:t xml:space="preserve">rpm -e dnsmasq</w:t>
      </w:r>
      <w:r>
        <w:t xml:space="preserve">.</w:t>
      </w:r>
      <w:r>
        <w:br/>
      </w:r>
      <w:r>
        <w:t xml:space="preserve">Удаление прошло успешно, что завершило работу с пакетом</w:t>
      </w:r>
      <w:r>
        <w:t xml:space="preserve"> </w:t>
      </w:r>
      <w:r>
        <w:rPr>
          <w:rStyle w:val="VerbatimChar"/>
        </w:rPr>
        <w:t xml:space="preserve">dnsmasq</w:t>
      </w:r>
      <w:r>
        <w:t xml:space="preserve">.</w:t>
      </w:r>
    </w:p>
    <w:bookmarkEnd w:id="107"/>
    <w:bookmarkEnd w:id="108"/>
    <w:bookmarkStart w:id="109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Какая команда позволяет вам искать пакет rpm, содержащий файл useradd?</w:t>
      </w:r>
    </w:p>
    <w:p>
      <w:pPr>
        <w:pStyle w:val="SourceCode"/>
      </w:pPr>
      <w:r>
        <w:rPr>
          <w:rStyle w:val="VerbatimChar"/>
        </w:rPr>
        <w:t xml:space="preserve">rpm -qf /usr/sbin/useradd</w:t>
      </w:r>
    </w:p>
    <w:p>
      <w:pPr>
        <w:pStyle w:val="FirstParagraph"/>
      </w:pPr>
      <w:r>
        <w:t xml:space="preserve">или</w:t>
      </w:r>
    </w:p>
    <w:p>
      <w:pPr>
        <w:pStyle w:val="SourceCode"/>
      </w:pPr>
      <w:r>
        <w:rPr>
          <w:rStyle w:val="VerbatimChar"/>
        </w:rPr>
        <w:t xml:space="preserve">rpm -q --whatprovides /usr/sbin/useradd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Какие команды вам нужно использовать, чтобы показать имя группы dnf, которая содержит инструменты безопасности и показывает, что находится в этой группе?</w:t>
      </w:r>
      <w:r>
        <w:br/>
      </w:r>
      <w:r>
        <w:t xml:space="preserve">Для просмотра списка групп:</w:t>
      </w:r>
    </w:p>
    <w:p>
      <w:pPr>
        <w:pStyle w:val="SourceCode"/>
      </w:pPr>
      <w:r>
        <w:rPr>
          <w:rStyle w:val="VerbatimChar"/>
        </w:rPr>
        <w:t xml:space="preserve">dnf groups list</w:t>
      </w:r>
    </w:p>
    <w:p>
      <w:pPr>
        <w:pStyle w:val="FirstParagraph"/>
      </w:pPr>
      <w:r>
        <w:t xml:space="preserve">Для получения информации о группе инструментов безопасности:</w:t>
      </w:r>
    </w:p>
    <w:p>
      <w:pPr>
        <w:pStyle w:val="SourceCode"/>
      </w:pPr>
      <w:r>
        <w:rPr>
          <w:rStyle w:val="VerbatimChar"/>
        </w:rPr>
        <w:t xml:space="preserve">dnf groups info "Security Tools"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Какая команда позволяет вам установить rpm, который вы загрузили из Интернета и который не находится в репозиториях?</w:t>
      </w:r>
    </w:p>
    <w:p>
      <w:pPr>
        <w:pStyle w:val="SourceCode"/>
      </w:pPr>
      <w:r>
        <w:rPr>
          <w:rStyle w:val="VerbatimChar"/>
        </w:rPr>
        <w:t xml:space="preserve">rpm -Uhv имя_пакета.rpm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Вы хотите убедиться, что пакет rpm, который вы загрузили, не содержит никакого опасного кода сценария. Какая команда позволяет это сделать?</w:t>
      </w:r>
    </w:p>
    <w:p>
      <w:pPr>
        <w:pStyle w:val="SourceCode"/>
      </w:pPr>
      <w:r>
        <w:rPr>
          <w:rStyle w:val="VerbatimChar"/>
        </w:rPr>
        <w:t xml:space="preserve">rpm -q --scripts имя_пакета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Какая команда показывает всю документацию в rpm?</w:t>
      </w:r>
    </w:p>
    <w:p>
      <w:pPr>
        <w:pStyle w:val="SourceCode"/>
      </w:pPr>
      <w:r>
        <w:rPr>
          <w:rStyle w:val="VerbatimChar"/>
        </w:rPr>
        <w:t xml:space="preserve">rpm -qd имя_пакета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Какая команда показывает, какому пакету rpm принадлежит файл?</w:t>
      </w:r>
    </w:p>
    <w:p>
      <w:pPr>
        <w:pStyle w:val="SourceCode"/>
      </w:pPr>
      <w:r>
        <w:rPr>
          <w:rStyle w:val="VerbatimChar"/>
        </w:rPr>
        <w:t xml:space="preserve">rpm -qf /путь/к/файлу</w:t>
      </w:r>
    </w:p>
    <w:bookmarkEnd w:id="109"/>
    <w:bookmarkStart w:id="110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изучены основные приёмы управления пакетами в Linux с использованием менеджеров</w:t>
      </w:r>
      <w:r>
        <w:t xml:space="preserve"> </w:t>
      </w:r>
      <w:r>
        <w:rPr>
          <w:bCs/>
          <w:b/>
        </w:rPr>
        <w:t xml:space="preserve">dnf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rpm</w:t>
      </w:r>
      <w:r>
        <w:t xml:space="preserve">.</w:t>
      </w:r>
      <w:r>
        <w:br/>
      </w:r>
      <w:r>
        <w:t xml:space="preserve">Были выполнены задачи по установке, обновлению и удалению программ, исследованию содержимого пакетов, их конфигурационных файлов, документации и установочных скриптов.</w:t>
      </w:r>
      <w:r>
        <w:br/>
      </w:r>
      <w:r>
        <w:t xml:space="preserve">Особое внимание уделялось различиям между установкой пакетов из репозиториев и установкой локальных rpm-файлов.</w:t>
      </w:r>
    </w:p>
    <w:bookmarkEnd w:id="1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82" Target="media/rId82.png" /><Relationship Type="http://schemas.openxmlformats.org/officeDocument/2006/relationships/image" Id="rId78" Target="media/rId78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5" Target="media/rId2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Руслан Алиев</dc:creator>
  <dc:language>ru-RU</dc:language>
  <cp:keywords/>
  <dcterms:created xsi:type="dcterms:W3CDTF">2025-12-15T07:06:44Z</dcterms:created>
  <dcterms:modified xsi:type="dcterms:W3CDTF">2025-12-15T07:06:44Z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Работа с программными пакетами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