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7461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7461A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D7461A">
        <w:rPr>
          <w:rFonts w:cs="Times New Roman"/>
          <w:szCs w:val="28"/>
        </w:rPr>
        <w:t>Я.Н.Олефир</w:t>
      </w:r>
      <w:proofErr w:type="spellEnd"/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D4442" w:rsidRDefault="00270AFC" w:rsidP="00270AF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70AFC" w:rsidRDefault="00270AFC" w:rsidP="00270AF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270AFC" w:rsidRDefault="00270AFC" w:rsidP="00270AF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70AFC" w:rsidRDefault="00270AFC" w:rsidP="00270AF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70AFC" w:rsidRPr="00270AFC" w:rsidRDefault="00270AFC" w:rsidP="00270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r w:rsidR="00A7402B"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приложение,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270AFC" w:rsidRDefault="00270AFC" w:rsidP="00270AF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270AFC" w:rsidRDefault="00270AFC" w:rsidP="00270AFC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270AFC" w:rsidRDefault="00CB3CF5" w:rsidP="00270AFC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Avia</w:t>
      </w:r>
      <w:r w:rsid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and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open the template in the editor.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avia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java.sql.*;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org.w3c.dom.Document;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de.jeckle.RS2DOM.RS2DOM;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GUKADMIN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Avia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command line arguments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Vector&lt;String&gt;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Vector&lt;String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Иницализация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драйвера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//Указание пути к БД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jdbc:firebirdsql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/D:/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bd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/new/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avia.fdb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(connect == null)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"Подключение к БД успешно выполнено.");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temp2, temp2, temp2, temp3);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!temp2.contains("$"))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tab.add(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"|               AVIASALES                |");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"1.Вывод списка всех таблиц");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"2.Добавление записи в таблицу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"3.Выполнение хранимой процедуры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AIRPLANES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"4.Импорт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MANUFACTURERS и AIRPLANES");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"5.Экспорт содержимого таблицы в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"6.Выход");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"Выберите пункт меню:");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Пункт меню с таким номером отсутствует.");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номер таблицы для отображения ее содержимого или "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 "\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)+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1;i &lt;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Соединение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с БД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установлено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ТАБЛИЦУ ТИПОВ БИЛЕТОВ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типа билета:");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название типа билета:"); 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(argz2.length()&gt;15 || argz2.isEmpty())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Название типа не может быть пустым или больше 15 символов.");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TICKET_TYPE values ('"+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+"','"+argz2+"');");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"Запись добавлена в таблицу.");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"Хранимая процедура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AIRPLANES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самолеты, не задействованные в расписании \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"{call DEL_AIRPLANES}");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DEL_AIRPLANES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"C://JSON/manufacturers.json");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"Manufacturers");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Manufacturers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Manufacturers values ('"+element.get("Aircraft_type")+"','"+element.get("Company")+"');");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Airplanes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("C://JSON/airplanes.json");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("Airplanes");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Airplanes values"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+ "('"+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"Aircraft_num")+"','"+element.get("Aircraft_type")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+"',"+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"Quant_ec")+","+element.get("Quant_bus")+");");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Manufacturers и Airplanes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номер таблицы для экспорта в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RS2DOM.ResultSet2XSDDOM(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RS2DOM.ResultSet2DOM(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)).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Схема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описывающая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XML,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экспортирована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Description.xml");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("D://Description.xml")));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("D://Data.xml")));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"Goodbye");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}</w:t>
      </w:r>
    </w:p>
    <w:p w:rsidR="00CB3CF5" w:rsidRPr="00CB3CF5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B36F1D" w:rsidRPr="00ED4442" w:rsidRDefault="00CB3CF5" w:rsidP="00CB3CF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B3CF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CB3CF5" w:rsidRDefault="00CB3C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70AFC" w:rsidRPr="00270AFC" w:rsidRDefault="00270AFC" w:rsidP="00270AF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FileWork.java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avia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 @author G</w:t>
      </w:r>
      <w:r>
        <w:rPr>
          <w:rFonts w:ascii="Times New Roman" w:hAnsi="Times New Roman" w:cs="Times New Roman"/>
          <w:sz w:val="20"/>
          <w:szCs w:val="20"/>
          <w:lang w:val="en-US"/>
        </w:rPr>
        <w:t>UKADMIN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String read(String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</w:rPr>
        <w:t xml:space="preserve">//Этот </w:t>
      </w:r>
      <w:proofErr w:type="gramStart"/>
      <w:r w:rsidRPr="00CB3CF5">
        <w:rPr>
          <w:rFonts w:ascii="Times New Roman" w:hAnsi="Times New Roman" w:cs="Times New Roman"/>
          <w:sz w:val="20"/>
          <w:szCs w:val="20"/>
        </w:rPr>
        <w:t>спец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>. объект для построения строки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exists(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((s =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(s)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B3CF5">
        <w:rPr>
          <w:rFonts w:ascii="Times New Roman" w:hAnsi="Times New Roman" w:cs="Times New Roman"/>
          <w:sz w:val="20"/>
          <w:szCs w:val="20"/>
        </w:rPr>
        <w:t>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lastRenderedPageBreak/>
        <w:t xml:space="preserve">        } </w:t>
      </w:r>
      <w:r w:rsidRPr="00CB3CF5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CB3C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3CF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B3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CB3CF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B3CF5">
        <w:rPr>
          <w:rFonts w:ascii="Times New Roman" w:hAnsi="Times New Roman" w:cs="Times New Roman"/>
          <w:sz w:val="20"/>
          <w:szCs w:val="20"/>
        </w:rPr>
        <w:t>();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void exists(String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B3CF5" w:rsidRP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3CF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 static String </w:t>
      </w:r>
      <w:proofErr w:type="spellStart"/>
      <w:r w:rsidRPr="00CB3CF5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CB3CF5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CB3CF5" w:rsidRDefault="00CB3CF5" w:rsidP="00CB3C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3CF5">
        <w:rPr>
          <w:rFonts w:ascii="Times New Roman" w:hAnsi="Times New Roman" w:cs="Times New Roman"/>
          <w:sz w:val="20"/>
          <w:szCs w:val="20"/>
        </w:rPr>
        <w:t>}</w:t>
      </w:r>
    </w:p>
    <w:p w:rsidR="00270AFC" w:rsidRPr="00B36F1D" w:rsidRDefault="00270AFC" w:rsidP="00CB3CF5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B3CF5"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CB3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B3C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CB3C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3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270AFC" w:rsidRDefault="00270AFC" w:rsidP="00270AF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734C90" w:rsidRDefault="00743CB7" w:rsidP="00734C90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743CB7">
        <w:rPr>
          <w:rFonts w:ascii="Times New Roman" w:hAnsi="Times New Roman" w:cs="Times New Roman"/>
          <w:sz w:val="28"/>
          <w:szCs w:val="28"/>
        </w:rPr>
        <w:t>Запуск:</w:t>
      </w:r>
    </w:p>
    <w:p w:rsidR="00734C90" w:rsidRDefault="00D7461A" w:rsidP="00734C90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2124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B7" w:rsidRDefault="00743CB7" w:rsidP="00734C90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первый пункт меню: Вывод списка всех таблиц.</w:t>
      </w:r>
    </w:p>
    <w:p w:rsidR="001605CD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267652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1A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461A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3CB7" w:rsidRDefault="00743CB7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 w:rsidR="00D7461A">
        <w:rPr>
          <w:rFonts w:ascii="Times New Roman" w:hAnsi="Times New Roman" w:cs="Times New Roman"/>
          <w:sz w:val="28"/>
          <w:szCs w:val="28"/>
        </w:rPr>
        <w:t>для вывода содержимого таблицу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3CB7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162877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Default="001605CD" w:rsidP="00D7461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D7461A">
        <w:rPr>
          <w:rFonts w:ascii="Times New Roman" w:hAnsi="Times New Roman" w:cs="Times New Roman"/>
          <w:sz w:val="28"/>
          <w:szCs w:val="28"/>
        </w:rPr>
        <w:t>_</w:t>
      </w:r>
      <w:r w:rsidR="00D7461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605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5CD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11620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Pr="00D7461A" w:rsidRDefault="001605CD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D746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7461A">
        <w:rPr>
          <w:rFonts w:ascii="Times New Roman" w:hAnsi="Times New Roman" w:cs="Times New Roman"/>
          <w:sz w:val="28"/>
          <w:szCs w:val="28"/>
        </w:rPr>
        <w:t>:</w:t>
      </w:r>
    </w:p>
    <w:p w:rsidR="001605CD" w:rsidRPr="00D7461A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2675" cy="9239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Default="001605CD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хранимую процедуру</w:t>
      </w:r>
      <w:r w:rsidR="00D7461A">
        <w:rPr>
          <w:rFonts w:ascii="Times New Roman" w:hAnsi="Times New Roman" w:cs="Times New Roman"/>
          <w:sz w:val="28"/>
          <w:szCs w:val="28"/>
        </w:rPr>
        <w:t xml:space="preserve"> </w:t>
      </w:r>
      <w:r w:rsidR="00D7461A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D7461A" w:rsidRPr="00D7461A">
        <w:rPr>
          <w:rFonts w:ascii="Times New Roman" w:hAnsi="Times New Roman" w:cs="Times New Roman"/>
          <w:sz w:val="28"/>
          <w:szCs w:val="28"/>
        </w:rPr>
        <w:t>_</w:t>
      </w:r>
      <w:r w:rsidR="00D7461A">
        <w:rPr>
          <w:rFonts w:ascii="Times New Roman" w:hAnsi="Times New Roman" w:cs="Times New Roman"/>
          <w:sz w:val="28"/>
          <w:szCs w:val="28"/>
          <w:lang w:val="en-US"/>
        </w:rPr>
        <w:t>AIRPLANES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начала 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AIRPLANES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2425" cy="23145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процедуру:</w:t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933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AIRPLANES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61A" w:rsidRDefault="00D7461A" w:rsidP="00D7461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6192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Pr="00D7461A" w:rsidRDefault="00D7461A" w:rsidP="00743CB7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самолетах </w:t>
      </w:r>
      <w:r>
        <w:rPr>
          <w:rFonts w:ascii="Times New Roman" w:hAnsi="Times New Roman" w:cs="Times New Roman"/>
          <w:sz w:val="28"/>
          <w:szCs w:val="28"/>
          <w:lang w:val="en-US"/>
        </w:rPr>
        <w:t>VQ</w:t>
      </w:r>
      <w:r w:rsidRPr="00D74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SSS</w:t>
      </w:r>
      <w:r w:rsidRPr="00D746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VQ</w:t>
      </w:r>
      <w:r w:rsidRPr="00D74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D746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VQ</w:t>
      </w:r>
      <w:r w:rsidRPr="00D74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r w:rsidRPr="00D746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VQ</w:t>
      </w:r>
      <w:r w:rsidRPr="00D74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D74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были удалены, так как они не задействованы в расписании (отсутствуют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D7461A">
        <w:rPr>
          <w:rFonts w:ascii="Times New Roman" w:hAnsi="Times New Roman" w:cs="Times New Roman"/>
          <w:sz w:val="28"/>
          <w:szCs w:val="28"/>
        </w:rPr>
        <w:t>).</w:t>
      </w:r>
    </w:p>
    <w:p w:rsidR="009B49A4" w:rsidRDefault="009B4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605CD" w:rsidRPr="00D7461A" w:rsidRDefault="00D7461A" w:rsidP="007233E5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7233E5" w:rsidRPr="007233E5"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D7461A" w:rsidRDefault="00D7461A" w:rsidP="00D7461A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56980" w:rsidRDefault="00356980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356980" w:rsidRDefault="00924E7B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 промышленный стандарт взаимодействия Java-приложений с различными </w:t>
      </w:r>
      <w:hyperlink r:id="rId13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>, входящего в состав </w:t>
      </w:r>
      <w:proofErr w:type="spellStart"/>
      <w:r w:rsidR="00A10D9D" w:rsidRPr="00924E7B">
        <w:rPr>
          <w:rFonts w:ascii="Times New Roman" w:hAnsi="Times New Roman" w:cs="Times New Roman"/>
          <w:sz w:val="28"/>
          <w:szCs w:val="28"/>
        </w:rPr>
        <w:fldChar w:fldCharType="begin"/>
      </w:r>
      <w:r w:rsidRPr="00924E7B">
        <w:rPr>
          <w:rFonts w:ascii="Times New Roman" w:hAnsi="Times New Roman" w:cs="Times New Roman"/>
          <w:sz w:val="28"/>
          <w:szCs w:val="28"/>
        </w:rPr>
        <w:instrText xml:space="preserve"> HYPERLINK "https://ru.wikipedia.org/wiki/Java_SE" \o "Java SE" </w:instrText>
      </w:r>
      <w:r w:rsidR="00A10D9D" w:rsidRPr="00924E7B">
        <w:rPr>
          <w:rFonts w:ascii="Times New Roman" w:hAnsi="Times New Roman" w:cs="Times New Roman"/>
          <w:sz w:val="28"/>
          <w:szCs w:val="28"/>
        </w:rPr>
        <w:fldChar w:fldCharType="separate"/>
      </w:r>
      <w:r w:rsidRPr="00924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SE</w:t>
      </w:r>
      <w:r w:rsidR="00A10D9D" w:rsidRPr="00924E7B">
        <w:rPr>
          <w:rFonts w:ascii="Times New Roman" w:hAnsi="Times New Roman" w:cs="Times New Roman"/>
          <w:sz w:val="28"/>
          <w:szCs w:val="28"/>
        </w:rPr>
        <w:fldChar w:fldCharType="end"/>
      </w:r>
      <w:r w:rsidRPr="00924E7B">
        <w:rPr>
          <w:rFonts w:ascii="Times New Roman" w:hAnsi="Times New Roman" w:cs="Times New Roman"/>
          <w:sz w:val="28"/>
          <w:szCs w:val="28"/>
        </w:rPr>
        <w:t>.</w:t>
      </w:r>
      <w:r w:rsidR="00B92785" w:rsidRPr="00B92785">
        <w:t xml:space="preserve">  </w:t>
      </w:r>
      <w:r w:rsidR="00B92785">
        <w:rPr>
          <w:rFonts w:ascii="Times New Roman" w:hAnsi="Times New Roman" w:cs="Times New Roman"/>
          <w:sz w:val="28"/>
          <w:szCs w:val="28"/>
        </w:rPr>
        <w:t xml:space="preserve">JDBC </w:t>
      </w:r>
      <w:r w:rsidR="00B92785" w:rsidRPr="00B92785">
        <w:rPr>
          <w:rFonts w:ascii="Times New Roman" w:hAnsi="Times New Roman" w:cs="Times New Roman"/>
          <w:sz w:val="28"/>
          <w:szCs w:val="28"/>
        </w:rPr>
        <w:t xml:space="preserve"> позволяет получать доступ к БД, а также выполнять к ней SQL запросы.</w:t>
      </w:r>
    </w:p>
    <w:p w:rsidR="00924E7B" w:rsidRDefault="00F41B08" w:rsidP="00D7461A">
      <w:pPr>
        <w:pStyle w:val="a3"/>
        <w:tabs>
          <w:tab w:val="left" w:pos="90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F41B08" w:rsidRP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F41B08" w:rsidRDefault="00F41B08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CF6E0B" w:rsidRPr="00F41B08" w:rsidRDefault="00CF6E0B" w:rsidP="00D7461A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CF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sectPr w:rsidR="00CF6E0B" w:rsidRPr="00F41B08" w:rsidSect="00A7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3582"/>
    <w:rsid w:val="001605CD"/>
    <w:rsid w:val="00270AFC"/>
    <w:rsid w:val="00356980"/>
    <w:rsid w:val="007233E5"/>
    <w:rsid w:val="00734C90"/>
    <w:rsid w:val="00743CB7"/>
    <w:rsid w:val="008D3582"/>
    <w:rsid w:val="00924E7B"/>
    <w:rsid w:val="009B49A4"/>
    <w:rsid w:val="00A10D9D"/>
    <w:rsid w:val="00A158B4"/>
    <w:rsid w:val="00A72668"/>
    <w:rsid w:val="00A7402B"/>
    <w:rsid w:val="00B36F1D"/>
    <w:rsid w:val="00B92785"/>
    <w:rsid w:val="00CB3CF5"/>
    <w:rsid w:val="00CF6E0B"/>
    <w:rsid w:val="00D7461A"/>
    <w:rsid w:val="00D96F26"/>
    <w:rsid w:val="00DE7BF8"/>
    <w:rsid w:val="00ED4442"/>
    <w:rsid w:val="00F4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6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1%D0%A3%D0%91%D0%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3</cp:revision>
  <dcterms:created xsi:type="dcterms:W3CDTF">2015-12-19T18:13:00Z</dcterms:created>
  <dcterms:modified xsi:type="dcterms:W3CDTF">2015-12-19T20:26:00Z</dcterms:modified>
</cp:coreProperties>
</file>