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4AFE" w:rsidRDefault="006F4AFE" w:rsidP="006F4AF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F4AFE" w:rsidRDefault="006F4AFE" w:rsidP="006F4AF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F4AFE" w:rsidRDefault="006F4AFE" w:rsidP="006F4AF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F4AFE" w:rsidRDefault="006F4AFE" w:rsidP="006F4AF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F4AFE" w:rsidRDefault="006F4AFE" w:rsidP="006F4AF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6F4AFE" w:rsidRDefault="006F4AFE" w:rsidP="006F4AF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F4AFE" w:rsidRDefault="006F4AFE" w:rsidP="006F4AF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F4AFE" w:rsidRDefault="006F4AFE" w:rsidP="006F4AF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F4AFE" w:rsidRDefault="006F4AFE" w:rsidP="006F4AF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F4AFE" w:rsidRDefault="006F4AFE" w:rsidP="006F4AF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F4AFE" w:rsidRDefault="006F4AFE" w:rsidP="006F4A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6F4AFE" w:rsidRDefault="006F4AFE" w:rsidP="006F4A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:rsidR="006F4AFE" w:rsidRDefault="006F4AFE" w:rsidP="006F4A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:rsidR="006F4AFE" w:rsidRDefault="006F4AFE" w:rsidP="006F4A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 05.02 Разработка кода информационных систем»</w:t>
      </w:r>
    </w:p>
    <w:p w:rsidR="006F4AFE" w:rsidRDefault="006F4AFE" w:rsidP="006F4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F4AFE" w:rsidRDefault="006F4AFE" w:rsidP="006F4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F4AFE" w:rsidRDefault="006F4AFE" w:rsidP="006F4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F4AFE" w:rsidRDefault="006F4AFE" w:rsidP="006F4A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F4AFE" w:rsidRDefault="006F4AFE" w:rsidP="006F4AF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6F4AFE" w:rsidRDefault="006F4AFE" w:rsidP="006F4AF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:rsidR="006F4AFE" w:rsidRDefault="00B66853" w:rsidP="006F4AF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Савватеев Аркадий Сергеевич</w:t>
      </w:r>
    </w:p>
    <w:p w:rsidR="006F4AFE" w:rsidRDefault="006F4AFE" w:rsidP="006F4AFE">
      <w:pPr>
        <w:pStyle w:val="a3"/>
        <w:spacing w:before="0" w:beforeAutospacing="0" w:after="0" w:afterAutospacing="0" w:line="360" w:lineRule="auto"/>
        <w:ind w:left="5670" w:hanging="851"/>
      </w:pPr>
    </w:p>
    <w:p w:rsidR="006F4AFE" w:rsidRDefault="006F4AFE" w:rsidP="006F4AF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6F4AFE" w:rsidRDefault="006F4AFE" w:rsidP="006F4AF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6F4AFE" w:rsidRDefault="006F4AFE" w:rsidP="006F4AF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6F4AFE" w:rsidRDefault="006F4AFE" w:rsidP="006F4AF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F4AFE" w:rsidRDefault="006F4AFE" w:rsidP="006F4AF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F4AFE" w:rsidRDefault="006F4AFE" w:rsidP="006F4AF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6F4AFE" w:rsidRDefault="006F4AFE" w:rsidP="006F4AF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2025</w:t>
      </w:r>
    </w:p>
    <w:p w:rsidR="006F4AFE" w:rsidRDefault="006F4AFE" w:rsidP="006F4AF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F4AFE" w:rsidRDefault="006F4AFE" w:rsidP="006F4AF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</w:p>
    <w:p w:rsidR="006F4AFE" w:rsidRDefault="006F4AFE" w:rsidP="006F4A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6F4AFE" w:rsidRDefault="006F4AFE" w:rsidP="006F4AFE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4AFE" w:rsidRDefault="006F4AFE" w:rsidP="006F4AF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Формулировка задания (с вариантом)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66853">
        <w:rPr>
          <w:rFonts w:ascii="Times New Roman" w:hAnsi="Times New Roman" w:cs="Times New Roman"/>
          <w:sz w:val="28"/>
          <w:szCs w:val="28"/>
        </w:rPr>
        <w:t>13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Реализовать приложение "Калькулятор </w:t>
      </w:r>
      <w:r w:rsidR="00B66853">
        <w:rPr>
          <w:rFonts w:ascii="Times New Roman" w:hAnsi="Times New Roman" w:cs="Times New Roman"/>
          <w:sz w:val="28"/>
          <w:szCs w:val="28"/>
        </w:rPr>
        <w:t>простых и сложных процентов</w:t>
      </w:r>
      <w:r>
        <w:rPr>
          <w:rFonts w:ascii="Times New Roman" w:hAnsi="Times New Roman" w:cs="Times New Roman"/>
          <w:sz w:val="28"/>
          <w:szCs w:val="28"/>
        </w:rPr>
        <w:t>".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66853">
        <w:rPr>
          <w:rFonts w:ascii="Times New Roman" w:hAnsi="Times New Roman" w:cs="Times New Roman"/>
          <w:sz w:val="28"/>
          <w:szCs w:val="28"/>
        </w:rPr>
        <w:t>За период начисления процентов должен приниматься день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66853">
        <w:rPr>
          <w:rFonts w:ascii="Times New Roman" w:hAnsi="Times New Roman" w:cs="Times New Roman"/>
          <w:sz w:val="28"/>
          <w:szCs w:val="28"/>
        </w:rPr>
        <w:t>Предусмотреть возможность вывода пояснительной информации по расчетам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4AFE" w:rsidRDefault="006F4AFE" w:rsidP="006F4AFE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4AFE" w:rsidRDefault="006F4AFE" w:rsidP="006F4AF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Описание приложения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 считает размер полученных денег за выбранный пользователем период времени, процент вклада и размер суммы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приложения содержит 5 типов элементов: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TForm</w:t>
      </w:r>
      <w:r>
        <w:rPr>
          <w:rFonts w:ascii="Times New Roman" w:hAnsi="Times New Roman" w:cs="Times New Roman"/>
          <w:sz w:val="28"/>
          <w:szCs w:val="28"/>
        </w:rPr>
        <w:t xml:space="preserve"> — основное окно программы;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текстовая</w:t>
      </w:r>
      <w:r>
        <w:rPr>
          <w:rFonts w:ascii="Times New Roman" w:hAnsi="Times New Roman" w:cs="Times New Roman"/>
          <w:sz w:val="28"/>
          <w:szCs w:val="28"/>
        </w:rPr>
        <w:t xml:space="preserve"> надпись;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r>
        <w:rPr>
          <w:rFonts w:ascii="Times New Roman" w:hAnsi="Times New Roman" w:cs="Times New Roman"/>
          <w:sz w:val="28"/>
          <w:szCs w:val="28"/>
        </w:rPr>
        <w:t xml:space="preserve"> — строка ввода;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r>
        <w:rPr>
          <w:rFonts w:ascii="Times New Roman" w:hAnsi="Times New Roman" w:cs="Times New Roman"/>
          <w:sz w:val="28"/>
          <w:szCs w:val="28"/>
        </w:rPr>
        <w:t xml:space="preserve"> — кнопки выполнения действий;</w:t>
      </w:r>
    </w:p>
    <w:p w:rsid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TBitBtn</w:t>
      </w:r>
      <w:r>
        <w:rPr>
          <w:rFonts w:ascii="Times New Roman" w:hAnsi="Times New Roman" w:cs="Times New Roman"/>
          <w:sz w:val="28"/>
          <w:szCs w:val="28"/>
        </w:rPr>
        <w:t xml:space="preserve"> — кнопка закрытия окна.</w:t>
      </w:r>
    </w:p>
    <w:p w:rsidR="006F4AFE" w:rsidRPr="006F4AFE" w:rsidRDefault="006F4AFE" w:rsidP="006F4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  <w:r w:rsidRPr="006F4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6F4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с выпадающим списком.</w:t>
      </w:r>
    </w:p>
    <w:p w:rsidR="006F4AFE" w:rsidRDefault="006F4AFE" w:rsidP="006F4AFE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4AFE" w:rsidRDefault="006F4AFE" w:rsidP="006F4AFE">
      <w:pPr>
        <w:spacing w:after="160" w:line="256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Код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unit Unit1;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{$mode objfpc}{$H+}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interface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uses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Classes, SysUtils, Forms, Controls, Graphics, Dialogs, ExtCtrls, StdCtrls,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Buttons, Math;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type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{ TForm1 }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TForm1 = class(TForm)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BitBtn1: TBitBtn;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Button1: TButton;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InterestType: TComboBox;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Time: TComboBox;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Label5: TLabel;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Sum: TEdit;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Percent: TEdit;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Period: TEdit;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Label1: TLabel;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Label2: TLabel;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Label3: TLabel;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Label4: TLabel;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Output: TMemo;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BitBtn1Click(Sender: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Button1Click(Sender: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FormCreate(Sender: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InterestTypeChange(Sender: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Label2Click(Sender: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Label4Click(Sender: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SumChange(Sender: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private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public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var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Form1: TForm1;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implementation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{$R *.lfm}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{ TForm1 }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procedure TForm1.InterestTypeChange(Sender: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procedure TForm1.Button1Click(Sender: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var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x, a, b, f: Float;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i: set of char;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j: Integer;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k: Integer;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Valid: Boolean;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 := ['0'..'9', ','];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j := 1;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(Period.Text = '') or (InterestType.Text = '') or (Sum.Text = '') or (Percent.Text = '')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F4AFE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ShowMessage</w:t>
      </w:r>
      <w:r w:rsidRPr="006F4AFE">
        <w:rPr>
          <w:rFonts w:ascii="Times New Roman" w:hAnsi="Times New Roman" w:cs="Times New Roman"/>
          <w:b/>
          <w:sz w:val="20"/>
          <w:szCs w:val="20"/>
        </w:rPr>
        <w:t>('Не все данные введены!');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Exit;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Valid := True;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for k := 1 to Length(Period.Text) do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if not (Period.Text[k] in i)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Valid := False;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if Valid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for k := 1 to Length(Sum.Text) do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if not (Sum.Text[k] in i)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Valid := False;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Valid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for k := 1 to Length(Percent.Text) do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if not (Percent.Text[k] in i)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Valid := False;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not Valid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F4AFE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ShowMessage</w:t>
      </w:r>
      <w:r w:rsidRPr="006F4AFE">
        <w:rPr>
          <w:rFonts w:ascii="Times New Roman" w:hAnsi="Times New Roman" w:cs="Times New Roman"/>
          <w:b/>
          <w:sz w:val="20"/>
          <w:szCs w:val="20"/>
        </w:rPr>
        <w:t>('Некорректно введены данные! Используйте только цифры и запятую.');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Exit;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InterestType.Text = 'Простые проценты'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if Time.Text = 'Дни'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a := StrToFloat(Sum.Text);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 := StrToFloat(Percent.Text) / 100;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x := StrToFloat(Period.Text);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f := a * b * (x/365);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Output.Lines.Add('Будет начислено с суммы в ' + FloatToStr(a) + ' рублей с процентной ставкой в ' + FloatToStr(b) + ' начисляемых ежедневно: ' + FloatToStr(f)+ 'рублей');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if Time.Text = 'Недели'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a := StrToFloat(Sum.Text);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 := StrToFloat(Percent.Text) / 100;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x := StrToFloat(Period.Text);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f := a * b * (x/52);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Output.Lines.Add('Будет начислено с суммы в ' + FloatToStr(a) + ' рублей с процентной ставкой в ' + FloatToStr(b) + ' начисляемых ежедневно: ' + FloatToStr(f)+ 'рублей');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if Time.Text = 'Месяц'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 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a := StrToFloat(Sum.Text);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 := StrToFloat(Percent.Text) / 100;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x := StrToFloat(Period.Text);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f := a * b * (x/12);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Output.Lines.Add('Будет начислено с суммы в ' + FloatToStr(a) + ' рублей с процентной ставкой в ' + FloatToStr(b) + ' начисляемых ежедневно: ' + FloatToStr(f)+ 'рублей');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if Time.Text = 'Квартал'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a := StrToFloat(Sum.Text);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 := StrToFloat(Percent.Text) / 100;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x := StrToFloat(Period.Text);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f := a * b * (x/4);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Output.Lines.Add('Будет начислено с суммы в ' + FloatToStr(a) + ' рублей с процентной ставкой в ' + FloatToStr(b) + ' начисляемых ежедневно: ' + FloatToStr(f)+ 'рублей');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if Time.Text = 'Год'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a := StrToFloat(Sum.Text);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 := StrToFloat(Percent.Text) / 100;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x := StrToFloat(Period.Text);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f := a * b * x;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Output.Lines.Add('Будет начислено с суммы в ' + FloatToStr(a) + ' рублей с процентной ставкой в ' + FloatToStr(b) + ' начисляемых ежедневно: ' + FloatToStr(f)+ 'рублей');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InterestType.Text = 'Сложные проценты'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if Time.Text = 'Дни'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a := StrToFloat(Sum.Text);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 := StrToFloat(Percent.Text) / 100;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x := StrToFloat(Period.Text);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f := a * b * (x/365);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    Output.Lines.Add('Будет начислено с суммы в ' + FloatToStr(a) + ' рублей с процентной ставкой в ' + FloatToStr(b) + ' начисляемых ежедневно: ' + FloatToStr(f)+ 'рублей');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if Time.Text = 'Недели'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a := StrToFloat(Sum.Text);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 := StrToFloat(Percent.Text) / 100;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x := StrToFloat(Period.Text);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f := a * b * (x/52);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Output.Lines.Add('Будет начислено с суммы в ' + FloatToStr(a) + ' рублей с процентной ставкой в ' + FloatToStr(b) + ' начисляемых ежедневно: ' + FloatToStr(f)+ 'рублей');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if Time.Text = 'Месяц'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a := StrToFloat(Sum.Text);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 := StrToFloat(Percent.Text) / 100;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x := StrToFloat(Period.Text);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f := a * b * (x/12);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Output.Lines.Add('Будет начислено с суммы в ' + FloatToStr(a) + ' рублей с процентной ставкой в ' + FloatToStr(b) + ' начисляемых ежедневно: ' + FloatToStr(f)+ 'рублей');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if Time.Text = 'Квартал'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a := StrToFloat(Sum.Text);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 := StrToFloat(Percent.Text) / 100;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x := StrToFloat(Period.Text);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f := a * b * (x/4);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Output.Lines.Add('Будет начислено с суммы в ' + FloatToStr(a) + ' рублей с процентной ставкой в ' + FloatToStr(b) + ' начисляемых ежедневно: ' + FloatToStr(f)+ 'рублей');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if Time.Text = 'Год'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a := StrToFloat(Sum.Text);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b := StrToFloat(Percent.Text) / 100;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x := StrToFloat(Period.Text);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    f := a * b * x;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Output.Lines.Add('Будет начислено с суммы в ' + FloatToStr(a) + ' рублей с процентной ставкой в ' + FloatToStr(b) + ' начисляемых ежедневно: ' + FloatToStr(f)+ 'рублей');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InterestType.Text = 'Сложные проценты'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a := StrToFloat(Sum.Text);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 := StrToFloat(Percent.Text) / 100;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x := StrToFloat(Period.Text);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Time.Text = 'Дни'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f := a * Power(1 + b/365, x);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Output.Lines.Add('Итоговая сумма за ' + FloatToStr(x) + ' дней: ' + FloatToStrF(f, ffCurrency, 12, 2));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 if Time.Text = 'Недели'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f := a * Power(1 + b/52, x);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Output.Lines.Add('Итоговая сумма за ' + FloatToStr(x) + ' недель: ' + FloatToStrF(f, ffCurrency, 12, 2));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 if Time.Text = 'Месяц'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f := a * Power(1 + b/12, x);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Output.Lines.Add('Итоговая сумма за ' + FloatToStr(x) + ' месяцев: ' + FloatToStrF(f, ffCurrency, 12, 2));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 if Time.Text = 'Квартал'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f := a * Power(1 + b/4, x);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Output.Lines.Add('Итоговая сумма за ' + FloatToStr(x) + ' кварталов: ' + FloatToStrF(f, ffCurrency, 12, 2));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 if Time.Text = 'Год' then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f := a * Power(1 + b, x);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Output.Lines.Add('Итоговая сумма за ' + FloatToStr(x) + ' лет: ' + FloatToStrF(f, ffCurrency, 12, 2));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procedure TForm1.BitBtn1Click(Sender: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Close;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procedure TForm1.FormCreate(Sender: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procedure TForm1.Label2Click(Sender: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procedure TForm1.Label4Click(Sender: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procedure TForm1.SumChange(Sender: TObject);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end</w:t>
      </w:r>
      <w:r w:rsidRPr="006F4AFE">
        <w:rPr>
          <w:rFonts w:ascii="Times New Roman" w:hAnsi="Times New Roman" w:cs="Times New Roman"/>
          <w:b/>
          <w:sz w:val="20"/>
          <w:szCs w:val="20"/>
        </w:rPr>
        <w:t>;</w:t>
      </w: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F4AFE" w:rsidRPr="006F4AFE" w:rsidRDefault="006F4AFE" w:rsidP="006F4AFE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F4AFE">
        <w:rPr>
          <w:rFonts w:ascii="Times New Roman" w:hAnsi="Times New Roman" w:cs="Times New Roman"/>
          <w:b/>
          <w:sz w:val="20"/>
          <w:szCs w:val="20"/>
          <w:lang w:val="en-US"/>
        </w:rPr>
        <w:t>end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 w:rsidRPr="006F4AFE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Pr="006F4AFE"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6F4AFE" w:rsidRDefault="006F4AFE" w:rsidP="006F4AF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Результат выполнения программы</w:t>
      </w:r>
    </w:p>
    <w:p w:rsidR="006F4AFE" w:rsidRDefault="006F4AFE" w:rsidP="006F4AFE">
      <w:pPr>
        <w:keepNext/>
        <w:spacing w:line="360" w:lineRule="auto"/>
        <w:jc w:val="center"/>
      </w:pPr>
      <w:r w:rsidRPr="006F4AFE">
        <w:drawing>
          <wp:inline distT="0" distB="0" distL="0" distR="0" wp14:anchorId="684C6A94" wp14:editId="292E9EF9">
            <wp:extent cx="5591955" cy="54490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FE" w:rsidRDefault="006F4AFE" w:rsidP="006F4AF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Результат выполнения программы</w:t>
      </w:r>
    </w:p>
    <w:p w:rsidR="00E44247" w:rsidRDefault="00E44247" w:rsidP="00E44247">
      <w:pPr>
        <w:jc w:val="center"/>
      </w:pPr>
      <w:r w:rsidRPr="00E44247">
        <w:lastRenderedPageBreak/>
        <w:drawing>
          <wp:inline distT="0" distB="0" distL="0" distR="0" wp14:anchorId="76F70A01" wp14:editId="4EDDA92C">
            <wp:extent cx="5020376" cy="54109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47" w:rsidRDefault="00E44247" w:rsidP="00E44247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247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для подсчета</w:t>
      </w:r>
    </w:p>
    <w:p w:rsidR="00E44247" w:rsidRDefault="00E44247" w:rsidP="00E44247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2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74FD78" wp14:editId="59D2313E">
            <wp:extent cx="5058481" cy="543000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47" w:rsidRDefault="00E44247" w:rsidP="00E44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подсчет сложных процентов</w:t>
      </w:r>
    </w:p>
    <w:p w:rsidR="00E44247" w:rsidRDefault="00E44247" w:rsidP="00E44247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2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7030A5" wp14:editId="246E3378">
            <wp:extent cx="4915586" cy="515374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47" w:rsidRPr="00E44247" w:rsidRDefault="00E44247" w:rsidP="00E44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пример вывода об ошибке</w:t>
      </w:r>
      <w:bookmarkStart w:id="0" w:name="_GoBack"/>
      <w:bookmarkEnd w:id="0"/>
    </w:p>
    <w:p w:rsidR="006F4AFE" w:rsidRDefault="006F4AFE" w:rsidP="006F4AFE">
      <w:pPr>
        <w:spacing w:after="160" w:line="25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t>Вывод</w:t>
      </w:r>
    </w:p>
    <w:p w:rsidR="006F4AFE" w:rsidRDefault="006F4AFE" w:rsidP="006F4AFE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процессе работы над проектом создания калькулятора целочисленной арифметики в среде разработки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iCs/>
          <w:sz w:val="28"/>
          <w:szCs w:val="28"/>
        </w:rPr>
        <w:t xml:space="preserve"> я углубился в основы событийно ориентированного программирования. </w:t>
      </w:r>
    </w:p>
    <w:p w:rsidR="006F4AFE" w:rsidRDefault="006F4AFE" w:rsidP="006F4AFE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Ключевыми аспектами моей работы стали:</w:t>
      </w:r>
    </w:p>
    <w:p w:rsidR="006F4AFE" w:rsidRDefault="006F4AFE" w:rsidP="006F4AFE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1. Структура проекта: Я организовал код в соответствии с принципами событийно ориентированного подхода, определив отдельные обработчики для каждого события, такие как нажатие кнопок и изменение значений.</w:t>
      </w:r>
    </w:p>
    <w:p w:rsidR="006F4AFE" w:rsidRDefault="006F4AFE" w:rsidP="006F4AFE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 Интерфейс пользователя: Создание удобного и интуитивно понятного интерфейса позволило пользователю легко взаимодействовать с калькулятором. Я использовал визуальные компоненты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iCs/>
          <w:sz w:val="28"/>
          <w:szCs w:val="28"/>
        </w:rPr>
        <w:t>, такие как кнопки и текстовые поля.</w:t>
      </w:r>
    </w:p>
    <w:p w:rsidR="006F4AFE" w:rsidRDefault="006F4AFE" w:rsidP="006F4AFE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3. Обработка ошибок: Я разработал механизм для обработки ошибок, таких как деление на ноль, что значительно улучшило пользовательский опыт и надежность программы.</w:t>
      </w:r>
    </w:p>
    <w:p w:rsidR="006F4AFE" w:rsidRDefault="006F4AFE" w:rsidP="006F4AFE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результате, благодаря практическому применению основ событийно ориентированного программирования, мне удалось создать функциональный и удобный в использовании калькулятор. Этот проект не только закрепил мои знания в области программирования, но и дал ценный опыт работы с визуальными компонентами и обработкой событий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97529" w:rsidRDefault="00A97529"/>
    <w:sectPr w:rsidR="00A97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FE"/>
    <w:rsid w:val="006F4AFE"/>
    <w:rsid w:val="00871251"/>
    <w:rsid w:val="00A97529"/>
    <w:rsid w:val="00B66853"/>
    <w:rsid w:val="00E4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CC57F"/>
  <w15:chartTrackingRefBased/>
  <w15:docId w15:val="{C8C9B424-7C1F-471A-B300-1687E975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AFE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rsid w:val="006F4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6F4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6F4AF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6F4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</dc:creator>
  <cp:keywords/>
  <dc:description/>
  <cp:lastModifiedBy>Arkady</cp:lastModifiedBy>
  <cp:revision>3</cp:revision>
  <dcterms:created xsi:type="dcterms:W3CDTF">2025-05-14T08:04:00Z</dcterms:created>
  <dcterms:modified xsi:type="dcterms:W3CDTF">2025-05-14T08:35:00Z</dcterms:modified>
</cp:coreProperties>
</file>